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201320579"/>
        <w:docPartObj>
          <w:docPartGallery w:val="Cover Pages"/>
          <w:docPartUnique/>
        </w:docPartObj>
      </w:sdtPr>
      <w:sdtEndPr/>
      <w:sdtContent>
        <w:p w:rsidR="00ED4D22" w:rsidRDefault="00ED4D22" w:rsidP="00DF3B6E">
          <w:r>
            <w:br w:type="page"/>
          </w:r>
          <w:r w:rsidR="00DF3B6E">
            <w:lastRenderedPageBreak/>
            <w:t xml:space="preserve">Итоговый отчет </w:t>
          </w:r>
          <w:r w:rsidR="00DF3B6E">
            <w:t xml:space="preserve">Департамента образования и молодежной политики Ханты-Мансийского </w:t>
          </w:r>
          <w:proofErr w:type="gramStart"/>
          <w:r w:rsidR="00DF3B6E">
            <w:t>автономного</w:t>
          </w:r>
          <w:proofErr w:type="gramEnd"/>
          <w:r w:rsidR="00DF3B6E">
            <w:t xml:space="preserve"> округа – Югры</w:t>
          </w:r>
          <w:r w:rsidR="00DF3B6E">
            <w:t xml:space="preserve"> за 2018 год</w:t>
          </w:r>
        </w:p>
      </w:sdtContent>
    </w:sdt>
    <w:sdt>
      <w:sdtPr>
        <w:rPr>
          <w:rFonts w:eastAsiaTheme="minorHAnsi" w:cstheme="minorBidi"/>
          <w:b w:val="0"/>
          <w:sz w:val="24"/>
          <w:szCs w:val="22"/>
          <w:lang w:eastAsia="en-US"/>
        </w:rPr>
        <w:id w:val="-287517972"/>
        <w:docPartObj>
          <w:docPartGallery w:val="Table of Contents"/>
          <w:docPartUnique/>
        </w:docPartObj>
      </w:sdtPr>
      <w:sdtEndPr>
        <w:rPr>
          <w:bCs/>
        </w:rPr>
      </w:sdtEndPr>
      <w:sdtContent>
        <w:p w:rsidR="00D30670" w:rsidRDefault="00D30670">
          <w:pPr>
            <w:pStyle w:val="ac"/>
          </w:pPr>
          <w:r>
            <w:t>Оглавление</w:t>
          </w:r>
        </w:p>
        <w:p w:rsidR="001842BD" w:rsidRDefault="00D30670">
          <w:pPr>
            <w:pStyle w:val="11"/>
            <w:tabs>
              <w:tab w:val="right" w:leader="dot" w:pos="9628"/>
            </w:tabs>
            <w:rPr>
              <w:rFonts w:asciiTheme="minorHAnsi" w:eastAsiaTheme="minorEastAsia" w:hAnsiTheme="minorHAnsi"/>
              <w:noProof/>
              <w:sz w:val="22"/>
              <w:lang w:eastAsia="ru-RU"/>
            </w:rPr>
          </w:pPr>
          <w:r>
            <w:fldChar w:fldCharType="begin"/>
          </w:r>
          <w:r>
            <w:instrText xml:space="preserve"> TOC \o "1-3" \h \z \u </w:instrText>
          </w:r>
          <w:r>
            <w:fldChar w:fldCharType="separate"/>
          </w:r>
          <w:hyperlink w:anchor="_Toc27406841" w:history="1">
            <w:r w:rsidR="001842BD" w:rsidRPr="00C1462E">
              <w:rPr>
                <w:rStyle w:val="ad"/>
                <w:noProof/>
              </w:rPr>
              <w:t>Перечень сокращений</w:t>
            </w:r>
            <w:r w:rsidR="001842BD">
              <w:rPr>
                <w:noProof/>
                <w:webHidden/>
              </w:rPr>
              <w:tab/>
            </w:r>
            <w:r w:rsidR="001842BD">
              <w:rPr>
                <w:noProof/>
                <w:webHidden/>
              </w:rPr>
              <w:fldChar w:fldCharType="begin"/>
            </w:r>
            <w:r w:rsidR="001842BD">
              <w:rPr>
                <w:noProof/>
                <w:webHidden/>
              </w:rPr>
              <w:instrText xml:space="preserve"> PAGEREF _Toc27406841 \h </w:instrText>
            </w:r>
            <w:r w:rsidR="001842BD">
              <w:rPr>
                <w:noProof/>
                <w:webHidden/>
              </w:rPr>
            </w:r>
            <w:r w:rsidR="001842BD">
              <w:rPr>
                <w:noProof/>
                <w:webHidden/>
              </w:rPr>
              <w:fldChar w:fldCharType="separate"/>
            </w:r>
            <w:r w:rsidR="00A63316">
              <w:rPr>
                <w:noProof/>
                <w:webHidden/>
              </w:rPr>
              <w:t>3</w:t>
            </w:r>
            <w:r w:rsidR="001842BD">
              <w:rPr>
                <w:noProof/>
                <w:webHidden/>
              </w:rPr>
              <w:fldChar w:fldCharType="end"/>
            </w:r>
          </w:hyperlink>
        </w:p>
        <w:p w:rsidR="001842BD" w:rsidRDefault="008C5A1D">
          <w:pPr>
            <w:pStyle w:val="11"/>
            <w:tabs>
              <w:tab w:val="right" w:leader="dot" w:pos="9628"/>
            </w:tabs>
            <w:rPr>
              <w:rFonts w:asciiTheme="minorHAnsi" w:eastAsiaTheme="minorEastAsia" w:hAnsiTheme="minorHAnsi"/>
              <w:noProof/>
              <w:sz w:val="22"/>
              <w:lang w:eastAsia="ru-RU"/>
            </w:rPr>
          </w:pPr>
          <w:hyperlink w:anchor="_Toc27406842" w:history="1">
            <w:r w:rsidR="001842BD" w:rsidRPr="00C1462E">
              <w:rPr>
                <w:rStyle w:val="ad"/>
                <w:noProof/>
                <w:lang w:val="en-US"/>
              </w:rPr>
              <w:t>I</w:t>
            </w:r>
            <w:r w:rsidR="001842BD" w:rsidRPr="00C1462E">
              <w:rPr>
                <w:rStyle w:val="ad"/>
                <w:noProof/>
              </w:rPr>
              <w:t>. Анализ состояния и перспектив развития системы образования</w:t>
            </w:r>
            <w:r w:rsidR="001842BD">
              <w:rPr>
                <w:noProof/>
                <w:webHidden/>
              </w:rPr>
              <w:tab/>
            </w:r>
            <w:r w:rsidR="001842BD">
              <w:rPr>
                <w:noProof/>
                <w:webHidden/>
              </w:rPr>
              <w:fldChar w:fldCharType="begin"/>
            </w:r>
            <w:r w:rsidR="001842BD">
              <w:rPr>
                <w:noProof/>
                <w:webHidden/>
              </w:rPr>
              <w:instrText xml:space="preserve"> PAGEREF _Toc27406842 \h </w:instrText>
            </w:r>
            <w:r w:rsidR="001842BD">
              <w:rPr>
                <w:noProof/>
                <w:webHidden/>
              </w:rPr>
            </w:r>
            <w:r w:rsidR="001842BD">
              <w:rPr>
                <w:noProof/>
                <w:webHidden/>
              </w:rPr>
              <w:fldChar w:fldCharType="separate"/>
            </w:r>
            <w:r w:rsidR="00A63316">
              <w:rPr>
                <w:noProof/>
                <w:webHidden/>
              </w:rPr>
              <w:t>4</w:t>
            </w:r>
            <w:r w:rsidR="001842BD">
              <w:rPr>
                <w:noProof/>
                <w:webHidden/>
              </w:rPr>
              <w:fldChar w:fldCharType="end"/>
            </w:r>
          </w:hyperlink>
        </w:p>
        <w:p w:rsidR="001842BD" w:rsidRDefault="008C5A1D">
          <w:pPr>
            <w:pStyle w:val="21"/>
            <w:tabs>
              <w:tab w:val="right" w:leader="dot" w:pos="9628"/>
            </w:tabs>
            <w:rPr>
              <w:rFonts w:asciiTheme="minorHAnsi" w:eastAsiaTheme="minorEastAsia" w:hAnsiTheme="minorHAnsi"/>
              <w:noProof/>
              <w:sz w:val="22"/>
              <w:lang w:eastAsia="ru-RU"/>
            </w:rPr>
          </w:pPr>
          <w:hyperlink w:anchor="_Toc27406843" w:history="1">
            <w:r w:rsidR="001842BD" w:rsidRPr="00C1462E">
              <w:rPr>
                <w:rStyle w:val="ad"/>
                <w:noProof/>
              </w:rPr>
              <w:t>1. Вводная часть</w:t>
            </w:r>
            <w:r w:rsidR="001842BD">
              <w:rPr>
                <w:noProof/>
                <w:webHidden/>
              </w:rPr>
              <w:tab/>
            </w:r>
            <w:r w:rsidR="001842BD">
              <w:rPr>
                <w:noProof/>
                <w:webHidden/>
              </w:rPr>
              <w:fldChar w:fldCharType="begin"/>
            </w:r>
            <w:r w:rsidR="001842BD">
              <w:rPr>
                <w:noProof/>
                <w:webHidden/>
              </w:rPr>
              <w:instrText xml:space="preserve"> PAGEREF _Toc27406843 \h </w:instrText>
            </w:r>
            <w:r w:rsidR="001842BD">
              <w:rPr>
                <w:noProof/>
                <w:webHidden/>
              </w:rPr>
            </w:r>
            <w:r w:rsidR="001842BD">
              <w:rPr>
                <w:noProof/>
                <w:webHidden/>
              </w:rPr>
              <w:fldChar w:fldCharType="separate"/>
            </w:r>
            <w:r w:rsidR="00A63316">
              <w:rPr>
                <w:noProof/>
                <w:webHidden/>
              </w:rPr>
              <w:t>4</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44" w:history="1">
            <w:r w:rsidR="001842BD" w:rsidRPr="00C1462E">
              <w:rPr>
                <w:rStyle w:val="ad"/>
                <w:noProof/>
              </w:rPr>
              <w:t>1.1. Аннотация</w:t>
            </w:r>
            <w:r w:rsidR="001842BD">
              <w:rPr>
                <w:noProof/>
                <w:webHidden/>
              </w:rPr>
              <w:tab/>
            </w:r>
            <w:r w:rsidR="001842BD">
              <w:rPr>
                <w:noProof/>
                <w:webHidden/>
              </w:rPr>
              <w:fldChar w:fldCharType="begin"/>
            </w:r>
            <w:r w:rsidR="001842BD">
              <w:rPr>
                <w:noProof/>
                <w:webHidden/>
              </w:rPr>
              <w:instrText xml:space="preserve"> PAGEREF _Toc27406844 \h </w:instrText>
            </w:r>
            <w:r w:rsidR="001842BD">
              <w:rPr>
                <w:noProof/>
                <w:webHidden/>
              </w:rPr>
            </w:r>
            <w:r w:rsidR="001842BD">
              <w:rPr>
                <w:noProof/>
                <w:webHidden/>
              </w:rPr>
              <w:fldChar w:fldCharType="separate"/>
            </w:r>
            <w:r w:rsidR="00A63316">
              <w:rPr>
                <w:noProof/>
                <w:webHidden/>
              </w:rPr>
              <w:t>4</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45" w:history="1">
            <w:r w:rsidR="001842BD" w:rsidRPr="00C1462E">
              <w:rPr>
                <w:rStyle w:val="ad"/>
                <w:noProof/>
              </w:rPr>
              <w:t>1.2. Ответственные за подготовку</w:t>
            </w:r>
            <w:r w:rsidR="001842BD">
              <w:rPr>
                <w:noProof/>
                <w:webHidden/>
              </w:rPr>
              <w:tab/>
            </w:r>
            <w:r w:rsidR="001842BD">
              <w:rPr>
                <w:noProof/>
                <w:webHidden/>
              </w:rPr>
              <w:fldChar w:fldCharType="begin"/>
            </w:r>
            <w:r w:rsidR="001842BD">
              <w:rPr>
                <w:noProof/>
                <w:webHidden/>
              </w:rPr>
              <w:instrText xml:space="preserve"> PAGEREF _Toc27406845 \h </w:instrText>
            </w:r>
            <w:r w:rsidR="001842BD">
              <w:rPr>
                <w:noProof/>
                <w:webHidden/>
              </w:rPr>
            </w:r>
            <w:r w:rsidR="001842BD">
              <w:rPr>
                <w:noProof/>
                <w:webHidden/>
              </w:rPr>
              <w:fldChar w:fldCharType="separate"/>
            </w:r>
            <w:r w:rsidR="00A63316">
              <w:rPr>
                <w:noProof/>
                <w:webHidden/>
              </w:rPr>
              <w:t>4</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46" w:history="1">
            <w:r w:rsidR="001842BD" w:rsidRPr="00C1462E">
              <w:rPr>
                <w:rStyle w:val="ad"/>
                <w:noProof/>
              </w:rPr>
              <w:t>1.3. Контакты</w:t>
            </w:r>
            <w:r w:rsidR="001842BD">
              <w:rPr>
                <w:noProof/>
                <w:webHidden/>
              </w:rPr>
              <w:tab/>
            </w:r>
            <w:r w:rsidR="001842BD">
              <w:rPr>
                <w:noProof/>
                <w:webHidden/>
              </w:rPr>
              <w:fldChar w:fldCharType="begin"/>
            </w:r>
            <w:r w:rsidR="001842BD">
              <w:rPr>
                <w:noProof/>
                <w:webHidden/>
              </w:rPr>
              <w:instrText xml:space="preserve"> PAGEREF _Toc27406846 \h </w:instrText>
            </w:r>
            <w:r w:rsidR="001842BD">
              <w:rPr>
                <w:noProof/>
                <w:webHidden/>
              </w:rPr>
            </w:r>
            <w:r w:rsidR="001842BD">
              <w:rPr>
                <w:noProof/>
                <w:webHidden/>
              </w:rPr>
              <w:fldChar w:fldCharType="separate"/>
            </w:r>
            <w:r w:rsidR="00A63316">
              <w:rPr>
                <w:noProof/>
                <w:webHidden/>
              </w:rPr>
              <w:t>5</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47" w:history="1">
            <w:r w:rsidR="001842BD" w:rsidRPr="00C1462E">
              <w:rPr>
                <w:rStyle w:val="ad"/>
                <w:noProof/>
              </w:rPr>
              <w:t>1.4. Источники данных</w:t>
            </w:r>
            <w:r w:rsidR="001842BD">
              <w:rPr>
                <w:noProof/>
                <w:webHidden/>
              </w:rPr>
              <w:tab/>
            </w:r>
            <w:r w:rsidR="001842BD">
              <w:rPr>
                <w:noProof/>
                <w:webHidden/>
              </w:rPr>
              <w:fldChar w:fldCharType="begin"/>
            </w:r>
            <w:r w:rsidR="001842BD">
              <w:rPr>
                <w:noProof/>
                <w:webHidden/>
              </w:rPr>
              <w:instrText xml:space="preserve"> PAGEREF _Toc27406847 \h </w:instrText>
            </w:r>
            <w:r w:rsidR="001842BD">
              <w:rPr>
                <w:noProof/>
                <w:webHidden/>
              </w:rPr>
            </w:r>
            <w:r w:rsidR="001842BD">
              <w:rPr>
                <w:noProof/>
                <w:webHidden/>
              </w:rPr>
              <w:fldChar w:fldCharType="separate"/>
            </w:r>
            <w:r w:rsidR="00A63316">
              <w:rPr>
                <w:noProof/>
                <w:webHidden/>
              </w:rPr>
              <w:t>5</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48" w:history="1">
            <w:r w:rsidR="001842BD" w:rsidRPr="00C1462E">
              <w:rPr>
                <w:rStyle w:val="ad"/>
                <w:noProof/>
              </w:rPr>
              <w:t xml:space="preserve">1.5. Паспорт образовательной системы </w:t>
            </w:r>
            <w:r w:rsidR="001842BD">
              <w:rPr>
                <w:noProof/>
                <w:webHidden/>
              </w:rPr>
              <w:tab/>
            </w:r>
            <w:r w:rsidR="001842BD">
              <w:rPr>
                <w:noProof/>
                <w:webHidden/>
              </w:rPr>
              <w:fldChar w:fldCharType="begin"/>
            </w:r>
            <w:r w:rsidR="001842BD">
              <w:rPr>
                <w:noProof/>
                <w:webHidden/>
              </w:rPr>
              <w:instrText xml:space="preserve"> PAGEREF _Toc27406848 \h </w:instrText>
            </w:r>
            <w:r w:rsidR="001842BD">
              <w:rPr>
                <w:noProof/>
                <w:webHidden/>
              </w:rPr>
            </w:r>
            <w:r w:rsidR="001842BD">
              <w:rPr>
                <w:noProof/>
                <w:webHidden/>
              </w:rPr>
              <w:fldChar w:fldCharType="separate"/>
            </w:r>
            <w:r w:rsidR="00A63316">
              <w:rPr>
                <w:noProof/>
                <w:webHidden/>
              </w:rPr>
              <w:t>5</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49" w:history="1">
            <w:r w:rsidR="001842BD" w:rsidRPr="00C1462E">
              <w:rPr>
                <w:rStyle w:val="ad"/>
                <w:noProof/>
              </w:rPr>
              <w:t>1.6. Образовательный контекст</w:t>
            </w:r>
            <w:r w:rsidR="001842BD">
              <w:rPr>
                <w:noProof/>
                <w:webHidden/>
              </w:rPr>
              <w:tab/>
            </w:r>
            <w:r w:rsidR="001842BD">
              <w:rPr>
                <w:noProof/>
                <w:webHidden/>
              </w:rPr>
              <w:fldChar w:fldCharType="begin"/>
            </w:r>
            <w:r w:rsidR="001842BD">
              <w:rPr>
                <w:noProof/>
                <w:webHidden/>
              </w:rPr>
              <w:instrText xml:space="preserve"> PAGEREF _Toc27406849 \h </w:instrText>
            </w:r>
            <w:r w:rsidR="001842BD">
              <w:rPr>
                <w:noProof/>
                <w:webHidden/>
              </w:rPr>
            </w:r>
            <w:r w:rsidR="001842BD">
              <w:rPr>
                <w:noProof/>
                <w:webHidden/>
              </w:rPr>
              <w:fldChar w:fldCharType="separate"/>
            </w:r>
            <w:r w:rsidR="00A63316">
              <w:rPr>
                <w:noProof/>
                <w:webHidden/>
              </w:rPr>
              <w:t>10</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50" w:history="1">
            <w:r w:rsidR="001842BD" w:rsidRPr="00C1462E">
              <w:rPr>
                <w:rStyle w:val="ad"/>
                <w:noProof/>
              </w:rPr>
              <w:t>1.7. Особенности образовательной системы</w:t>
            </w:r>
            <w:r w:rsidR="001842BD">
              <w:rPr>
                <w:noProof/>
                <w:webHidden/>
              </w:rPr>
              <w:tab/>
            </w:r>
            <w:r w:rsidR="001842BD">
              <w:rPr>
                <w:noProof/>
                <w:webHidden/>
              </w:rPr>
              <w:fldChar w:fldCharType="begin"/>
            </w:r>
            <w:r w:rsidR="001842BD">
              <w:rPr>
                <w:noProof/>
                <w:webHidden/>
              </w:rPr>
              <w:instrText xml:space="preserve"> PAGEREF _Toc27406850 \h </w:instrText>
            </w:r>
            <w:r w:rsidR="001842BD">
              <w:rPr>
                <w:noProof/>
                <w:webHidden/>
              </w:rPr>
            </w:r>
            <w:r w:rsidR="001842BD">
              <w:rPr>
                <w:noProof/>
                <w:webHidden/>
              </w:rPr>
              <w:fldChar w:fldCharType="separate"/>
            </w:r>
            <w:r w:rsidR="00A63316">
              <w:rPr>
                <w:noProof/>
                <w:webHidden/>
              </w:rPr>
              <w:t>15</w:t>
            </w:r>
            <w:r w:rsidR="001842BD">
              <w:rPr>
                <w:noProof/>
                <w:webHidden/>
              </w:rPr>
              <w:fldChar w:fldCharType="end"/>
            </w:r>
          </w:hyperlink>
        </w:p>
        <w:p w:rsidR="001842BD" w:rsidRDefault="008C5A1D">
          <w:pPr>
            <w:pStyle w:val="21"/>
            <w:tabs>
              <w:tab w:val="right" w:leader="dot" w:pos="9628"/>
            </w:tabs>
            <w:rPr>
              <w:rFonts w:asciiTheme="minorHAnsi" w:eastAsiaTheme="minorEastAsia" w:hAnsiTheme="minorHAnsi"/>
              <w:noProof/>
              <w:sz w:val="22"/>
              <w:lang w:eastAsia="ru-RU"/>
            </w:rPr>
          </w:pPr>
          <w:hyperlink w:anchor="_Toc27406851" w:history="1">
            <w:r w:rsidR="001842BD" w:rsidRPr="00C1462E">
              <w:rPr>
                <w:rStyle w:val="ad"/>
                <w:noProof/>
              </w:rPr>
              <w:t>2. Анализ состояния и перспектив развития системы образования: основная часть.</w:t>
            </w:r>
            <w:r w:rsidR="001842BD">
              <w:rPr>
                <w:noProof/>
                <w:webHidden/>
              </w:rPr>
              <w:tab/>
            </w:r>
            <w:r w:rsidR="001842BD">
              <w:rPr>
                <w:noProof/>
                <w:webHidden/>
              </w:rPr>
              <w:fldChar w:fldCharType="begin"/>
            </w:r>
            <w:r w:rsidR="001842BD">
              <w:rPr>
                <w:noProof/>
                <w:webHidden/>
              </w:rPr>
              <w:instrText xml:space="preserve"> PAGEREF _Toc27406851 \h </w:instrText>
            </w:r>
            <w:r w:rsidR="001842BD">
              <w:rPr>
                <w:noProof/>
                <w:webHidden/>
              </w:rPr>
            </w:r>
            <w:r w:rsidR="001842BD">
              <w:rPr>
                <w:noProof/>
                <w:webHidden/>
              </w:rPr>
              <w:fldChar w:fldCharType="separate"/>
            </w:r>
            <w:r w:rsidR="00A63316">
              <w:rPr>
                <w:noProof/>
                <w:webHidden/>
              </w:rPr>
              <w:t>18</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52" w:history="1">
            <w:r w:rsidR="001842BD" w:rsidRPr="00C1462E">
              <w:rPr>
                <w:rStyle w:val="ad"/>
                <w:noProof/>
              </w:rPr>
              <w:t>2.1. Сведения о развитии дошкольного образования</w:t>
            </w:r>
            <w:r w:rsidR="001842BD">
              <w:rPr>
                <w:noProof/>
                <w:webHidden/>
              </w:rPr>
              <w:tab/>
            </w:r>
            <w:r w:rsidR="001842BD">
              <w:rPr>
                <w:noProof/>
                <w:webHidden/>
              </w:rPr>
              <w:fldChar w:fldCharType="begin"/>
            </w:r>
            <w:r w:rsidR="001842BD">
              <w:rPr>
                <w:noProof/>
                <w:webHidden/>
              </w:rPr>
              <w:instrText xml:space="preserve"> PAGEREF _Toc27406852 \h </w:instrText>
            </w:r>
            <w:r w:rsidR="001842BD">
              <w:rPr>
                <w:noProof/>
                <w:webHidden/>
              </w:rPr>
            </w:r>
            <w:r w:rsidR="001842BD">
              <w:rPr>
                <w:noProof/>
                <w:webHidden/>
              </w:rPr>
              <w:fldChar w:fldCharType="separate"/>
            </w:r>
            <w:r w:rsidR="00A63316">
              <w:rPr>
                <w:noProof/>
                <w:webHidden/>
              </w:rPr>
              <w:t>18</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53" w:history="1">
            <w:r w:rsidR="001842BD" w:rsidRPr="00C1462E">
              <w:rPr>
                <w:rStyle w:val="ad"/>
                <w:noProof/>
              </w:rPr>
              <w:t>2.2. Сведения о развитии начального общего образования, основного общего образования и среднего общего образования</w:t>
            </w:r>
            <w:r w:rsidR="001842BD">
              <w:rPr>
                <w:noProof/>
                <w:webHidden/>
              </w:rPr>
              <w:tab/>
            </w:r>
            <w:r w:rsidR="001842BD">
              <w:rPr>
                <w:noProof/>
                <w:webHidden/>
              </w:rPr>
              <w:fldChar w:fldCharType="begin"/>
            </w:r>
            <w:r w:rsidR="001842BD">
              <w:rPr>
                <w:noProof/>
                <w:webHidden/>
              </w:rPr>
              <w:instrText xml:space="preserve"> PAGEREF _Toc27406853 \h </w:instrText>
            </w:r>
            <w:r w:rsidR="001842BD">
              <w:rPr>
                <w:noProof/>
                <w:webHidden/>
              </w:rPr>
            </w:r>
            <w:r w:rsidR="001842BD">
              <w:rPr>
                <w:noProof/>
                <w:webHidden/>
              </w:rPr>
              <w:fldChar w:fldCharType="separate"/>
            </w:r>
            <w:r w:rsidR="00A63316">
              <w:rPr>
                <w:noProof/>
                <w:webHidden/>
              </w:rPr>
              <w:t>31</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54" w:history="1">
            <w:r w:rsidR="001842BD" w:rsidRPr="00C1462E">
              <w:rPr>
                <w:rStyle w:val="ad"/>
                <w:noProof/>
              </w:rPr>
              <w:t>2.3. Сведения о развитии среднего профессионального образования</w:t>
            </w:r>
            <w:r w:rsidR="001842BD">
              <w:rPr>
                <w:noProof/>
                <w:webHidden/>
              </w:rPr>
              <w:tab/>
            </w:r>
            <w:r w:rsidR="001842BD">
              <w:rPr>
                <w:noProof/>
                <w:webHidden/>
              </w:rPr>
              <w:fldChar w:fldCharType="begin"/>
            </w:r>
            <w:r w:rsidR="001842BD">
              <w:rPr>
                <w:noProof/>
                <w:webHidden/>
              </w:rPr>
              <w:instrText xml:space="preserve"> PAGEREF _Toc27406854 \h </w:instrText>
            </w:r>
            <w:r w:rsidR="001842BD">
              <w:rPr>
                <w:noProof/>
                <w:webHidden/>
              </w:rPr>
            </w:r>
            <w:r w:rsidR="001842BD">
              <w:rPr>
                <w:noProof/>
                <w:webHidden/>
              </w:rPr>
              <w:fldChar w:fldCharType="separate"/>
            </w:r>
            <w:r w:rsidR="00A63316">
              <w:rPr>
                <w:noProof/>
                <w:webHidden/>
              </w:rPr>
              <w:t>45</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55" w:history="1">
            <w:r w:rsidR="001842BD" w:rsidRPr="00C1462E">
              <w:rPr>
                <w:rStyle w:val="ad"/>
                <w:noProof/>
              </w:rPr>
              <w:t>2.4. Сведения о развитии дополнительного образования детей и взрослых</w:t>
            </w:r>
            <w:r w:rsidR="001842BD">
              <w:rPr>
                <w:noProof/>
                <w:webHidden/>
              </w:rPr>
              <w:tab/>
            </w:r>
            <w:r w:rsidR="001842BD">
              <w:rPr>
                <w:noProof/>
                <w:webHidden/>
              </w:rPr>
              <w:fldChar w:fldCharType="begin"/>
            </w:r>
            <w:r w:rsidR="001842BD">
              <w:rPr>
                <w:noProof/>
                <w:webHidden/>
              </w:rPr>
              <w:instrText xml:space="preserve"> PAGEREF _Toc27406855 \h </w:instrText>
            </w:r>
            <w:r w:rsidR="001842BD">
              <w:rPr>
                <w:noProof/>
                <w:webHidden/>
              </w:rPr>
            </w:r>
            <w:r w:rsidR="001842BD">
              <w:rPr>
                <w:noProof/>
                <w:webHidden/>
              </w:rPr>
              <w:fldChar w:fldCharType="separate"/>
            </w:r>
            <w:r w:rsidR="00A63316">
              <w:rPr>
                <w:noProof/>
                <w:webHidden/>
              </w:rPr>
              <w:t>56</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56" w:history="1">
            <w:r w:rsidR="001842BD" w:rsidRPr="00C1462E">
              <w:rPr>
                <w:rStyle w:val="ad"/>
                <w:noProof/>
              </w:rPr>
              <w:t>2.5. Сведения о развитии профессионального обучения</w:t>
            </w:r>
            <w:r w:rsidR="001842BD">
              <w:rPr>
                <w:noProof/>
                <w:webHidden/>
              </w:rPr>
              <w:tab/>
            </w:r>
            <w:r w:rsidR="001842BD">
              <w:rPr>
                <w:noProof/>
                <w:webHidden/>
              </w:rPr>
              <w:fldChar w:fldCharType="begin"/>
            </w:r>
            <w:r w:rsidR="001842BD">
              <w:rPr>
                <w:noProof/>
                <w:webHidden/>
              </w:rPr>
              <w:instrText xml:space="preserve"> PAGEREF _Toc27406856 \h </w:instrText>
            </w:r>
            <w:r w:rsidR="001842BD">
              <w:rPr>
                <w:noProof/>
                <w:webHidden/>
              </w:rPr>
            </w:r>
            <w:r w:rsidR="001842BD">
              <w:rPr>
                <w:noProof/>
                <w:webHidden/>
              </w:rPr>
              <w:fldChar w:fldCharType="separate"/>
            </w:r>
            <w:r w:rsidR="00A63316">
              <w:rPr>
                <w:noProof/>
                <w:webHidden/>
              </w:rPr>
              <w:t>67</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57" w:history="1">
            <w:r w:rsidR="001842BD" w:rsidRPr="00C1462E">
              <w:rPr>
                <w:rStyle w:val="ad"/>
                <w:noProof/>
              </w:rPr>
              <w:t>2.6. Сведения об интеграции российского образования с мировым образовательным пространством</w:t>
            </w:r>
            <w:r w:rsidR="001842BD">
              <w:rPr>
                <w:noProof/>
                <w:webHidden/>
              </w:rPr>
              <w:tab/>
            </w:r>
            <w:r w:rsidR="001842BD">
              <w:rPr>
                <w:noProof/>
                <w:webHidden/>
              </w:rPr>
              <w:fldChar w:fldCharType="begin"/>
            </w:r>
            <w:r w:rsidR="001842BD">
              <w:rPr>
                <w:noProof/>
                <w:webHidden/>
              </w:rPr>
              <w:instrText xml:space="preserve"> PAGEREF _Toc27406857 \h </w:instrText>
            </w:r>
            <w:r w:rsidR="001842BD">
              <w:rPr>
                <w:noProof/>
                <w:webHidden/>
              </w:rPr>
            </w:r>
            <w:r w:rsidR="001842BD">
              <w:rPr>
                <w:noProof/>
                <w:webHidden/>
              </w:rPr>
              <w:fldChar w:fldCharType="separate"/>
            </w:r>
            <w:r w:rsidR="00A63316">
              <w:rPr>
                <w:noProof/>
                <w:webHidden/>
              </w:rPr>
              <w:t>69</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58" w:history="1">
            <w:r w:rsidR="001842BD" w:rsidRPr="00C1462E">
              <w:rPr>
                <w:rStyle w:val="ad"/>
                <w:noProof/>
              </w:rPr>
              <w:t>2.7. Развитие системы оценки качества образования и информационной прозрачности системы образования</w:t>
            </w:r>
            <w:r w:rsidR="001842BD">
              <w:rPr>
                <w:noProof/>
                <w:webHidden/>
              </w:rPr>
              <w:tab/>
            </w:r>
            <w:r w:rsidR="001842BD">
              <w:rPr>
                <w:noProof/>
                <w:webHidden/>
              </w:rPr>
              <w:fldChar w:fldCharType="begin"/>
            </w:r>
            <w:r w:rsidR="001842BD">
              <w:rPr>
                <w:noProof/>
                <w:webHidden/>
              </w:rPr>
              <w:instrText xml:space="preserve"> PAGEREF _Toc27406858 \h </w:instrText>
            </w:r>
            <w:r w:rsidR="001842BD">
              <w:rPr>
                <w:noProof/>
                <w:webHidden/>
              </w:rPr>
            </w:r>
            <w:r w:rsidR="001842BD">
              <w:rPr>
                <w:noProof/>
                <w:webHidden/>
              </w:rPr>
              <w:fldChar w:fldCharType="separate"/>
            </w:r>
            <w:r w:rsidR="00A63316">
              <w:rPr>
                <w:noProof/>
                <w:webHidden/>
              </w:rPr>
              <w:t>70</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59" w:history="1">
            <w:r w:rsidR="001842BD" w:rsidRPr="00C1462E">
              <w:rPr>
                <w:rStyle w:val="ad"/>
                <w:noProof/>
              </w:rPr>
              <w:t>2.8. Сведения о создании условий социализации и самореализации молодежи (в том числе лиц, обучающихся по уровням и видам образования)</w:t>
            </w:r>
            <w:r w:rsidR="001842BD">
              <w:rPr>
                <w:noProof/>
                <w:webHidden/>
              </w:rPr>
              <w:tab/>
            </w:r>
            <w:r w:rsidR="001842BD">
              <w:rPr>
                <w:noProof/>
                <w:webHidden/>
              </w:rPr>
              <w:fldChar w:fldCharType="begin"/>
            </w:r>
            <w:r w:rsidR="001842BD">
              <w:rPr>
                <w:noProof/>
                <w:webHidden/>
              </w:rPr>
              <w:instrText xml:space="preserve"> PAGEREF _Toc27406859 \h </w:instrText>
            </w:r>
            <w:r w:rsidR="001842BD">
              <w:rPr>
                <w:noProof/>
                <w:webHidden/>
              </w:rPr>
            </w:r>
            <w:r w:rsidR="001842BD">
              <w:rPr>
                <w:noProof/>
                <w:webHidden/>
              </w:rPr>
              <w:fldChar w:fldCharType="separate"/>
            </w:r>
            <w:r w:rsidR="00A63316">
              <w:rPr>
                <w:noProof/>
                <w:webHidden/>
              </w:rPr>
              <w:t>71</w:t>
            </w:r>
            <w:r w:rsidR="001842BD">
              <w:rPr>
                <w:noProof/>
                <w:webHidden/>
              </w:rPr>
              <w:fldChar w:fldCharType="end"/>
            </w:r>
          </w:hyperlink>
        </w:p>
        <w:p w:rsidR="001842BD" w:rsidRDefault="008C5A1D">
          <w:pPr>
            <w:pStyle w:val="21"/>
            <w:tabs>
              <w:tab w:val="right" w:leader="dot" w:pos="9628"/>
            </w:tabs>
            <w:rPr>
              <w:rFonts w:asciiTheme="minorHAnsi" w:eastAsiaTheme="minorEastAsia" w:hAnsiTheme="minorHAnsi"/>
              <w:noProof/>
              <w:sz w:val="22"/>
              <w:lang w:eastAsia="ru-RU"/>
            </w:rPr>
          </w:pPr>
          <w:hyperlink w:anchor="_Toc27406860" w:history="1">
            <w:r w:rsidR="001842BD" w:rsidRPr="00C1462E">
              <w:rPr>
                <w:rStyle w:val="ad"/>
                <w:noProof/>
              </w:rPr>
              <w:t>3. Выводы и заключения</w:t>
            </w:r>
            <w:r w:rsidR="001842BD">
              <w:rPr>
                <w:noProof/>
                <w:webHidden/>
              </w:rPr>
              <w:tab/>
            </w:r>
            <w:r w:rsidR="001842BD">
              <w:rPr>
                <w:noProof/>
                <w:webHidden/>
              </w:rPr>
              <w:fldChar w:fldCharType="begin"/>
            </w:r>
            <w:r w:rsidR="001842BD">
              <w:rPr>
                <w:noProof/>
                <w:webHidden/>
              </w:rPr>
              <w:instrText xml:space="preserve"> PAGEREF _Toc27406860 \h </w:instrText>
            </w:r>
            <w:r w:rsidR="001842BD">
              <w:rPr>
                <w:noProof/>
                <w:webHidden/>
              </w:rPr>
            </w:r>
            <w:r w:rsidR="001842BD">
              <w:rPr>
                <w:noProof/>
                <w:webHidden/>
              </w:rPr>
              <w:fldChar w:fldCharType="separate"/>
            </w:r>
            <w:r w:rsidR="00A63316">
              <w:rPr>
                <w:noProof/>
                <w:webHidden/>
              </w:rPr>
              <w:t>72</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61" w:history="1">
            <w:r w:rsidR="001842BD" w:rsidRPr="00C1462E">
              <w:rPr>
                <w:rStyle w:val="ad"/>
                <w:noProof/>
              </w:rPr>
              <w:t>3.1. Выводы</w:t>
            </w:r>
            <w:r w:rsidR="001842BD">
              <w:rPr>
                <w:noProof/>
                <w:webHidden/>
              </w:rPr>
              <w:tab/>
            </w:r>
            <w:r w:rsidR="001842BD">
              <w:rPr>
                <w:noProof/>
                <w:webHidden/>
              </w:rPr>
              <w:fldChar w:fldCharType="begin"/>
            </w:r>
            <w:r w:rsidR="001842BD">
              <w:rPr>
                <w:noProof/>
                <w:webHidden/>
              </w:rPr>
              <w:instrText xml:space="preserve"> PAGEREF _Toc27406861 \h </w:instrText>
            </w:r>
            <w:r w:rsidR="001842BD">
              <w:rPr>
                <w:noProof/>
                <w:webHidden/>
              </w:rPr>
            </w:r>
            <w:r w:rsidR="001842BD">
              <w:rPr>
                <w:noProof/>
                <w:webHidden/>
              </w:rPr>
              <w:fldChar w:fldCharType="separate"/>
            </w:r>
            <w:r w:rsidR="00A63316">
              <w:rPr>
                <w:noProof/>
                <w:webHidden/>
              </w:rPr>
              <w:t>72</w:t>
            </w:r>
            <w:r w:rsidR="001842BD">
              <w:rPr>
                <w:noProof/>
                <w:webHidden/>
              </w:rPr>
              <w:fldChar w:fldCharType="end"/>
            </w:r>
          </w:hyperlink>
        </w:p>
        <w:p w:rsidR="001842BD" w:rsidRDefault="008C5A1D">
          <w:pPr>
            <w:pStyle w:val="31"/>
            <w:tabs>
              <w:tab w:val="right" w:leader="dot" w:pos="9628"/>
            </w:tabs>
            <w:rPr>
              <w:rFonts w:asciiTheme="minorHAnsi" w:eastAsiaTheme="minorEastAsia" w:hAnsiTheme="minorHAnsi"/>
              <w:noProof/>
              <w:sz w:val="22"/>
              <w:lang w:eastAsia="ru-RU"/>
            </w:rPr>
          </w:pPr>
          <w:hyperlink w:anchor="_Toc27406862" w:history="1">
            <w:r w:rsidR="001842BD" w:rsidRPr="00C1462E">
              <w:rPr>
                <w:rStyle w:val="ad"/>
                <w:noProof/>
              </w:rPr>
              <w:t>3.2. Планы и перспективы развития системы образования</w:t>
            </w:r>
            <w:r w:rsidR="001842BD">
              <w:rPr>
                <w:noProof/>
                <w:webHidden/>
              </w:rPr>
              <w:tab/>
            </w:r>
            <w:r w:rsidR="001842BD">
              <w:rPr>
                <w:noProof/>
                <w:webHidden/>
              </w:rPr>
              <w:fldChar w:fldCharType="begin"/>
            </w:r>
            <w:r w:rsidR="001842BD">
              <w:rPr>
                <w:noProof/>
                <w:webHidden/>
              </w:rPr>
              <w:instrText xml:space="preserve"> PAGEREF _Toc27406862 \h </w:instrText>
            </w:r>
            <w:r w:rsidR="001842BD">
              <w:rPr>
                <w:noProof/>
                <w:webHidden/>
              </w:rPr>
            </w:r>
            <w:r w:rsidR="001842BD">
              <w:rPr>
                <w:noProof/>
                <w:webHidden/>
              </w:rPr>
              <w:fldChar w:fldCharType="separate"/>
            </w:r>
            <w:r w:rsidR="00A63316">
              <w:rPr>
                <w:noProof/>
                <w:webHidden/>
              </w:rPr>
              <w:t>74</w:t>
            </w:r>
            <w:r w:rsidR="001842BD">
              <w:rPr>
                <w:noProof/>
                <w:webHidden/>
              </w:rPr>
              <w:fldChar w:fldCharType="end"/>
            </w:r>
          </w:hyperlink>
        </w:p>
        <w:p w:rsidR="001842BD" w:rsidRDefault="008C5A1D">
          <w:pPr>
            <w:pStyle w:val="11"/>
            <w:tabs>
              <w:tab w:val="right" w:leader="dot" w:pos="9628"/>
            </w:tabs>
            <w:rPr>
              <w:rFonts w:asciiTheme="minorHAnsi" w:eastAsiaTheme="minorEastAsia" w:hAnsiTheme="minorHAnsi"/>
              <w:noProof/>
              <w:sz w:val="22"/>
              <w:lang w:eastAsia="ru-RU"/>
            </w:rPr>
          </w:pPr>
          <w:hyperlink w:anchor="_Toc27406863" w:history="1">
            <w:r w:rsidR="001842BD" w:rsidRPr="00C1462E">
              <w:rPr>
                <w:rStyle w:val="ad"/>
                <w:noProof/>
                <w:lang w:val="en-US"/>
              </w:rPr>
              <w:t>II</w:t>
            </w:r>
            <w:r w:rsidR="001842BD" w:rsidRPr="00C1462E">
              <w:rPr>
                <w:rStyle w:val="ad"/>
                <w:noProof/>
              </w:rPr>
              <w:t>. Показатели мониторинга системы образования</w:t>
            </w:r>
            <w:r w:rsidR="001842BD">
              <w:rPr>
                <w:noProof/>
                <w:webHidden/>
              </w:rPr>
              <w:tab/>
            </w:r>
            <w:r w:rsidR="001842BD">
              <w:rPr>
                <w:noProof/>
                <w:webHidden/>
              </w:rPr>
              <w:fldChar w:fldCharType="begin"/>
            </w:r>
            <w:r w:rsidR="001842BD">
              <w:rPr>
                <w:noProof/>
                <w:webHidden/>
              </w:rPr>
              <w:instrText xml:space="preserve"> PAGEREF _Toc27406863 \h </w:instrText>
            </w:r>
            <w:r w:rsidR="001842BD">
              <w:rPr>
                <w:noProof/>
                <w:webHidden/>
              </w:rPr>
            </w:r>
            <w:r w:rsidR="001842BD">
              <w:rPr>
                <w:noProof/>
                <w:webHidden/>
              </w:rPr>
              <w:fldChar w:fldCharType="separate"/>
            </w:r>
            <w:r w:rsidR="00A63316">
              <w:rPr>
                <w:noProof/>
                <w:webHidden/>
              </w:rPr>
              <w:t>76</w:t>
            </w:r>
            <w:r w:rsidR="001842BD">
              <w:rPr>
                <w:noProof/>
                <w:webHidden/>
              </w:rPr>
              <w:fldChar w:fldCharType="end"/>
            </w:r>
          </w:hyperlink>
        </w:p>
        <w:p w:rsidR="00D30670" w:rsidRDefault="00D30670">
          <w:r>
            <w:rPr>
              <w:b/>
              <w:bCs/>
            </w:rPr>
            <w:fldChar w:fldCharType="end"/>
          </w:r>
        </w:p>
      </w:sdtContent>
    </w:sdt>
    <w:bookmarkStart w:id="0" w:name="_Toc27406841" w:displacedByCustomXml="next"/>
    <w:sdt>
      <w:sdtPr>
        <w:alias w:val="Перечень сокращений"/>
        <w:tag w:val="Перечень сокращений"/>
        <w:id w:val="-1240397725"/>
        <w:lock w:val="sdtContentLocked"/>
      </w:sdtPr>
      <w:sdtEndPr/>
      <w:sdtContent>
        <w:p w:rsidR="00D7404C" w:rsidRDefault="004F06A8" w:rsidP="0012142D">
          <w:pPr>
            <w:pStyle w:val="1"/>
          </w:pPr>
          <w:r>
            <w:t>Перечень сокращений</w:t>
          </w:r>
        </w:p>
      </w:sdtContent>
    </w:sdt>
    <w:bookmarkEnd w:id="0" w:displacedByCustomXml="prev"/>
    <w:p w:rsidR="00E85DE8" w:rsidRDefault="00E85DE8" w:rsidP="00565638">
      <w:pPr>
        <w:spacing w:line="240" w:lineRule="auto"/>
        <w:rPr>
          <w:rFonts w:eastAsiaTheme="minorEastAsia"/>
          <w:color w:val="A6A6A6" w:themeColor="background1" w:themeShade="A6"/>
          <w:sz w:val="20"/>
          <w:lang w:eastAsia="ru-RU"/>
        </w:rPr>
      </w:pPr>
    </w:p>
    <w:tbl>
      <w:tblPr>
        <w:tblStyle w:val="af2"/>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560"/>
        <w:gridCol w:w="8068"/>
      </w:tblGrid>
      <w:tr w:rsidR="002D4928" w:rsidRPr="004F06A8" w:rsidTr="004F06A8">
        <w:tc>
          <w:tcPr>
            <w:tcW w:w="1560" w:type="dxa"/>
          </w:tcPr>
          <w:p w:rsidR="002D4928" w:rsidRPr="002D4928" w:rsidRDefault="002D4928" w:rsidP="00881FE0">
            <w:pPr>
              <w:ind w:firstLine="0"/>
            </w:pPr>
            <w:r w:rsidRPr="002D4928">
              <w:t>ГИА</w:t>
            </w:r>
          </w:p>
        </w:tc>
        <w:tc>
          <w:tcPr>
            <w:tcW w:w="8068" w:type="dxa"/>
          </w:tcPr>
          <w:p w:rsidR="002D4928" w:rsidRPr="002D4928" w:rsidRDefault="002D4928" w:rsidP="00881FE0">
            <w:pPr>
              <w:ind w:firstLine="0"/>
            </w:pPr>
            <w:r w:rsidRPr="002D4928">
              <w:t>Государственная итоговая аттестация</w:t>
            </w:r>
          </w:p>
        </w:tc>
      </w:tr>
      <w:tr w:rsidR="002D4928" w:rsidRPr="004F06A8" w:rsidTr="004F06A8">
        <w:tc>
          <w:tcPr>
            <w:tcW w:w="1560" w:type="dxa"/>
          </w:tcPr>
          <w:p w:rsidR="002D4928" w:rsidRPr="002D4928" w:rsidRDefault="002D4928" w:rsidP="00881FE0">
            <w:pPr>
              <w:ind w:firstLine="0"/>
            </w:pPr>
            <w:r w:rsidRPr="002D4928">
              <w:t>ЕГЭ</w:t>
            </w:r>
          </w:p>
        </w:tc>
        <w:tc>
          <w:tcPr>
            <w:tcW w:w="8068" w:type="dxa"/>
          </w:tcPr>
          <w:p w:rsidR="002D4928" w:rsidRPr="002D4928" w:rsidRDefault="002D4928" w:rsidP="00881FE0">
            <w:pPr>
              <w:ind w:firstLine="0"/>
            </w:pPr>
            <w:r w:rsidRPr="002D4928">
              <w:t>Единый государственный экзамен</w:t>
            </w:r>
          </w:p>
        </w:tc>
      </w:tr>
      <w:tr w:rsidR="002D4928" w:rsidRPr="004F06A8" w:rsidTr="004F06A8">
        <w:tc>
          <w:tcPr>
            <w:tcW w:w="1560" w:type="dxa"/>
          </w:tcPr>
          <w:p w:rsidR="002D4928" w:rsidRPr="002D4928" w:rsidRDefault="002D4928" w:rsidP="00881FE0">
            <w:pPr>
              <w:ind w:firstLine="0"/>
            </w:pPr>
            <w:r w:rsidRPr="002D4928">
              <w:t>МСО</w:t>
            </w:r>
          </w:p>
        </w:tc>
        <w:tc>
          <w:tcPr>
            <w:tcW w:w="8068" w:type="dxa"/>
          </w:tcPr>
          <w:p w:rsidR="002D4928" w:rsidRPr="002D4928" w:rsidRDefault="002D4928" w:rsidP="00881FE0">
            <w:pPr>
              <w:ind w:firstLine="0"/>
            </w:pPr>
            <w:r w:rsidRPr="002D4928">
              <w:t>Мониторинг системы образования</w:t>
            </w:r>
          </w:p>
        </w:tc>
      </w:tr>
      <w:tr w:rsidR="002D4928" w:rsidRPr="004F06A8" w:rsidTr="004F06A8">
        <w:tc>
          <w:tcPr>
            <w:tcW w:w="1560" w:type="dxa"/>
          </w:tcPr>
          <w:p w:rsidR="002D4928" w:rsidRPr="002D4928" w:rsidRDefault="002D4928" w:rsidP="00881FE0">
            <w:pPr>
              <w:ind w:firstLine="0"/>
            </w:pPr>
            <w:r w:rsidRPr="002D4928">
              <w:t>ОГЭ</w:t>
            </w:r>
          </w:p>
        </w:tc>
        <w:tc>
          <w:tcPr>
            <w:tcW w:w="8068" w:type="dxa"/>
          </w:tcPr>
          <w:p w:rsidR="002D4928" w:rsidRPr="002D4928" w:rsidRDefault="002D4928" w:rsidP="00881FE0">
            <w:pPr>
              <w:ind w:firstLine="0"/>
            </w:pPr>
            <w:r w:rsidRPr="002D4928">
              <w:t>Основной государственный экзамен</w:t>
            </w:r>
          </w:p>
        </w:tc>
      </w:tr>
      <w:tr w:rsidR="002D4928" w:rsidRPr="004F06A8" w:rsidTr="004F06A8">
        <w:tc>
          <w:tcPr>
            <w:tcW w:w="1560" w:type="dxa"/>
          </w:tcPr>
          <w:p w:rsidR="002D4928" w:rsidRPr="002D4928" w:rsidRDefault="002D4928" w:rsidP="00881FE0">
            <w:pPr>
              <w:ind w:firstLine="0"/>
            </w:pPr>
            <w:r w:rsidRPr="002D4928">
              <w:t>ФГОС</w:t>
            </w:r>
          </w:p>
        </w:tc>
        <w:tc>
          <w:tcPr>
            <w:tcW w:w="8068" w:type="dxa"/>
          </w:tcPr>
          <w:p w:rsidR="002D4928" w:rsidRPr="002D4928" w:rsidRDefault="002D4928" w:rsidP="00881FE0">
            <w:pPr>
              <w:ind w:firstLine="0"/>
            </w:pPr>
            <w:r w:rsidRPr="002D4928">
              <w:t>Федеральный государственный образовательный стандарт</w:t>
            </w:r>
          </w:p>
        </w:tc>
      </w:tr>
      <w:tr w:rsidR="002D4928" w:rsidRPr="004F06A8" w:rsidTr="004F06A8">
        <w:tc>
          <w:tcPr>
            <w:tcW w:w="1560" w:type="dxa"/>
          </w:tcPr>
          <w:p w:rsidR="002D4928" w:rsidRPr="002D4928" w:rsidRDefault="002D4928" w:rsidP="00881FE0">
            <w:pPr>
              <w:ind w:firstLine="0"/>
            </w:pPr>
            <w:r w:rsidRPr="002D4928">
              <w:t>Югра, автономный округ, округ</w:t>
            </w:r>
          </w:p>
        </w:tc>
        <w:tc>
          <w:tcPr>
            <w:tcW w:w="8068" w:type="dxa"/>
          </w:tcPr>
          <w:p w:rsidR="002D4928" w:rsidRPr="002D4928" w:rsidRDefault="002D4928" w:rsidP="00881FE0">
            <w:pPr>
              <w:ind w:firstLine="0"/>
            </w:pPr>
            <w:r w:rsidRPr="002D4928">
              <w:t xml:space="preserve">Ханты-Мансийский автономный округ – Югра </w:t>
            </w:r>
          </w:p>
        </w:tc>
      </w:tr>
      <w:tr w:rsidR="002D4928" w:rsidRPr="004F06A8" w:rsidTr="004F06A8">
        <w:tc>
          <w:tcPr>
            <w:tcW w:w="1560" w:type="dxa"/>
          </w:tcPr>
          <w:p w:rsidR="002D4928" w:rsidRPr="002D4928" w:rsidRDefault="002D4928" w:rsidP="00881FE0">
            <w:pPr>
              <w:ind w:firstLine="0"/>
            </w:pPr>
            <w:r w:rsidRPr="002D4928">
              <w:t>РФ</w:t>
            </w:r>
          </w:p>
        </w:tc>
        <w:tc>
          <w:tcPr>
            <w:tcW w:w="8068" w:type="dxa"/>
          </w:tcPr>
          <w:p w:rsidR="002D4928" w:rsidRPr="002D4928" w:rsidRDefault="002D4928" w:rsidP="00881FE0">
            <w:pPr>
              <w:ind w:firstLine="0"/>
            </w:pPr>
            <w:r w:rsidRPr="002D4928">
              <w:t>Российская Федерация</w:t>
            </w:r>
          </w:p>
        </w:tc>
      </w:tr>
      <w:tr w:rsidR="002D4928" w:rsidRPr="004F06A8" w:rsidTr="004F06A8">
        <w:tc>
          <w:tcPr>
            <w:tcW w:w="1560" w:type="dxa"/>
          </w:tcPr>
          <w:p w:rsidR="002D4928" w:rsidRPr="002D4928" w:rsidRDefault="002D4928" w:rsidP="00881FE0">
            <w:pPr>
              <w:ind w:firstLine="0"/>
            </w:pPr>
            <w:r w:rsidRPr="002D4928">
              <w:t>Департамент</w:t>
            </w:r>
          </w:p>
        </w:tc>
        <w:tc>
          <w:tcPr>
            <w:tcW w:w="8068" w:type="dxa"/>
          </w:tcPr>
          <w:p w:rsidR="002D4928" w:rsidRPr="002D4928" w:rsidRDefault="002D4928" w:rsidP="00881FE0">
            <w:pPr>
              <w:ind w:firstLine="0"/>
            </w:pPr>
            <w:r w:rsidRPr="002D4928">
              <w:t xml:space="preserve">Департамент образования и молодежной политики Ханты-Мансийского автономного округа – Югры </w:t>
            </w:r>
          </w:p>
        </w:tc>
      </w:tr>
      <w:tr w:rsidR="002D4928" w:rsidRPr="004F06A8" w:rsidTr="004F06A8">
        <w:tc>
          <w:tcPr>
            <w:tcW w:w="1560" w:type="dxa"/>
          </w:tcPr>
          <w:p w:rsidR="002D4928" w:rsidRPr="002D4928" w:rsidRDefault="002D4928" w:rsidP="00881FE0">
            <w:pPr>
              <w:ind w:firstLine="0"/>
            </w:pPr>
            <w:r w:rsidRPr="002D4928">
              <w:t>ОВЗ</w:t>
            </w:r>
          </w:p>
        </w:tc>
        <w:tc>
          <w:tcPr>
            <w:tcW w:w="8068" w:type="dxa"/>
          </w:tcPr>
          <w:p w:rsidR="002D4928" w:rsidRPr="002D4928" w:rsidRDefault="002D4928" w:rsidP="00881FE0">
            <w:pPr>
              <w:ind w:firstLine="0"/>
            </w:pPr>
            <w:r w:rsidRPr="002D4928">
              <w:t>Ограниченные возможности здоровья</w:t>
            </w:r>
          </w:p>
        </w:tc>
      </w:tr>
      <w:tr w:rsidR="002D4928" w:rsidRPr="004F06A8" w:rsidTr="004F06A8">
        <w:tc>
          <w:tcPr>
            <w:tcW w:w="1560" w:type="dxa"/>
          </w:tcPr>
          <w:p w:rsidR="002D4928" w:rsidRPr="002D4928" w:rsidRDefault="002D4928" w:rsidP="00881FE0">
            <w:pPr>
              <w:ind w:firstLine="0"/>
            </w:pPr>
            <w:r w:rsidRPr="002D4928">
              <w:t>УФО</w:t>
            </w:r>
          </w:p>
        </w:tc>
        <w:tc>
          <w:tcPr>
            <w:tcW w:w="8068" w:type="dxa"/>
          </w:tcPr>
          <w:p w:rsidR="002D4928" w:rsidRPr="002D4928" w:rsidRDefault="002D4928" w:rsidP="00881FE0">
            <w:pPr>
              <w:ind w:firstLine="0"/>
            </w:pPr>
            <w:r w:rsidRPr="002D4928">
              <w:t>Уральский федеральный округ</w:t>
            </w:r>
          </w:p>
        </w:tc>
      </w:tr>
      <w:tr w:rsidR="002D4928" w:rsidRPr="004F06A8" w:rsidTr="004F06A8">
        <w:tc>
          <w:tcPr>
            <w:tcW w:w="1560" w:type="dxa"/>
          </w:tcPr>
          <w:p w:rsidR="002D4928" w:rsidRPr="002D4928" w:rsidRDefault="002D4928" w:rsidP="00881FE0">
            <w:pPr>
              <w:ind w:firstLine="0"/>
            </w:pPr>
            <w:r w:rsidRPr="002D4928">
              <w:t>ППЭ</w:t>
            </w:r>
          </w:p>
        </w:tc>
        <w:tc>
          <w:tcPr>
            <w:tcW w:w="8068" w:type="dxa"/>
          </w:tcPr>
          <w:p w:rsidR="002D4928" w:rsidRPr="002D4928" w:rsidRDefault="002D4928" w:rsidP="00881FE0">
            <w:pPr>
              <w:ind w:firstLine="0"/>
            </w:pPr>
            <w:r w:rsidRPr="002D4928">
              <w:t>Пункт проведения экзамена</w:t>
            </w:r>
          </w:p>
        </w:tc>
      </w:tr>
      <w:tr w:rsidR="002D4928" w:rsidRPr="004F06A8" w:rsidTr="004F06A8">
        <w:tc>
          <w:tcPr>
            <w:tcW w:w="1560" w:type="dxa"/>
          </w:tcPr>
          <w:p w:rsidR="002D4928" w:rsidRPr="003276F0" w:rsidRDefault="002D4928" w:rsidP="00A77A1C">
            <w:pPr>
              <w:ind w:firstLine="0"/>
              <w:rPr>
                <w:highlight w:val="yellow"/>
              </w:rPr>
            </w:pPr>
          </w:p>
        </w:tc>
        <w:tc>
          <w:tcPr>
            <w:tcW w:w="8068" w:type="dxa"/>
          </w:tcPr>
          <w:p w:rsidR="002D4928" w:rsidRPr="003276F0" w:rsidRDefault="002D4928" w:rsidP="00A77A1C">
            <w:pPr>
              <w:ind w:firstLine="0"/>
              <w:rPr>
                <w:highlight w:val="yellow"/>
              </w:rPr>
            </w:pPr>
          </w:p>
        </w:tc>
      </w:tr>
      <w:tr w:rsidR="002D4928" w:rsidRPr="004F06A8" w:rsidTr="004F06A8">
        <w:tc>
          <w:tcPr>
            <w:tcW w:w="1560" w:type="dxa"/>
          </w:tcPr>
          <w:p w:rsidR="002D4928" w:rsidRPr="00515A61" w:rsidRDefault="002D4928" w:rsidP="00A77A1C">
            <w:pPr>
              <w:ind w:firstLine="0"/>
              <w:rPr>
                <w:highlight w:val="yellow"/>
              </w:rPr>
            </w:pPr>
          </w:p>
        </w:tc>
        <w:tc>
          <w:tcPr>
            <w:tcW w:w="8068" w:type="dxa"/>
          </w:tcPr>
          <w:p w:rsidR="002D4928" w:rsidRPr="00515A61" w:rsidRDefault="002D4928" w:rsidP="00624C28">
            <w:pPr>
              <w:ind w:firstLine="0"/>
              <w:rPr>
                <w:highlight w:val="yellow"/>
              </w:rPr>
            </w:pPr>
          </w:p>
        </w:tc>
      </w:tr>
      <w:tr w:rsidR="002D4928" w:rsidRPr="004F06A8" w:rsidTr="004F06A8">
        <w:tc>
          <w:tcPr>
            <w:tcW w:w="1560" w:type="dxa"/>
          </w:tcPr>
          <w:p w:rsidR="002D4928" w:rsidRPr="00AD1474" w:rsidRDefault="002D4928" w:rsidP="00A77A1C">
            <w:pPr>
              <w:ind w:firstLine="0"/>
              <w:rPr>
                <w:highlight w:val="yellow"/>
              </w:rPr>
            </w:pPr>
          </w:p>
        </w:tc>
        <w:tc>
          <w:tcPr>
            <w:tcW w:w="8068" w:type="dxa"/>
          </w:tcPr>
          <w:p w:rsidR="002D4928" w:rsidRPr="00AD1474" w:rsidRDefault="002D4928" w:rsidP="00C518C4">
            <w:pPr>
              <w:ind w:firstLine="0"/>
              <w:rPr>
                <w:highlight w:val="yellow"/>
              </w:rPr>
            </w:pPr>
          </w:p>
        </w:tc>
      </w:tr>
      <w:tr w:rsidR="002D4928" w:rsidRPr="004F06A8" w:rsidTr="004F06A8">
        <w:tc>
          <w:tcPr>
            <w:tcW w:w="1560" w:type="dxa"/>
          </w:tcPr>
          <w:p w:rsidR="002D4928" w:rsidRPr="003276F0" w:rsidRDefault="002D4928" w:rsidP="00A77A1C">
            <w:pPr>
              <w:ind w:firstLine="0"/>
              <w:rPr>
                <w:highlight w:val="yellow"/>
              </w:rPr>
            </w:pPr>
          </w:p>
        </w:tc>
        <w:tc>
          <w:tcPr>
            <w:tcW w:w="8068" w:type="dxa"/>
          </w:tcPr>
          <w:p w:rsidR="002D4928" w:rsidRPr="004F06A8" w:rsidRDefault="002D4928" w:rsidP="00A77A1C">
            <w:pPr>
              <w:ind w:firstLine="0"/>
            </w:pPr>
          </w:p>
        </w:tc>
      </w:tr>
      <w:tr w:rsidR="002D4928" w:rsidRPr="004F06A8" w:rsidTr="004F06A8">
        <w:tc>
          <w:tcPr>
            <w:tcW w:w="1560" w:type="dxa"/>
          </w:tcPr>
          <w:p w:rsidR="002D4928" w:rsidRPr="00E81E17" w:rsidRDefault="002D4928" w:rsidP="00A77A1C">
            <w:pPr>
              <w:ind w:firstLine="0"/>
              <w:rPr>
                <w:highlight w:val="yellow"/>
              </w:rPr>
            </w:pPr>
          </w:p>
        </w:tc>
        <w:tc>
          <w:tcPr>
            <w:tcW w:w="8068" w:type="dxa"/>
          </w:tcPr>
          <w:p w:rsidR="002D4928" w:rsidRPr="00E81E17" w:rsidRDefault="002D4928" w:rsidP="00A77A1C">
            <w:pPr>
              <w:ind w:firstLine="0"/>
              <w:rPr>
                <w:highlight w:val="yellow"/>
              </w:rPr>
            </w:pPr>
          </w:p>
        </w:tc>
      </w:tr>
      <w:tr w:rsidR="002D4928" w:rsidRPr="004F06A8" w:rsidTr="004F06A8">
        <w:tc>
          <w:tcPr>
            <w:tcW w:w="1560" w:type="dxa"/>
          </w:tcPr>
          <w:p w:rsidR="002D4928" w:rsidRPr="004F06A8" w:rsidRDefault="002D4928" w:rsidP="00A77A1C">
            <w:pPr>
              <w:ind w:firstLine="0"/>
            </w:pPr>
          </w:p>
        </w:tc>
        <w:tc>
          <w:tcPr>
            <w:tcW w:w="8068" w:type="dxa"/>
          </w:tcPr>
          <w:p w:rsidR="002D4928" w:rsidRPr="004F06A8" w:rsidRDefault="002D4928" w:rsidP="00A77A1C">
            <w:pPr>
              <w:ind w:firstLine="0"/>
            </w:pPr>
          </w:p>
        </w:tc>
      </w:tr>
    </w:tbl>
    <w:p w:rsidR="00D75456" w:rsidRPr="004F06A8" w:rsidRDefault="00D75456">
      <w:pPr>
        <w:spacing w:after="160" w:line="259" w:lineRule="auto"/>
        <w:ind w:firstLine="0"/>
        <w:jc w:val="left"/>
        <w:rPr>
          <w:rFonts w:eastAsiaTheme="majorEastAsia" w:cstheme="majorBidi"/>
          <w:b/>
          <w:sz w:val="32"/>
          <w:szCs w:val="32"/>
        </w:rPr>
      </w:pPr>
      <w:r w:rsidRPr="004F06A8">
        <w:br w:type="page"/>
      </w:r>
    </w:p>
    <w:bookmarkStart w:id="1" w:name="_Toc27406842" w:displacedByCustomXml="next"/>
    <w:sdt>
      <w:sdtPr>
        <w:rPr>
          <w:lang w:val="en-US"/>
        </w:rPr>
        <w:id w:val="2004779047"/>
        <w:lock w:val="sdtContentLocked"/>
      </w:sdtPr>
      <w:sdtEndPr>
        <w:rPr>
          <w:lang w:val="ru-RU"/>
        </w:rPr>
      </w:sdtEndPr>
      <w:sdtContent>
        <w:p w:rsidR="00E362C8" w:rsidRPr="00CC0E69" w:rsidRDefault="00CC0E69" w:rsidP="00CC0E69">
          <w:pPr>
            <w:pStyle w:val="1"/>
          </w:pPr>
          <w:r>
            <w:rPr>
              <w:lang w:val="en-US"/>
            </w:rPr>
            <w:t>I</w:t>
          </w:r>
          <w:r>
            <w:t>. Анализ состояния и перспектив развития системы образования</w:t>
          </w:r>
        </w:p>
      </w:sdtContent>
    </w:sdt>
    <w:bookmarkEnd w:id="1" w:displacedByCustomXml="prev"/>
    <w:bookmarkStart w:id="2" w:name="_Toc27406843" w:displacedByCustomXml="next"/>
    <w:sdt>
      <w:sdtPr>
        <w:id w:val="490295546"/>
        <w:lock w:val="sdtContentLocked"/>
      </w:sdtPr>
      <w:sdtEndPr/>
      <w:sdtContent>
        <w:p w:rsidR="00A5148B" w:rsidRDefault="00996598" w:rsidP="00996598">
          <w:pPr>
            <w:pStyle w:val="2"/>
          </w:pPr>
          <w:r>
            <w:t>1. Вводная часть</w:t>
          </w:r>
        </w:p>
      </w:sdtContent>
    </w:sdt>
    <w:bookmarkEnd w:id="2" w:displacedByCustomXml="prev"/>
    <w:bookmarkStart w:id="3" w:name="_Toc27406844" w:displacedByCustomXml="next"/>
    <w:sdt>
      <w:sdtPr>
        <w:id w:val="175306949"/>
        <w:lock w:val="sdtContentLocked"/>
      </w:sdtPr>
      <w:sdtEndPr/>
      <w:sdtContent>
        <w:p w:rsidR="00996598" w:rsidRPr="00996598" w:rsidRDefault="008C7155" w:rsidP="00996598">
          <w:pPr>
            <w:pStyle w:val="3"/>
          </w:pPr>
          <w:r>
            <w:t xml:space="preserve">1.1. </w:t>
          </w:r>
          <w:r w:rsidR="00782A45">
            <w:t>Аннотация</w:t>
          </w:r>
        </w:p>
      </w:sdtContent>
    </w:sdt>
    <w:bookmarkEnd w:id="3" w:displacedByCustomXml="prev"/>
    <w:p w:rsidR="00FA44C1" w:rsidRPr="0066764F" w:rsidRDefault="00DD79D3" w:rsidP="00152150">
      <w:pPr>
        <w:pStyle w:val="aff1"/>
      </w:pPr>
      <w:r w:rsidRPr="0066764F">
        <w:t>Ежегодный итоговый отчет о результатах анализа</w:t>
      </w:r>
      <w:r w:rsidRPr="0066764F">
        <w:rPr>
          <w:rFonts w:eastAsiaTheme="minorEastAsia"/>
          <w:caps/>
          <w:sz w:val="32"/>
          <w:szCs w:val="26"/>
          <w:lang w:eastAsia="ru-RU"/>
        </w:rPr>
        <w:t xml:space="preserve"> </w:t>
      </w:r>
      <w:r w:rsidRPr="0066764F">
        <w:t xml:space="preserve">состояния и перспектив развития системы образования подготовлен в соответствии со вторым абзацем пункта 9 Правил осуществления мониторинга системы образования, утвержденных постановлением Правительства Российской Федерации от 5 августа 2013 года № 662 «Об осуществлении мониторинга системы образования». </w:t>
      </w:r>
    </w:p>
    <w:p w:rsidR="00F966E8" w:rsidRPr="0066764F" w:rsidRDefault="00A424B6" w:rsidP="00152150">
      <w:pPr>
        <w:pStyle w:val="aff1"/>
      </w:pPr>
      <w:r w:rsidRPr="0066764F">
        <w:t>В отчете использована информация, полученная в рамках федерального статистического наблюдения, мониторингов</w:t>
      </w:r>
      <w:r w:rsidR="00955DAA" w:rsidRPr="0066764F">
        <w:t xml:space="preserve"> Департамента образования и молодежной политики Ханты-Мансийского автономного округа – Югры</w:t>
      </w:r>
      <w:r w:rsidR="00F966E8" w:rsidRPr="0066764F">
        <w:t>; информация, поступившая от органов местного самоуправления, организаций. Так</w:t>
      </w:r>
      <w:r w:rsidR="00B868AC" w:rsidRPr="0066764F">
        <w:t xml:space="preserve"> </w:t>
      </w:r>
      <w:r w:rsidR="00F966E8" w:rsidRPr="0066764F">
        <w:t>же были использованы данные ежеквартального мониторинга итогов социально-экономического развития Ханты-Мансийского автономного округа – Югры, мониторинга реализации государственных программ</w:t>
      </w:r>
      <w:r w:rsidR="0074249E" w:rsidRPr="0066764F">
        <w:t xml:space="preserve"> автономного округа</w:t>
      </w:r>
      <w:r w:rsidR="00F966E8" w:rsidRPr="0066764F">
        <w:t>.</w:t>
      </w:r>
    </w:p>
    <w:p w:rsidR="00CE28EF" w:rsidRPr="0066764F" w:rsidRDefault="00955DAA" w:rsidP="00152150">
      <w:pPr>
        <w:pStyle w:val="aff1"/>
      </w:pPr>
      <w:r w:rsidRPr="0066764F">
        <w:t>Отчет представляет обзор и анализ государственной политики в сфере образования за 201</w:t>
      </w:r>
      <w:r w:rsidR="00A67C43" w:rsidRPr="0066764F">
        <w:t>8</w:t>
      </w:r>
      <w:r w:rsidRPr="0066764F">
        <w:t xml:space="preserve"> год.</w:t>
      </w:r>
      <w:r w:rsidR="00CE28EF" w:rsidRPr="0066764F">
        <w:rPr>
          <w:rFonts w:eastAsia="Times New Roman" w:cs="Times New Roman"/>
          <w:color w:val="000000"/>
          <w:sz w:val="28"/>
          <w:szCs w:val="28"/>
          <w:lang w:eastAsia="ru-RU"/>
        </w:rPr>
        <w:t xml:space="preserve"> </w:t>
      </w:r>
      <w:r w:rsidR="00CE28EF" w:rsidRPr="0066764F">
        <w:t xml:space="preserve">В </w:t>
      </w:r>
      <w:r w:rsidR="001B48FC" w:rsidRPr="0066764F">
        <w:t>нем</w:t>
      </w:r>
      <w:r w:rsidR="00CE28EF" w:rsidRPr="0066764F">
        <w:t xml:space="preserve"> рассматриваются ключевые вопросы состояния и развития системы образования округа: доступность образования; качество образования; условия получения образования; в какой степени система образования Югры соответствует запросу основных потребителей - учащихся и их родителей, требованиям современной жизни и рынка труда.</w:t>
      </w:r>
    </w:p>
    <w:p w:rsidR="009C69F8" w:rsidRPr="009C69F8" w:rsidRDefault="009C69F8" w:rsidP="00152150">
      <w:pPr>
        <w:pStyle w:val="aff1"/>
      </w:pPr>
      <w:r w:rsidRPr="0066764F">
        <w:t>Отчет адресован широкому кругу лиц: представителям органов законодательной и исполнительной власти, обучающимся и их родителям, работникам системы образования, представителям средств массовой информации, общественным организациям и другим заинтересованным лицам.</w:t>
      </w:r>
    </w:p>
    <w:p w:rsidR="00955DAA" w:rsidRDefault="00955DAA" w:rsidP="00152150">
      <w:pPr>
        <w:pStyle w:val="aff1"/>
      </w:pPr>
    </w:p>
    <w:bookmarkStart w:id="4" w:name="_Toc27406845" w:displacedByCustomXml="next"/>
    <w:sdt>
      <w:sdtPr>
        <w:id w:val="-718514280"/>
        <w:lock w:val="sdtContentLocked"/>
      </w:sdtPr>
      <w:sdtEndPr/>
      <w:sdtContent>
        <w:p w:rsidR="00481971" w:rsidRPr="00996598" w:rsidRDefault="008C7155" w:rsidP="00481971">
          <w:pPr>
            <w:pStyle w:val="3"/>
          </w:pPr>
          <w:r>
            <w:t xml:space="preserve">1.2. </w:t>
          </w:r>
          <w:r w:rsidR="00DA1231">
            <w:t>Ответственные за подготовку</w:t>
          </w:r>
        </w:p>
      </w:sdtContent>
    </w:sdt>
    <w:bookmarkEnd w:id="4" w:displacedByCustomXml="prev"/>
    <w:p w:rsidR="00595378" w:rsidRPr="0066764F" w:rsidRDefault="00170EBA" w:rsidP="00595378">
      <w:r w:rsidRPr="0066764F">
        <w:t>Отчет о результатах анализа состояния и перспектив развития системы образования за</w:t>
      </w:r>
      <w:r w:rsidR="00A67C43" w:rsidRPr="0066764F">
        <w:t xml:space="preserve"> </w:t>
      </w:r>
      <w:r w:rsidRPr="0066764F">
        <w:t>201</w:t>
      </w:r>
      <w:r w:rsidR="00A67C43" w:rsidRPr="0066764F">
        <w:t xml:space="preserve">8 </w:t>
      </w:r>
      <w:r w:rsidRPr="0066764F">
        <w:t>год подготовлен</w:t>
      </w:r>
      <w:r w:rsidR="00A34F87" w:rsidRPr="0066764F">
        <w:t xml:space="preserve"> специалистами Департамента образования и молодежной политики автономного округа. </w:t>
      </w:r>
      <w:r w:rsidRPr="0066764F">
        <w:t xml:space="preserve"> </w:t>
      </w:r>
    </w:p>
    <w:p w:rsidR="00595378" w:rsidRDefault="008D1E87" w:rsidP="00595378">
      <w:r w:rsidRPr="0066764F">
        <w:t>И</w:t>
      </w:r>
      <w:r w:rsidR="00327A1D" w:rsidRPr="0066764F">
        <w:t xml:space="preserve">нформацию </w:t>
      </w:r>
      <w:r w:rsidRPr="0066764F">
        <w:t xml:space="preserve">для написания итогового отчета также </w:t>
      </w:r>
      <w:r w:rsidR="00327A1D" w:rsidRPr="0066764F">
        <w:t xml:space="preserve">представили специалисты </w:t>
      </w:r>
      <w:r w:rsidRPr="0066764F">
        <w:t xml:space="preserve">Департамента экономического развития автономного округа, </w:t>
      </w:r>
      <w:r w:rsidR="00327A1D" w:rsidRPr="0066764F">
        <w:t>Департамента культуры автономного округа и Департамента физической культуры и спорта автономного округа</w:t>
      </w:r>
      <w:r w:rsidR="005B0A35" w:rsidRPr="0066764F">
        <w:t>; муниципальные органы, осуществляющие управление в сфере образования.</w:t>
      </w:r>
    </w:p>
    <w:p w:rsidR="00547314" w:rsidRDefault="00547314">
      <w:pPr>
        <w:spacing w:after="160" w:line="259" w:lineRule="auto"/>
        <w:ind w:firstLine="0"/>
        <w:jc w:val="left"/>
        <w:rPr>
          <w:rFonts w:eastAsiaTheme="majorEastAsia" w:cstheme="majorBidi"/>
          <w:b/>
          <w:szCs w:val="24"/>
        </w:rPr>
      </w:pPr>
    </w:p>
    <w:bookmarkStart w:id="5" w:name="_Toc27406846" w:displacedByCustomXml="next"/>
    <w:sdt>
      <w:sdtPr>
        <w:id w:val="-218362886"/>
        <w:lock w:val="sdtContentLocked"/>
      </w:sdtPr>
      <w:sdtEndPr/>
      <w:sdtContent>
        <w:p w:rsidR="00547314" w:rsidRPr="00996598" w:rsidRDefault="008C7155" w:rsidP="00547314">
          <w:pPr>
            <w:pStyle w:val="3"/>
          </w:pPr>
          <w:r>
            <w:t>1.</w:t>
          </w:r>
          <w:r w:rsidR="00375C2F">
            <w:t>3</w:t>
          </w:r>
          <w:r>
            <w:t xml:space="preserve">. </w:t>
          </w:r>
          <w:r w:rsidR="00547314">
            <w:t>Контакты</w:t>
          </w:r>
        </w:p>
      </w:sdtContent>
    </w:sdt>
    <w:bookmarkEnd w:id="5" w:displacedByCustomXml="prev"/>
    <w:p w:rsidR="001E5A92" w:rsidRDefault="001E5A92" w:rsidP="001E5A92">
      <w:pPr>
        <w:ind w:firstLine="0"/>
      </w:pPr>
      <w:r w:rsidRPr="0066764F">
        <w:rPr>
          <w:noProof/>
          <w:lang w:eastAsia="ru-RU"/>
        </w:rPr>
        <mc:AlternateContent>
          <mc:Choice Requires="wps">
            <w:drawing>
              <wp:anchor distT="0" distB="0" distL="114300" distR="114300" simplePos="0" relativeHeight="251657728" behindDoc="0" locked="0" layoutInCell="1" allowOverlap="1" wp14:anchorId="3722D387" wp14:editId="4E19A747">
                <wp:simplePos x="0" y="0"/>
                <wp:positionH relativeFrom="margin">
                  <wp:posOffset>-1833</wp:posOffset>
                </wp:positionH>
                <wp:positionV relativeFrom="paragraph">
                  <wp:posOffset>9058</wp:posOffset>
                </wp:positionV>
                <wp:extent cx="5909094" cy="2337758"/>
                <wp:effectExtent l="0" t="0" r="0" b="5715"/>
                <wp:wrapNone/>
                <wp:docPr id="1" name="Надпись 1"/>
                <wp:cNvGraphicFramePr/>
                <a:graphic xmlns:a="http://schemas.openxmlformats.org/drawingml/2006/main">
                  <a:graphicData uri="http://schemas.microsoft.com/office/word/2010/wordprocessingShape">
                    <wps:wsp>
                      <wps:cNvSpPr txBox="1"/>
                      <wps:spPr>
                        <a:xfrm>
                          <a:off x="0" y="0"/>
                          <a:ext cx="5909094" cy="2337758"/>
                        </a:xfrm>
                        <a:prstGeom prst="rect">
                          <a:avLst/>
                        </a:prstGeom>
                        <a:solidFill>
                          <a:schemeClr val="lt1"/>
                        </a:solidFill>
                        <a:ln w="6350">
                          <a:noFill/>
                        </a:ln>
                      </wps:spPr>
                      <wps:txbx>
                        <w:txbxContent>
                          <w:p w:rsidR="00B87759" w:rsidRPr="0066764F" w:rsidRDefault="00B87759" w:rsidP="001E5A92">
                            <w:pPr>
                              <w:ind w:firstLine="0"/>
                              <w:rPr>
                                <w:rStyle w:val="af"/>
                                <w:sz w:val="24"/>
                                <w:szCs w:val="24"/>
                              </w:rPr>
                            </w:pPr>
                            <w:r w:rsidRPr="0066764F">
                              <w:rPr>
                                <w:rStyle w:val="af"/>
                                <w:sz w:val="24"/>
                                <w:szCs w:val="24"/>
                              </w:rPr>
                              <w:t xml:space="preserve">Название: </w:t>
                            </w:r>
                            <w:sdt>
                              <w:sdtPr>
                                <w:rPr>
                                  <w:rStyle w:val="af"/>
                                  <w:sz w:val="24"/>
                                  <w:szCs w:val="24"/>
                                </w:rPr>
                                <w:id w:val="659345991"/>
                              </w:sdtPr>
                              <w:sdtEndPr>
                                <w:rPr>
                                  <w:rStyle w:val="af"/>
                                </w:rPr>
                              </w:sdtEndPr>
                              <w:sdtContent>
                                <w:r w:rsidRPr="0066764F">
                                  <w:rPr>
                                    <w:rStyle w:val="af"/>
                                    <w:sz w:val="24"/>
                                    <w:szCs w:val="24"/>
                                  </w:rPr>
                                  <w:t>Департамент образования и молодежной политики Ханты-Мансийского автономного округа – Югры</w:t>
                                </w:r>
                              </w:sdtContent>
                            </w:sdt>
                          </w:p>
                          <w:p w:rsidR="00B87759" w:rsidRPr="0066764F" w:rsidRDefault="00B87759" w:rsidP="001E5A92">
                            <w:pPr>
                              <w:ind w:firstLine="0"/>
                              <w:rPr>
                                <w:rStyle w:val="af"/>
                                <w:sz w:val="24"/>
                                <w:szCs w:val="24"/>
                              </w:rPr>
                            </w:pPr>
                            <w:r w:rsidRPr="0066764F">
                              <w:rPr>
                                <w:rStyle w:val="af"/>
                                <w:sz w:val="24"/>
                                <w:szCs w:val="24"/>
                              </w:rPr>
                              <w:t>Адрес:</w:t>
                            </w:r>
                            <w:r w:rsidRPr="0066764F">
                              <w:rPr>
                                <w:szCs w:val="24"/>
                              </w:rPr>
                              <w:t xml:space="preserve"> </w:t>
                            </w:r>
                            <w:r w:rsidRPr="0066764F">
                              <w:rPr>
                                <w:rStyle w:val="af"/>
                                <w:sz w:val="24"/>
                                <w:szCs w:val="24"/>
                              </w:rPr>
                              <w:t>628011, Ханты-Мансийский автономный округ – Югра, город Ханты-Мансийск, ул. Чехова, 12</w:t>
                            </w:r>
                          </w:p>
                          <w:p w:rsidR="00B87759" w:rsidRPr="0066764F" w:rsidRDefault="00B87759" w:rsidP="001E5A92">
                            <w:pPr>
                              <w:ind w:firstLine="0"/>
                              <w:rPr>
                                <w:rStyle w:val="af"/>
                                <w:sz w:val="24"/>
                                <w:szCs w:val="24"/>
                              </w:rPr>
                            </w:pPr>
                            <w:r w:rsidRPr="0066764F">
                              <w:rPr>
                                <w:rStyle w:val="af"/>
                                <w:sz w:val="24"/>
                                <w:szCs w:val="24"/>
                              </w:rPr>
                              <w:t>Руководитель:</w:t>
                            </w:r>
                            <w:r w:rsidRPr="0066764F">
                              <w:rPr>
                                <w:szCs w:val="24"/>
                              </w:rPr>
                              <w:t xml:space="preserve"> </w:t>
                            </w:r>
                            <w:r w:rsidRPr="0066764F">
                              <w:rPr>
                                <w:rStyle w:val="af"/>
                                <w:sz w:val="24"/>
                                <w:szCs w:val="24"/>
                              </w:rPr>
                              <w:t>Дренин Алексей Анатольевич</w:t>
                            </w:r>
                          </w:p>
                          <w:p w:rsidR="00B87759" w:rsidRPr="0066764F" w:rsidRDefault="00B87759" w:rsidP="001E5A92">
                            <w:pPr>
                              <w:ind w:firstLine="0"/>
                              <w:rPr>
                                <w:rStyle w:val="af"/>
                                <w:sz w:val="24"/>
                                <w:szCs w:val="24"/>
                              </w:rPr>
                            </w:pPr>
                            <w:r w:rsidRPr="0066764F">
                              <w:rPr>
                                <w:rStyle w:val="af"/>
                                <w:sz w:val="24"/>
                                <w:szCs w:val="24"/>
                              </w:rPr>
                              <w:t xml:space="preserve">Контактное лицо: </w:t>
                            </w:r>
                            <w:r w:rsidR="00D03C16">
                              <w:rPr>
                                <w:rStyle w:val="af"/>
                                <w:sz w:val="24"/>
                                <w:szCs w:val="24"/>
                              </w:rPr>
                              <w:t>Добрынин Алексей Анатольевич</w:t>
                            </w:r>
                          </w:p>
                          <w:p w:rsidR="00B87759" w:rsidRPr="0066764F" w:rsidRDefault="00B87759" w:rsidP="001E5A92">
                            <w:pPr>
                              <w:ind w:firstLine="0"/>
                              <w:rPr>
                                <w:rStyle w:val="af"/>
                                <w:sz w:val="24"/>
                                <w:szCs w:val="24"/>
                              </w:rPr>
                            </w:pPr>
                            <w:r w:rsidRPr="0066764F">
                              <w:rPr>
                                <w:rStyle w:val="af"/>
                                <w:sz w:val="24"/>
                                <w:szCs w:val="24"/>
                              </w:rPr>
                              <w:t>Телефон:</w:t>
                            </w:r>
                            <w:r w:rsidRPr="0066764F">
                              <w:rPr>
                                <w:szCs w:val="24"/>
                              </w:rPr>
                              <w:t xml:space="preserve"> </w:t>
                            </w:r>
                            <w:r w:rsidRPr="0066764F">
                              <w:rPr>
                                <w:rStyle w:val="af"/>
                                <w:sz w:val="24"/>
                                <w:szCs w:val="24"/>
                              </w:rPr>
                              <w:t>+7 (3467) 30-01-</w:t>
                            </w:r>
                            <w:r w:rsidR="00D03C16">
                              <w:rPr>
                                <w:rStyle w:val="af"/>
                                <w:sz w:val="24"/>
                                <w:szCs w:val="24"/>
                              </w:rPr>
                              <w:t>83</w:t>
                            </w:r>
                            <w:r w:rsidRPr="0066764F">
                              <w:rPr>
                                <w:rStyle w:val="af"/>
                                <w:sz w:val="24"/>
                                <w:szCs w:val="24"/>
                              </w:rPr>
                              <w:t xml:space="preserve"> </w:t>
                            </w:r>
                          </w:p>
                          <w:p w:rsidR="00B87759" w:rsidRPr="00B3028D" w:rsidRDefault="00B87759" w:rsidP="001E5A92">
                            <w:pPr>
                              <w:ind w:firstLine="0"/>
                              <w:rPr>
                                <w:rStyle w:val="af"/>
                                <w:sz w:val="24"/>
                                <w:szCs w:val="24"/>
                              </w:rPr>
                            </w:pPr>
                            <w:r w:rsidRPr="0066764F">
                              <w:rPr>
                                <w:rStyle w:val="af"/>
                                <w:sz w:val="24"/>
                                <w:szCs w:val="24"/>
                              </w:rPr>
                              <w:t>Почта:</w:t>
                            </w:r>
                            <w:r w:rsidRPr="0066764F">
                              <w:rPr>
                                <w:szCs w:val="24"/>
                              </w:rPr>
                              <w:t xml:space="preserve"> </w:t>
                            </w:r>
                            <w:proofErr w:type="spellStart"/>
                            <w:r w:rsidRPr="0066764F">
                              <w:rPr>
                                <w:szCs w:val="24"/>
                                <w:u w:val="single"/>
                                <w:lang w:val="en-US"/>
                              </w:rPr>
                              <w:t>doimp</w:t>
                            </w:r>
                            <w:proofErr w:type="spellEnd"/>
                            <w:r w:rsidRPr="0066764F">
                              <w:rPr>
                                <w:szCs w:val="24"/>
                                <w:u w:val="single"/>
                              </w:rPr>
                              <w:t>@</w:t>
                            </w:r>
                            <w:proofErr w:type="spellStart"/>
                            <w:r w:rsidRPr="0066764F">
                              <w:rPr>
                                <w:szCs w:val="24"/>
                                <w:u w:val="single"/>
                                <w:lang w:val="en-US"/>
                              </w:rPr>
                              <w:t>admhmao</w:t>
                            </w:r>
                            <w:proofErr w:type="spellEnd"/>
                            <w:r w:rsidRPr="0066764F">
                              <w:rPr>
                                <w:szCs w:val="24"/>
                                <w:u w:val="single"/>
                              </w:rPr>
                              <w:t>.</w:t>
                            </w:r>
                            <w:proofErr w:type="spellStart"/>
                            <w:r w:rsidRPr="0066764F">
                              <w:rPr>
                                <w:szCs w:val="24"/>
                                <w:u w:val="single"/>
                                <w:lang w:val="en-US"/>
                              </w:rPr>
                              <w:t>ru</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 o:spid="_x0000_s1027" type="#_x0000_t202" style="position:absolute;left:0;text-align:left;margin-left:-.15pt;margin-top:.7pt;width:465.3pt;height:184.1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9yzXAIAAIcEAAAOAAAAZHJzL2Uyb0RvYy54bWysVEtu2zAQ3RfoHQjua/kbJ4LlwHXgooCR&#10;BHCKrGmKsgRQHJakLbm77nuF3qGLLrrrFZwbdUjJjpt2VRQG6CHncTjz3owm13UpyU4YW4BKaK/T&#10;pUQoDmmhNgn98LB4c0mJdUylTIISCd0LS6+nr19NKh2LPuQgU2EIBlE2rnRCc+d0HEWW56JktgNa&#10;KHRmYErmcGs2UWpYhdFLGfW73YuoApNqA1xYi6c3jZNOQ/wsE9zdZZkVjsiEYm4urCasa79G0wmL&#10;N4bpvOBtGuwfsihZofDRU6gb5hjZmuKPUGXBDVjIXIdDGUGWFVyEGrCaXvdFNaucaRFqQXKsPtFk&#10;/19Yfru7N6RIUTtKFCtRosPXw7fD98PPw4+nz09fSM9zVGkbI3SlEezqt1B7fHtu8dCXXmem9P9Y&#10;FEE/sr0/MSxqRzgejq66+BtSwtHXHwzG49GljxM9X9fGuncCSuKNhBqUMDDLdkvrGugR4l+zIIt0&#10;UUgZNr5txFwasmMouHQhSQz+G0oqUiX0YjDqhsAK/PUmslSYiy+2Kcpbrl7XLUFtwWtI98iDgaab&#10;rOaLAnNdMuvumcH2wdJxJNwdLpkEfAtai5IczKe/nXs8qopeSipsx4Taj1tmBCXyvUK9r3rDoe/f&#10;sBmOxn3cmHPP+tyjtuUckADUFLMLpsc7eTQzA+UjTs7Mv4oupji+nVB3NOeuGRKcPC5mswDCjtXM&#10;LdVKcx/aE+6VeKgfmdGtXA6VvoVj47L4hWoN1t9UMNs6yIogqee5YbWlH7s9NEU7mX6czvcB9fz9&#10;mP4CAAD//wMAUEsDBBQABgAIAAAAIQAH3HzS3QAAAAcBAAAPAAAAZHJzL2Rvd25yZXYueG1sTI7L&#10;TsMwEEX3SPyDNUhsUOuAIaUhToUQD4kdTQGxc+MhiYjHUewm4e8ZVrC8D9178s3sOjHiEFpPGs6X&#10;CQikytuWag278mFxDSJEQ9Z0nlDDNwbYFMdHucmsn+gFx22sBY9QyIyGJsY+kzJUDToTlr5H4uzT&#10;D85ElkMt7WAmHnedvEiSVDrTEj80pse7Bquv7cFp+Dir35/D/Pg6qSvV3z+N5erNllqfnsy3NyAi&#10;zvGvDL/4jA4FM+39gWwQnYaF4iLblyA4XauE9V6DStcpyCKX//mLHwAAAP//AwBQSwECLQAUAAYA&#10;CAAAACEAtoM4kv4AAADhAQAAEwAAAAAAAAAAAAAAAAAAAAAAW0NvbnRlbnRfVHlwZXNdLnhtbFBL&#10;AQItABQABgAIAAAAIQA4/SH/1gAAAJQBAAALAAAAAAAAAAAAAAAAAC8BAABfcmVscy8ucmVsc1BL&#10;AQItABQABgAIAAAAIQAql9yzXAIAAIcEAAAOAAAAAAAAAAAAAAAAAC4CAABkcnMvZTJvRG9jLnht&#10;bFBLAQItABQABgAIAAAAIQAH3HzS3QAAAAcBAAAPAAAAAAAAAAAAAAAAALYEAABkcnMvZG93bnJl&#10;di54bWxQSwUGAAAAAAQABADzAAAAwAUAAAAA&#10;" fillcolor="white [3201]" stroked="f" strokeweight=".5pt">
                <v:textbox>
                  <w:txbxContent>
                    <w:p w:rsidR="00B87759" w:rsidRPr="0066764F" w:rsidRDefault="00B87759" w:rsidP="001E5A92">
                      <w:pPr>
                        <w:ind w:firstLine="0"/>
                        <w:rPr>
                          <w:rStyle w:val="af"/>
                          <w:sz w:val="24"/>
                          <w:szCs w:val="24"/>
                        </w:rPr>
                      </w:pPr>
                      <w:r w:rsidRPr="0066764F">
                        <w:rPr>
                          <w:rStyle w:val="af"/>
                          <w:sz w:val="24"/>
                          <w:szCs w:val="24"/>
                        </w:rPr>
                        <w:t xml:space="preserve">Название: </w:t>
                      </w:r>
                      <w:sdt>
                        <w:sdtPr>
                          <w:rPr>
                            <w:rStyle w:val="af"/>
                            <w:sz w:val="24"/>
                            <w:szCs w:val="24"/>
                          </w:rPr>
                          <w:id w:val="659345991"/>
                        </w:sdtPr>
                        <w:sdtContent>
                          <w:r w:rsidRPr="0066764F">
                            <w:rPr>
                              <w:rStyle w:val="af"/>
                              <w:sz w:val="24"/>
                              <w:szCs w:val="24"/>
                            </w:rPr>
                            <w:t>Департамент образования и молодежной политики Ханты-Мансийского автономного округа – Югры</w:t>
                          </w:r>
                        </w:sdtContent>
                      </w:sdt>
                    </w:p>
                    <w:p w:rsidR="00B87759" w:rsidRPr="0066764F" w:rsidRDefault="00B87759" w:rsidP="001E5A92">
                      <w:pPr>
                        <w:ind w:firstLine="0"/>
                        <w:rPr>
                          <w:rStyle w:val="af"/>
                          <w:sz w:val="24"/>
                          <w:szCs w:val="24"/>
                        </w:rPr>
                      </w:pPr>
                      <w:r w:rsidRPr="0066764F">
                        <w:rPr>
                          <w:rStyle w:val="af"/>
                          <w:sz w:val="24"/>
                          <w:szCs w:val="24"/>
                        </w:rPr>
                        <w:t>Адрес:</w:t>
                      </w:r>
                      <w:r w:rsidRPr="0066764F">
                        <w:rPr>
                          <w:szCs w:val="24"/>
                        </w:rPr>
                        <w:t xml:space="preserve"> </w:t>
                      </w:r>
                      <w:r w:rsidRPr="0066764F">
                        <w:rPr>
                          <w:rStyle w:val="af"/>
                          <w:sz w:val="24"/>
                          <w:szCs w:val="24"/>
                        </w:rPr>
                        <w:t>628011, Ханты-Мансийский автономный округ – Югра, город Ханты-Мансийск, ул. Чехова, 12</w:t>
                      </w:r>
                    </w:p>
                    <w:p w:rsidR="00B87759" w:rsidRPr="0066764F" w:rsidRDefault="00B87759" w:rsidP="001E5A92">
                      <w:pPr>
                        <w:ind w:firstLine="0"/>
                        <w:rPr>
                          <w:rStyle w:val="af"/>
                          <w:sz w:val="24"/>
                          <w:szCs w:val="24"/>
                        </w:rPr>
                      </w:pPr>
                      <w:r w:rsidRPr="0066764F">
                        <w:rPr>
                          <w:rStyle w:val="af"/>
                          <w:sz w:val="24"/>
                          <w:szCs w:val="24"/>
                        </w:rPr>
                        <w:t>Руководитель:</w:t>
                      </w:r>
                      <w:r w:rsidRPr="0066764F">
                        <w:rPr>
                          <w:szCs w:val="24"/>
                        </w:rPr>
                        <w:t xml:space="preserve"> </w:t>
                      </w:r>
                      <w:proofErr w:type="spellStart"/>
                      <w:r w:rsidRPr="0066764F">
                        <w:rPr>
                          <w:rStyle w:val="af"/>
                          <w:sz w:val="24"/>
                          <w:szCs w:val="24"/>
                        </w:rPr>
                        <w:t>Дренин</w:t>
                      </w:r>
                      <w:proofErr w:type="spellEnd"/>
                      <w:r w:rsidRPr="0066764F">
                        <w:rPr>
                          <w:rStyle w:val="af"/>
                          <w:sz w:val="24"/>
                          <w:szCs w:val="24"/>
                        </w:rPr>
                        <w:t xml:space="preserve"> Алексей Анатольевич</w:t>
                      </w:r>
                    </w:p>
                    <w:p w:rsidR="00B87759" w:rsidRPr="0066764F" w:rsidRDefault="00B87759" w:rsidP="001E5A92">
                      <w:pPr>
                        <w:ind w:firstLine="0"/>
                        <w:rPr>
                          <w:rStyle w:val="af"/>
                          <w:sz w:val="24"/>
                          <w:szCs w:val="24"/>
                        </w:rPr>
                      </w:pPr>
                      <w:r w:rsidRPr="0066764F">
                        <w:rPr>
                          <w:rStyle w:val="af"/>
                          <w:sz w:val="24"/>
                          <w:szCs w:val="24"/>
                        </w:rPr>
                        <w:t xml:space="preserve">Контактное лицо: </w:t>
                      </w:r>
                      <w:r w:rsidR="00D03C16">
                        <w:rPr>
                          <w:rStyle w:val="af"/>
                          <w:sz w:val="24"/>
                          <w:szCs w:val="24"/>
                        </w:rPr>
                        <w:t>Добрынин Алексей Анатольевич</w:t>
                      </w:r>
                    </w:p>
                    <w:p w:rsidR="00B87759" w:rsidRPr="0066764F" w:rsidRDefault="00B87759" w:rsidP="001E5A92">
                      <w:pPr>
                        <w:ind w:firstLine="0"/>
                        <w:rPr>
                          <w:rStyle w:val="af"/>
                          <w:sz w:val="24"/>
                          <w:szCs w:val="24"/>
                        </w:rPr>
                      </w:pPr>
                      <w:r w:rsidRPr="0066764F">
                        <w:rPr>
                          <w:rStyle w:val="af"/>
                          <w:sz w:val="24"/>
                          <w:szCs w:val="24"/>
                        </w:rPr>
                        <w:t>Телефон:</w:t>
                      </w:r>
                      <w:r w:rsidRPr="0066764F">
                        <w:rPr>
                          <w:szCs w:val="24"/>
                        </w:rPr>
                        <w:t xml:space="preserve"> </w:t>
                      </w:r>
                      <w:r w:rsidRPr="0066764F">
                        <w:rPr>
                          <w:rStyle w:val="af"/>
                          <w:sz w:val="24"/>
                          <w:szCs w:val="24"/>
                        </w:rPr>
                        <w:t>+7 (3467) 30-01-</w:t>
                      </w:r>
                      <w:r w:rsidR="00D03C16">
                        <w:rPr>
                          <w:rStyle w:val="af"/>
                          <w:sz w:val="24"/>
                          <w:szCs w:val="24"/>
                        </w:rPr>
                        <w:t>83</w:t>
                      </w:r>
                      <w:r w:rsidRPr="0066764F">
                        <w:rPr>
                          <w:rStyle w:val="af"/>
                          <w:sz w:val="24"/>
                          <w:szCs w:val="24"/>
                        </w:rPr>
                        <w:t xml:space="preserve"> </w:t>
                      </w:r>
                    </w:p>
                    <w:p w:rsidR="00B87759" w:rsidRPr="00B3028D" w:rsidRDefault="00B87759" w:rsidP="001E5A92">
                      <w:pPr>
                        <w:ind w:firstLine="0"/>
                        <w:rPr>
                          <w:rStyle w:val="af"/>
                          <w:sz w:val="24"/>
                          <w:szCs w:val="24"/>
                        </w:rPr>
                      </w:pPr>
                      <w:r w:rsidRPr="0066764F">
                        <w:rPr>
                          <w:rStyle w:val="af"/>
                          <w:sz w:val="24"/>
                          <w:szCs w:val="24"/>
                        </w:rPr>
                        <w:t>Почта:</w:t>
                      </w:r>
                      <w:r w:rsidRPr="0066764F">
                        <w:rPr>
                          <w:szCs w:val="24"/>
                        </w:rPr>
                        <w:t xml:space="preserve"> </w:t>
                      </w:r>
                      <w:proofErr w:type="spellStart"/>
                      <w:r w:rsidRPr="0066764F">
                        <w:rPr>
                          <w:szCs w:val="24"/>
                          <w:u w:val="single"/>
                          <w:lang w:val="en-US"/>
                        </w:rPr>
                        <w:t>doimp</w:t>
                      </w:r>
                      <w:proofErr w:type="spellEnd"/>
                      <w:r w:rsidRPr="0066764F">
                        <w:rPr>
                          <w:szCs w:val="24"/>
                          <w:u w:val="single"/>
                        </w:rPr>
                        <w:t>@</w:t>
                      </w:r>
                      <w:proofErr w:type="spellStart"/>
                      <w:r w:rsidRPr="0066764F">
                        <w:rPr>
                          <w:szCs w:val="24"/>
                          <w:u w:val="single"/>
                          <w:lang w:val="en-US"/>
                        </w:rPr>
                        <w:t>admhmao</w:t>
                      </w:r>
                      <w:proofErr w:type="spellEnd"/>
                      <w:r w:rsidRPr="0066764F">
                        <w:rPr>
                          <w:szCs w:val="24"/>
                          <w:u w:val="single"/>
                        </w:rPr>
                        <w:t>.</w:t>
                      </w:r>
                      <w:proofErr w:type="spellStart"/>
                      <w:r w:rsidRPr="0066764F">
                        <w:rPr>
                          <w:szCs w:val="24"/>
                          <w:u w:val="single"/>
                          <w:lang w:val="en-US"/>
                        </w:rPr>
                        <w:t>ru</w:t>
                      </w:r>
                      <w:proofErr w:type="spellEnd"/>
                    </w:p>
                  </w:txbxContent>
                </v:textbox>
                <w10:wrap anchorx="margin"/>
              </v:shape>
            </w:pict>
          </mc:Fallback>
        </mc:AlternateContent>
      </w:r>
    </w:p>
    <w:p w:rsidR="001E5A92" w:rsidRDefault="001E5A92" w:rsidP="001E5A92">
      <w:pPr>
        <w:ind w:firstLine="0"/>
      </w:pPr>
    </w:p>
    <w:p w:rsidR="00500EF6" w:rsidRDefault="00500EF6" w:rsidP="001E5A92">
      <w:pPr>
        <w:ind w:firstLine="0"/>
      </w:pPr>
    </w:p>
    <w:p w:rsidR="001E5A92" w:rsidRDefault="001E5A92" w:rsidP="001E5A92">
      <w:pPr>
        <w:ind w:firstLine="0"/>
      </w:pPr>
    </w:p>
    <w:p w:rsidR="001E5A92" w:rsidRDefault="001E5A92" w:rsidP="001E5A92">
      <w:pPr>
        <w:ind w:firstLine="0"/>
      </w:pPr>
    </w:p>
    <w:p w:rsidR="001E5A92" w:rsidRDefault="001E5A92" w:rsidP="001E5A92">
      <w:pPr>
        <w:ind w:firstLine="0"/>
      </w:pPr>
    </w:p>
    <w:p w:rsidR="001E5A92" w:rsidRDefault="001E5A92" w:rsidP="001E5A92">
      <w:pPr>
        <w:ind w:firstLine="0"/>
      </w:pPr>
    </w:p>
    <w:p w:rsidR="001E5A92" w:rsidRDefault="001E5A92" w:rsidP="001E5A92">
      <w:pPr>
        <w:ind w:firstLine="0"/>
      </w:pPr>
    </w:p>
    <w:p w:rsidR="001E5A92" w:rsidRDefault="001E5A92" w:rsidP="001E5A92">
      <w:pPr>
        <w:ind w:firstLine="0"/>
      </w:pPr>
    </w:p>
    <w:bookmarkStart w:id="6" w:name="_Toc27406847" w:displacedByCustomXml="next"/>
    <w:sdt>
      <w:sdtPr>
        <w:id w:val="-1937591129"/>
        <w:lock w:val="sdtContentLocked"/>
      </w:sdtPr>
      <w:sdtEndPr/>
      <w:sdtContent>
        <w:p w:rsidR="008C7155" w:rsidRPr="00996598" w:rsidRDefault="008C7155" w:rsidP="008C7155">
          <w:pPr>
            <w:pStyle w:val="3"/>
          </w:pPr>
          <w:r>
            <w:t>1.</w:t>
          </w:r>
          <w:r w:rsidR="00375C2F">
            <w:t>4</w:t>
          </w:r>
          <w:r>
            <w:t>. Источники данных</w:t>
          </w:r>
        </w:p>
      </w:sdtContent>
    </w:sdt>
    <w:bookmarkEnd w:id="6" w:displacedByCustomXml="prev"/>
    <w:p w:rsidR="00C44BFC" w:rsidRPr="0066764F" w:rsidRDefault="00E056D0" w:rsidP="00152150">
      <w:pPr>
        <w:pStyle w:val="aff1"/>
      </w:pPr>
      <w:r w:rsidRPr="0066764F">
        <w:t>Для подготовки итогового отчета о результатах анализа состояния и перспектив развития системы образования за</w:t>
      </w:r>
      <w:r w:rsidR="00A67C43" w:rsidRPr="0066764F">
        <w:t xml:space="preserve"> </w:t>
      </w:r>
      <w:r w:rsidRPr="0066764F">
        <w:t>201</w:t>
      </w:r>
      <w:r w:rsidR="00A67C43" w:rsidRPr="0066764F">
        <w:t xml:space="preserve">8 </w:t>
      </w:r>
      <w:r w:rsidRPr="0066764F">
        <w:t>год использовались</w:t>
      </w:r>
      <w:r w:rsidR="00C44BFC" w:rsidRPr="0066764F">
        <w:t>:</w:t>
      </w:r>
    </w:p>
    <w:p w:rsidR="00E056D0" w:rsidRPr="006918AD" w:rsidRDefault="00C44BFC" w:rsidP="00E056D0">
      <w:r w:rsidRPr="0066764F">
        <w:t>-</w:t>
      </w:r>
      <w:r w:rsidR="00E056D0" w:rsidRPr="0066764F">
        <w:t xml:space="preserve"> данные форм федерального статистического наблюдения в сфере образования: № 85-к «Сведения о деятельности дошкольной образовательной организации»; № ОО-1 «Сведения об организации, осуществляющей подготовку по образовательным программам начального, основного, общего, среднего общего образования»; № ОО-2 «Сведения о материально-технической и информационной базе, финансово-экономической деятельности общеобразовательной организации»; № 1-ДО «Сведения об организациях дополнительного образования детей»; № № 1-ДОП «Сведения о дополнительном образовании и спортивной подготовке детей»; </w:t>
      </w:r>
      <w:r w:rsidRPr="0066764F">
        <w:t>№ ЗП-образование «</w:t>
      </w:r>
      <w:r w:rsidR="00E056D0" w:rsidRPr="0066764F">
        <w:t>Сведения о численности и оплате труда работников сферы образования по категориям персонала</w:t>
      </w:r>
      <w:r w:rsidRPr="0066764F">
        <w:t>»;</w:t>
      </w:r>
    </w:p>
    <w:p w:rsidR="004707B1" w:rsidRPr="006918AD" w:rsidRDefault="004707B1" w:rsidP="00E056D0">
      <w:r w:rsidRPr="00084007">
        <w:t>- распоряжение Правительства автономного округа от 1</w:t>
      </w:r>
      <w:r w:rsidR="00084007" w:rsidRPr="00084007">
        <w:t>7</w:t>
      </w:r>
      <w:r w:rsidRPr="00084007">
        <w:t xml:space="preserve"> мая 201</w:t>
      </w:r>
      <w:r w:rsidR="00084007" w:rsidRPr="00084007">
        <w:t>9</w:t>
      </w:r>
      <w:r w:rsidR="00740DD4" w:rsidRPr="00084007">
        <w:t xml:space="preserve"> года № 2</w:t>
      </w:r>
      <w:r w:rsidR="00084007" w:rsidRPr="00084007">
        <w:t>3</w:t>
      </w:r>
      <w:r w:rsidR="00740DD4" w:rsidRPr="00084007">
        <w:t>2</w:t>
      </w:r>
      <w:r w:rsidRPr="00084007">
        <w:t>-рп «Об итогах социально-экономического развития Ханты-Мансийского автономного округа – Югры за 201</w:t>
      </w:r>
      <w:r w:rsidR="00A67C43" w:rsidRPr="00084007">
        <w:t>8</w:t>
      </w:r>
      <w:r w:rsidRPr="00084007">
        <w:t xml:space="preserve"> год»;</w:t>
      </w:r>
    </w:p>
    <w:p w:rsidR="00C44BFC" w:rsidRDefault="00C44BFC" w:rsidP="004707B1">
      <w:r w:rsidRPr="0066764F">
        <w:t>- отчет</w:t>
      </w:r>
      <w:r w:rsidR="004707B1" w:rsidRPr="0066764F">
        <w:rPr>
          <w:rFonts w:cs="Times New Roman"/>
          <w:bCs/>
          <w:sz w:val="28"/>
          <w:szCs w:val="28"/>
        </w:rPr>
        <w:t xml:space="preserve"> </w:t>
      </w:r>
      <w:r w:rsidR="004707B1" w:rsidRPr="0066764F">
        <w:rPr>
          <w:bCs/>
        </w:rPr>
        <w:t>о реализации и эффективности мероприятий</w:t>
      </w:r>
      <w:r w:rsidRPr="0066764F">
        <w:t xml:space="preserve"> государственной программ</w:t>
      </w:r>
      <w:r w:rsidR="004707B1" w:rsidRPr="0066764F">
        <w:t xml:space="preserve">ы Ханты-Мансийского автономного округа – Югры </w:t>
      </w:r>
      <w:r w:rsidRPr="0066764F">
        <w:t>«Развитие образования в Ханты-Мансийском автономном округе –</w:t>
      </w:r>
      <w:r w:rsidR="00CD61D7" w:rsidRPr="0066764F">
        <w:t xml:space="preserve"> Югре на 2018</w:t>
      </w:r>
      <w:r w:rsidR="004707B1" w:rsidRPr="0066764F">
        <w:t>-202</w:t>
      </w:r>
      <w:r w:rsidR="00CD61D7" w:rsidRPr="0066764F">
        <w:t>5</w:t>
      </w:r>
      <w:r w:rsidR="004707B1" w:rsidRPr="0066764F">
        <w:t xml:space="preserve"> годы</w:t>
      </w:r>
      <w:r w:rsidR="00CD61D7" w:rsidRPr="0066764F">
        <w:t xml:space="preserve"> и на период до 2030 года</w:t>
      </w:r>
      <w:r w:rsidR="004707B1" w:rsidRPr="0066764F">
        <w:t>» за 201</w:t>
      </w:r>
      <w:r w:rsidR="00CD61D7" w:rsidRPr="0066764F">
        <w:t>8</w:t>
      </w:r>
      <w:r w:rsidR="004707B1" w:rsidRPr="0066764F">
        <w:t xml:space="preserve"> год.</w:t>
      </w:r>
    </w:p>
    <w:p w:rsidR="008C7155" w:rsidRDefault="008C7155" w:rsidP="008C7155">
      <w:pPr>
        <w:spacing w:after="160" w:line="259" w:lineRule="auto"/>
        <w:ind w:firstLine="0"/>
        <w:jc w:val="left"/>
        <w:rPr>
          <w:rFonts w:eastAsiaTheme="majorEastAsia" w:cstheme="majorBidi"/>
          <w:b/>
          <w:szCs w:val="24"/>
        </w:rPr>
      </w:pPr>
    </w:p>
    <w:bookmarkStart w:id="7" w:name="_Toc27406848" w:displacedByCustomXml="next"/>
    <w:sdt>
      <w:sdtPr>
        <w:id w:val="-705947284"/>
        <w:lock w:val="sdtContentLocked"/>
      </w:sdtPr>
      <w:sdtEndPr/>
      <w:sdtContent>
        <w:p w:rsidR="00A5148B" w:rsidRDefault="008C7155" w:rsidP="00E16AE2">
          <w:pPr>
            <w:pStyle w:val="3"/>
          </w:pPr>
          <w:r>
            <w:t xml:space="preserve">1.5. </w:t>
          </w:r>
          <w:r w:rsidR="00E16AE2" w:rsidRPr="00E16AE2">
            <w:t xml:space="preserve">Паспорт образовательной системы </w:t>
          </w:r>
        </w:p>
      </w:sdtContent>
    </w:sdt>
    <w:bookmarkEnd w:id="7" w:displacedByCustomXml="prev"/>
    <w:p w:rsidR="00A26F7D" w:rsidRDefault="008C5A1D" w:rsidP="00152150">
      <w:pPr>
        <w:pStyle w:val="aff1"/>
      </w:pPr>
      <w:sdt>
        <w:sdtPr>
          <w:id w:val="1317993354"/>
          <w:lock w:val="sdtContentLocked"/>
        </w:sdtPr>
        <w:sdtEndPr/>
        <w:sdtContent>
          <w:r w:rsidR="00943866">
            <w:t>Образовательная политика</w:t>
          </w:r>
        </w:sdtContent>
      </w:sdt>
    </w:p>
    <w:p w:rsidR="00631AC5" w:rsidRPr="0066764F" w:rsidRDefault="00764B95" w:rsidP="009276DF">
      <w:r w:rsidRPr="0066764F">
        <w:t xml:space="preserve">Важнейшая цель социальной политики Правительства Югры </w:t>
      </w:r>
      <w:r w:rsidR="00C071A3" w:rsidRPr="0066764F">
        <w:t>–</w:t>
      </w:r>
      <w:r w:rsidRPr="0066764F">
        <w:t xml:space="preserve"> это</w:t>
      </w:r>
      <w:r w:rsidR="00C071A3" w:rsidRPr="0066764F">
        <w:t xml:space="preserve"> </w:t>
      </w:r>
      <w:r w:rsidRPr="0066764F">
        <w:t>обеспечение и поддержание высокого качества жизни населения автономного округа. Одной из сфер социальной политики округа является образовательная политика.</w:t>
      </w:r>
    </w:p>
    <w:p w:rsidR="00A91925" w:rsidRPr="0066764F" w:rsidRDefault="00A91925" w:rsidP="00A91925">
      <w:r w:rsidRPr="0066764F">
        <w:lastRenderedPageBreak/>
        <w:t>Стратегическим приоритетом в развитии системы образования и молодежной политики автономного округа является создание условий для подготовки конкурентоспособных граждан в соответствии с социально-экономическими потребностями автономного округа.</w:t>
      </w:r>
    </w:p>
    <w:p w:rsidR="005072C3" w:rsidRPr="0066764F" w:rsidRDefault="005072C3" w:rsidP="00A91925">
      <w:r w:rsidRPr="0066764F">
        <w:t>Развитие и модернизация сфер образования и молодежной политики автономного округа является необходимым условием для формирования инновационной экономики автономного округа и осуществляется на основании «</w:t>
      </w:r>
      <w:hyperlink r:id="rId10" w:history="1">
        <w:r w:rsidRPr="0066764F">
          <w:rPr>
            <w:rStyle w:val="ad"/>
            <w:color w:val="auto"/>
            <w:u w:val="none"/>
          </w:rPr>
          <w:t>Стратегии</w:t>
        </w:r>
      </w:hyperlink>
      <w:r w:rsidRPr="0066764F">
        <w:t xml:space="preserve"> социально-экономического развития Ханты-Мансийского автономного округа – Югры до 2030 года».</w:t>
      </w:r>
    </w:p>
    <w:p w:rsidR="00A91925" w:rsidRPr="0066764F" w:rsidRDefault="00A91925" w:rsidP="00A91925">
      <w:r w:rsidRPr="0066764F">
        <w:t xml:space="preserve">Профессиональное образование традиционно является основным источником формирования квалифицированных кадров для региональной экономики. </w:t>
      </w:r>
    </w:p>
    <w:p w:rsidR="00A91925" w:rsidRPr="0066764F" w:rsidRDefault="00A91925" w:rsidP="00A91925">
      <w:r w:rsidRPr="0066764F">
        <w:t>В условиях благоприятной демографической ситуации приоритетом в дошкольном образовании является обеспечение доступности дошкольных образовательных организаций для всех детей автономного округа.</w:t>
      </w:r>
    </w:p>
    <w:p w:rsidR="00531A68" w:rsidRPr="0066764F" w:rsidRDefault="00A91925" w:rsidP="00531A68">
      <w:r w:rsidRPr="0066764F">
        <w:t>В сфере общего образования</w:t>
      </w:r>
      <w:r w:rsidR="003D026D" w:rsidRPr="0066764F">
        <w:t xml:space="preserve"> с</w:t>
      </w:r>
      <w:r w:rsidR="00531A68" w:rsidRPr="0066764F">
        <w:t xml:space="preserve"> целью перехода на односменный режим работы школ автономного округа утвержден паспорт портфеля проектов «Комплекс мероприятий («Программа»), направленных на создание новых мест в общеобразовательных организациях Ханты-Мансийского автономного округа – Югры в соответствии с прогнозируемой потребностью и современными условиями обучения, на 2016 – 2025 годы».</w:t>
      </w:r>
    </w:p>
    <w:p w:rsidR="00764B95" w:rsidRPr="0066764F" w:rsidRDefault="00531A68" w:rsidP="009276DF">
      <w:r w:rsidRPr="0066764F">
        <w:t>Развивается инклюзивное образование.</w:t>
      </w:r>
    </w:p>
    <w:p w:rsidR="006A7F72" w:rsidRPr="0066764F" w:rsidRDefault="006A7F72" w:rsidP="006A7F72">
      <w:r w:rsidRPr="0066764F">
        <w:t>Разрабатываются и внедряются модернизированные дополнительные общеразвивающие программы, соответствующие рынкам Национальной технологической инициативы, социально</w:t>
      </w:r>
      <w:r w:rsidR="003D026D" w:rsidRPr="0066764F">
        <w:t>-</w:t>
      </w:r>
      <w:r w:rsidRPr="0066764F">
        <w:t>экономическому и технологическому развитию Югры.</w:t>
      </w:r>
    </w:p>
    <w:p w:rsidR="003F60C6" w:rsidRPr="0066764F" w:rsidRDefault="003F60C6" w:rsidP="003F60C6">
      <w:r w:rsidRPr="0066764F">
        <w:t>Во исполнение положений Указа Президента Российской Федерации от 7 мая 2012 года № 597 «О мероприятиях по реализации государственной социальной политики» решаются задачи по обеспечению достижения целевых показателей уровня заработной платы отдельных категорий работников образовательных организаций, при этом достижение целевых показателей взаимосвязано с повышением качества образовательных услуг.</w:t>
      </w:r>
    </w:p>
    <w:p w:rsidR="006A7F72" w:rsidRPr="0066764F" w:rsidRDefault="006A7F72" w:rsidP="006A7F72">
      <w:r w:rsidRPr="0066764F">
        <w:t>Реализация государственной молодежной политики в автономном округе направлена на формирование необходимых условий для конструктивного взаимодействия молодежи с институтами гражданского общества. Благодаря реализации мероприятий государственной программы создана основа для достижения долгосрочных целей по воспитанию у молодых людей автономного округа потребности в активном и здоровом образе жизни, укреплении здоровья, развитии гражданской позиции, трудовой и социальной активности.</w:t>
      </w:r>
    </w:p>
    <w:p w:rsidR="00F94ACF" w:rsidRPr="0066764F" w:rsidRDefault="00FA47BC" w:rsidP="00F94ACF">
      <w:r w:rsidRPr="0066764F">
        <w:lastRenderedPageBreak/>
        <w:t xml:space="preserve">В округе реализуется государственная программа </w:t>
      </w:r>
      <w:r w:rsidR="00CB3735" w:rsidRPr="0066764F">
        <w:t>«Развитие образования в Ханты-Мансийском автономном округе – Югре на 2018-2025 годы и на период до 2030 года»</w:t>
      </w:r>
      <w:r w:rsidRPr="0066764F">
        <w:t xml:space="preserve">. Она </w:t>
      </w:r>
      <w:r w:rsidR="00F94ACF" w:rsidRPr="0066764F">
        <w:t>позволит:</w:t>
      </w:r>
    </w:p>
    <w:p w:rsidR="00CB3735" w:rsidRPr="0066764F" w:rsidRDefault="00CB3735" w:rsidP="00CB3735">
      <w:pPr>
        <w:divId w:val="697315826"/>
      </w:pPr>
      <w:r w:rsidRPr="0066764F">
        <w:t>преодолеть отставание уровня профессиональных компетенций выпускников от уровня современных требований в производственной сфере, профессиональных, международных стандартов;</w:t>
      </w:r>
    </w:p>
    <w:p w:rsidR="00CB3735" w:rsidRPr="0066764F" w:rsidRDefault="00CB3735" w:rsidP="00CB3735">
      <w:pPr>
        <w:divId w:val="697315826"/>
      </w:pPr>
      <w:r w:rsidRPr="0066764F">
        <w:t>приобрести реальный производственный опыт и знания современных технологий и производств;</w:t>
      </w:r>
    </w:p>
    <w:p w:rsidR="00CB3735" w:rsidRPr="0066764F" w:rsidRDefault="00CB3735" w:rsidP="00CB3735">
      <w:pPr>
        <w:divId w:val="697315826"/>
      </w:pPr>
      <w:r w:rsidRPr="0066764F">
        <w:t>организовать кооперацию с ведущими российскими и международными научно-образовательными центрами;</w:t>
      </w:r>
    </w:p>
    <w:p w:rsidR="00CB3735" w:rsidRPr="0066764F" w:rsidRDefault="00CB3735" w:rsidP="00CB3735">
      <w:pPr>
        <w:divId w:val="697315826"/>
      </w:pPr>
      <w:r w:rsidRPr="0066764F">
        <w:t>преодолеть отставание в развитии материально-технической и производственной базы образовательных организаций от уровня оснащенности современных производств;</w:t>
      </w:r>
    </w:p>
    <w:p w:rsidR="00CB3735" w:rsidRPr="0066764F" w:rsidRDefault="00CB3735" w:rsidP="00CB3735">
      <w:pPr>
        <w:divId w:val="697315826"/>
      </w:pPr>
      <w:r w:rsidRPr="0066764F">
        <w:t>повысить престиж профессионального образования с целью привлечения лучших выпускников школ в колледжи и вузы автономного округа;</w:t>
      </w:r>
    </w:p>
    <w:p w:rsidR="00CB3735" w:rsidRPr="0066764F" w:rsidRDefault="00CB3735" w:rsidP="00CB3735">
      <w:pPr>
        <w:divId w:val="697315826"/>
      </w:pPr>
      <w:r w:rsidRPr="0066764F">
        <w:t>переориентировать выпускников школ на специальности и направления подготовки инженерного кластера, педагогического и медицинского образования, востребованных экономикой региона;</w:t>
      </w:r>
    </w:p>
    <w:p w:rsidR="00CB3735" w:rsidRPr="0066764F" w:rsidRDefault="00CB3735" w:rsidP="00CB3735">
      <w:pPr>
        <w:divId w:val="697315826"/>
      </w:pPr>
      <w:r w:rsidRPr="0066764F">
        <w:t>обеспечить доступность дошкольного образования для детей в возрасте до 3 лет;</w:t>
      </w:r>
    </w:p>
    <w:p w:rsidR="00CB3735" w:rsidRPr="0066764F" w:rsidRDefault="00CB3735" w:rsidP="00CB3735">
      <w:pPr>
        <w:divId w:val="697315826"/>
      </w:pPr>
      <w:r w:rsidRPr="0066764F">
        <w:t>повысить профессиональную компетентность педагогических работников;</w:t>
      </w:r>
    </w:p>
    <w:p w:rsidR="00CB3735" w:rsidRPr="0066764F" w:rsidRDefault="00CB3735" w:rsidP="00CB3735">
      <w:pPr>
        <w:divId w:val="697315826"/>
      </w:pPr>
      <w:r w:rsidRPr="0066764F">
        <w:t>решить проблему обучения во вторую смену;</w:t>
      </w:r>
    </w:p>
    <w:p w:rsidR="00CB3735" w:rsidRPr="0066764F" w:rsidRDefault="00CB3735" w:rsidP="00CB3735">
      <w:pPr>
        <w:divId w:val="697315826"/>
      </w:pPr>
      <w:r w:rsidRPr="0066764F">
        <w:t>организовать адресную помощь школам со стабильно низкими образовательными результатами;</w:t>
      </w:r>
    </w:p>
    <w:p w:rsidR="00CB3735" w:rsidRPr="0066764F" w:rsidRDefault="00CB3735" w:rsidP="00CB3735">
      <w:pPr>
        <w:divId w:val="697315826"/>
      </w:pPr>
      <w:r w:rsidRPr="0066764F">
        <w:t>осуществить полномасштабную модернизацию системы дополнительного образования детей;</w:t>
      </w:r>
    </w:p>
    <w:p w:rsidR="00CB3735" w:rsidRPr="0066764F" w:rsidRDefault="00CB3735" w:rsidP="00CB3735">
      <w:pPr>
        <w:divId w:val="697315826"/>
      </w:pPr>
      <w:r w:rsidRPr="0066764F">
        <w:t>обеспечить вовлечение молодежи автономного округа в социальную практику, юнармейское движение, общественную деятельность.</w:t>
      </w:r>
    </w:p>
    <w:p w:rsidR="00AA4C09" w:rsidRDefault="008C5A1D" w:rsidP="00AA4C09">
      <w:pPr>
        <w:pStyle w:val="4"/>
      </w:pPr>
      <w:sdt>
        <w:sdtPr>
          <w:id w:val="1111160826"/>
          <w:lock w:val="sdtContentLocked"/>
        </w:sdtPr>
        <w:sdtEndPr/>
        <w:sdtContent>
          <w:r w:rsidR="00AA4C09">
            <w:t>Инфраструктура</w:t>
          </w:r>
        </w:sdtContent>
      </w:sdt>
    </w:p>
    <w:p w:rsidR="00631AC5" w:rsidRDefault="00116EF2" w:rsidP="00152150">
      <w:pPr>
        <w:pStyle w:val="aff1"/>
      </w:pPr>
      <w:r w:rsidRPr="0066764F">
        <w:t>Департамент образования и молодежной политики Ханты-Мансийского автономного округа – Югры является исполнительным органом государственной власти Ханты-Мансийского автономного округа – Югры, осуществляющим функции по реализации единой государственной политики и нормативному правовому регулированию, оказанию государственных услуг в области образования и науки, молодежной политики, социальной поддержки и социальной защиты обучающихся, воспитанников и работников образовательных организаций.</w:t>
      </w:r>
    </w:p>
    <w:sdt>
      <w:sdtPr>
        <w:id w:val="40183349"/>
        <w:lock w:val="sdtContentLocked"/>
      </w:sdtPr>
      <w:sdtEndPr/>
      <w:sdtContent>
        <w:p w:rsidR="0040516E" w:rsidRDefault="0040516E" w:rsidP="0040516E">
          <w:pPr>
            <w:pStyle w:val="4"/>
          </w:pPr>
          <w:r w:rsidRPr="0040516E">
            <w:t>Общая характеристика сети образовательных организаций</w:t>
          </w:r>
        </w:p>
      </w:sdtContent>
    </w:sdt>
    <w:p w:rsidR="00631AC5" w:rsidRPr="006918AD" w:rsidRDefault="00296779" w:rsidP="00152150">
      <w:pPr>
        <w:pStyle w:val="aff1"/>
      </w:pPr>
      <w:r w:rsidRPr="00943DD2">
        <w:t xml:space="preserve">На </w:t>
      </w:r>
      <w:r w:rsidR="000D0087" w:rsidRPr="00943DD2">
        <w:t>конец</w:t>
      </w:r>
      <w:r w:rsidRPr="00943DD2">
        <w:t xml:space="preserve"> 201</w:t>
      </w:r>
      <w:r w:rsidR="00A67C43" w:rsidRPr="00943DD2">
        <w:t>8</w:t>
      </w:r>
      <w:r w:rsidRPr="00943DD2">
        <w:t xml:space="preserve"> года сеть образовательных организаций, с учетом проводимых мероприятий, направленных на повышение эффективности использования материально-технической базы организаций, современных инновационных методов в процесс обучения, представлена</w:t>
      </w:r>
      <w:r w:rsidR="00913A9F" w:rsidRPr="00943DD2">
        <w:t xml:space="preserve"> </w:t>
      </w:r>
      <w:r w:rsidR="00A848D6" w:rsidRPr="00943DD2">
        <w:t>8</w:t>
      </w:r>
      <w:r w:rsidR="00A67C43" w:rsidRPr="00943DD2">
        <w:t>37</w:t>
      </w:r>
      <w:r w:rsidRPr="00943DD2">
        <w:t xml:space="preserve"> организациями, с количеством обучающихся (воспитанников) </w:t>
      </w:r>
      <w:r w:rsidR="00A848D6" w:rsidRPr="00943DD2">
        <w:t>4</w:t>
      </w:r>
      <w:r w:rsidR="00A67C43" w:rsidRPr="00943DD2">
        <w:t>98</w:t>
      </w:r>
      <w:r w:rsidR="00A848D6" w:rsidRPr="00943DD2">
        <w:t>,</w:t>
      </w:r>
      <w:r w:rsidR="00A67C43" w:rsidRPr="00943DD2">
        <w:t>2</w:t>
      </w:r>
      <w:r w:rsidRPr="00943DD2">
        <w:t xml:space="preserve"> тыс. человек.</w:t>
      </w:r>
    </w:p>
    <w:p w:rsidR="005B6B1D" w:rsidRPr="006918AD" w:rsidRDefault="005B6B1D" w:rsidP="005B6B1D">
      <w:pPr>
        <w:rPr>
          <w:bCs/>
        </w:rPr>
      </w:pPr>
      <w:r w:rsidRPr="00943DD2">
        <w:rPr>
          <w:bCs/>
        </w:rPr>
        <w:t>Дошкольная образовательная сеть округа насчитывала 4</w:t>
      </w:r>
      <w:r w:rsidR="0051736B" w:rsidRPr="00943DD2">
        <w:rPr>
          <w:bCs/>
        </w:rPr>
        <w:t>21</w:t>
      </w:r>
      <w:r w:rsidRPr="00943DD2">
        <w:rPr>
          <w:bCs/>
        </w:rPr>
        <w:t xml:space="preserve"> (201</w:t>
      </w:r>
      <w:r w:rsidR="0051736B" w:rsidRPr="00943DD2">
        <w:rPr>
          <w:bCs/>
        </w:rPr>
        <w:t>7</w:t>
      </w:r>
      <w:r w:rsidRPr="00943DD2">
        <w:rPr>
          <w:bCs/>
        </w:rPr>
        <w:t xml:space="preserve"> год – 44</w:t>
      </w:r>
      <w:r w:rsidR="0051736B" w:rsidRPr="00943DD2">
        <w:rPr>
          <w:bCs/>
        </w:rPr>
        <w:t>0</w:t>
      </w:r>
      <w:r w:rsidRPr="00943DD2">
        <w:rPr>
          <w:bCs/>
        </w:rPr>
        <w:t xml:space="preserve">) организаций, в том числе: </w:t>
      </w:r>
      <w:r w:rsidR="000D0087" w:rsidRPr="00943DD2">
        <w:rPr>
          <w:bCs/>
        </w:rPr>
        <w:t>3</w:t>
      </w:r>
      <w:r w:rsidR="0051736B" w:rsidRPr="00943DD2">
        <w:rPr>
          <w:bCs/>
        </w:rPr>
        <w:t>05</w:t>
      </w:r>
      <w:r w:rsidRPr="00943DD2">
        <w:rPr>
          <w:bCs/>
        </w:rPr>
        <w:t xml:space="preserve"> (201</w:t>
      </w:r>
      <w:r w:rsidR="005F044B" w:rsidRPr="00943DD2">
        <w:rPr>
          <w:bCs/>
        </w:rPr>
        <w:t>7</w:t>
      </w:r>
      <w:r w:rsidRPr="00943DD2">
        <w:rPr>
          <w:bCs/>
        </w:rPr>
        <w:t xml:space="preserve"> год - 3</w:t>
      </w:r>
      <w:r w:rsidR="0051736B" w:rsidRPr="00943DD2">
        <w:rPr>
          <w:bCs/>
        </w:rPr>
        <w:t>28</w:t>
      </w:r>
      <w:r w:rsidRPr="00943DD2">
        <w:rPr>
          <w:bCs/>
        </w:rPr>
        <w:t>) муниципальных детских сад</w:t>
      </w:r>
      <w:r w:rsidR="000D0087" w:rsidRPr="00943DD2">
        <w:rPr>
          <w:bCs/>
        </w:rPr>
        <w:t>ов</w:t>
      </w:r>
      <w:r w:rsidRPr="00943DD2">
        <w:rPr>
          <w:bCs/>
        </w:rPr>
        <w:t xml:space="preserve">, </w:t>
      </w:r>
      <w:r w:rsidR="00A848D6" w:rsidRPr="00943DD2">
        <w:rPr>
          <w:bCs/>
        </w:rPr>
        <w:t>2</w:t>
      </w:r>
      <w:r w:rsidR="0051736B" w:rsidRPr="00943DD2">
        <w:rPr>
          <w:bCs/>
        </w:rPr>
        <w:t>5</w:t>
      </w:r>
      <w:r w:rsidR="00A848D6" w:rsidRPr="00943DD2">
        <w:rPr>
          <w:bCs/>
        </w:rPr>
        <w:t xml:space="preserve"> (в том числе </w:t>
      </w:r>
      <w:r w:rsidR="0051736B" w:rsidRPr="00943DD2">
        <w:rPr>
          <w:bCs/>
        </w:rPr>
        <w:t>5</w:t>
      </w:r>
      <w:r w:rsidR="00A848D6" w:rsidRPr="00943DD2">
        <w:rPr>
          <w:bCs/>
        </w:rPr>
        <w:t xml:space="preserve"> филиал</w:t>
      </w:r>
      <w:r w:rsidR="0051736B" w:rsidRPr="00943DD2">
        <w:rPr>
          <w:bCs/>
        </w:rPr>
        <w:t>ов</w:t>
      </w:r>
      <w:r w:rsidR="00A848D6" w:rsidRPr="00943DD2">
        <w:rPr>
          <w:bCs/>
        </w:rPr>
        <w:t xml:space="preserve">; </w:t>
      </w:r>
      <w:r w:rsidRPr="00943DD2">
        <w:rPr>
          <w:bCs/>
        </w:rPr>
        <w:t>201</w:t>
      </w:r>
      <w:r w:rsidR="005F044B" w:rsidRPr="00943DD2">
        <w:rPr>
          <w:bCs/>
        </w:rPr>
        <w:t>7</w:t>
      </w:r>
      <w:r w:rsidRPr="00943DD2">
        <w:rPr>
          <w:bCs/>
        </w:rPr>
        <w:t xml:space="preserve"> год – </w:t>
      </w:r>
      <w:r w:rsidR="0051736B" w:rsidRPr="00943DD2">
        <w:rPr>
          <w:bCs/>
        </w:rPr>
        <w:t>23, в том числе 2 филиала</w:t>
      </w:r>
      <w:r w:rsidRPr="00943DD2">
        <w:rPr>
          <w:bCs/>
        </w:rPr>
        <w:t>) частных детских сад</w:t>
      </w:r>
      <w:r w:rsidR="0076055E" w:rsidRPr="00943DD2">
        <w:rPr>
          <w:bCs/>
        </w:rPr>
        <w:t>а</w:t>
      </w:r>
      <w:r w:rsidRPr="00943DD2">
        <w:rPr>
          <w:bCs/>
        </w:rPr>
        <w:t xml:space="preserve">, </w:t>
      </w:r>
      <w:r w:rsidR="0076055E" w:rsidRPr="00943DD2">
        <w:rPr>
          <w:bCs/>
        </w:rPr>
        <w:t>8</w:t>
      </w:r>
      <w:r w:rsidR="0051736B" w:rsidRPr="00943DD2">
        <w:rPr>
          <w:bCs/>
        </w:rPr>
        <w:t>4</w:t>
      </w:r>
      <w:r w:rsidRPr="00943DD2">
        <w:rPr>
          <w:bCs/>
        </w:rPr>
        <w:t xml:space="preserve"> (201</w:t>
      </w:r>
      <w:r w:rsidR="0051736B" w:rsidRPr="00943DD2">
        <w:rPr>
          <w:bCs/>
        </w:rPr>
        <w:t>7</w:t>
      </w:r>
      <w:r w:rsidRPr="00943DD2">
        <w:rPr>
          <w:bCs/>
        </w:rPr>
        <w:t xml:space="preserve"> год – 8</w:t>
      </w:r>
      <w:r w:rsidR="0051736B" w:rsidRPr="00943DD2">
        <w:rPr>
          <w:bCs/>
        </w:rPr>
        <w:t>3</w:t>
      </w:r>
      <w:r w:rsidRPr="00943DD2">
        <w:rPr>
          <w:bCs/>
        </w:rPr>
        <w:t>) общеобразовательн</w:t>
      </w:r>
      <w:r w:rsidR="0076055E" w:rsidRPr="00943DD2">
        <w:rPr>
          <w:bCs/>
        </w:rPr>
        <w:t>ых</w:t>
      </w:r>
      <w:r w:rsidRPr="00943DD2">
        <w:rPr>
          <w:bCs/>
        </w:rPr>
        <w:t xml:space="preserve"> организаци</w:t>
      </w:r>
      <w:r w:rsidR="0076055E" w:rsidRPr="00943DD2">
        <w:rPr>
          <w:bCs/>
        </w:rPr>
        <w:t>и</w:t>
      </w:r>
      <w:r w:rsidRPr="00943DD2">
        <w:rPr>
          <w:bCs/>
        </w:rPr>
        <w:t>, имеющих дошкольные группы</w:t>
      </w:r>
      <w:r w:rsidR="000D0087" w:rsidRPr="00943DD2">
        <w:rPr>
          <w:bCs/>
        </w:rPr>
        <w:t xml:space="preserve">, 1 </w:t>
      </w:r>
      <w:r w:rsidR="0076055E" w:rsidRPr="00943DD2">
        <w:rPr>
          <w:bCs/>
        </w:rPr>
        <w:t xml:space="preserve">государственная </w:t>
      </w:r>
      <w:r w:rsidR="000D0087" w:rsidRPr="00943DD2">
        <w:rPr>
          <w:bCs/>
        </w:rPr>
        <w:t>организация иного типа</w:t>
      </w:r>
      <w:r w:rsidR="0076055E" w:rsidRPr="00943DD2">
        <w:rPr>
          <w:bCs/>
        </w:rPr>
        <w:t xml:space="preserve"> (201</w:t>
      </w:r>
      <w:r w:rsidR="0051736B" w:rsidRPr="00943DD2">
        <w:rPr>
          <w:bCs/>
        </w:rPr>
        <w:t>7</w:t>
      </w:r>
      <w:r w:rsidR="0076055E" w:rsidRPr="00943DD2">
        <w:rPr>
          <w:bCs/>
        </w:rPr>
        <w:t xml:space="preserve"> год – 1)</w:t>
      </w:r>
      <w:r w:rsidRPr="00943DD2">
        <w:rPr>
          <w:bCs/>
        </w:rPr>
        <w:t>. Дошкольные организации посещали 11</w:t>
      </w:r>
      <w:r w:rsidR="0051736B" w:rsidRPr="00943DD2">
        <w:rPr>
          <w:bCs/>
        </w:rPr>
        <w:t>9</w:t>
      </w:r>
      <w:r w:rsidR="005F044B" w:rsidRPr="00943DD2">
        <w:rPr>
          <w:bCs/>
        </w:rPr>
        <w:t> </w:t>
      </w:r>
      <w:r w:rsidR="0051736B" w:rsidRPr="00943DD2">
        <w:rPr>
          <w:bCs/>
        </w:rPr>
        <w:t>849</w:t>
      </w:r>
      <w:r w:rsidRPr="00943DD2">
        <w:rPr>
          <w:bCs/>
        </w:rPr>
        <w:t xml:space="preserve"> (201</w:t>
      </w:r>
      <w:r w:rsidR="0051736B" w:rsidRPr="00943DD2">
        <w:rPr>
          <w:bCs/>
        </w:rPr>
        <w:t>7</w:t>
      </w:r>
      <w:r w:rsidRPr="00943DD2">
        <w:rPr>
          <w:bCs/>
        </w:rPr>
        <w:t xml:space="preserve"> год - 1</w:t>
      </w:r>
      <w:r w:rsidR="0076055E" w:rsidRPr="00943DD2">
        <w:rPr>
          <w:bCs/>
        </w:rPr>
        <w:t>1</w:t>
      </w:r>
      <w:r w:rsidR="0051736B" w:rsidRPr="00943DD2">
        <w:rPr>
          <w:bCs/>
        </w:rPr>
        <w:t>4</w:t>
      </w:r>
      <w:r w:rsidRPr="00943DD2">
        <w:rPr>
          <w:bCs/>
        </w:rPr>
        <w:t> </w:t>
      </w:r>
      <w:r w:rsidR="0051736B" w:rsidRPr="00943DD2">
        <w:rPr>
          <w:bCs/>
        </w:rPr>
        <w:t>711</w:t>
      </w:r>
      <w:r w:rsidR="0076055E" w:rsidRPr="00943DD2">
        <w:rPr>
          <w:bCs/>
        </w:rPr>
        <w:t>) детей. В сравнении с 201</w:t>
      </w:r>
      <w:r w:rsidR="0051736B" w:rsidRPr="00943DD2">
        <w:rPr>
          <w:bCs/>
        </w:rPr>
        <w:t>7</w:t>
      </w:r>
      <w:r w:rsidRPr="00943DD2">
        <w:rPr>
          <w:bCs/>
        </w:rPr>
        <w:t xml:space="preserve"> годом численность детей, посещающих такие </w:t>
      </w:r>
      <w:r w:rsidR="00480ADA" w:rsidRPr="00943DD2">
        <w:rPr>
          <w:bCs/>
        </w:rPr>
        <w:t>организации</w:t>
      </w:r>
      <w:r w:rsidR="0051736B" w:rsidRPr="00943DD2">
        <w:rPr>
          <w:bCs/>
        </w:rPr>
        <w:t>, увеличилась на 4</w:t>
      </w:r>
      <w:r w:rsidRPr="00943DD2">
        <w:rPr>
          <w:bCs/>
        </w:rPr>
        <w:t>,</w:t>
      </w:r>
      <w:r w:rsidR="0051736B" w:rsidRPr="00943DD2">
        <w:rPr>
          <w:bCs/>
        </w:rPr>
        <w:t>2</w:t>
      </w:r>
      <w:r w:rsidR="0092739B" w:rsidRPr="00943DD2">
        <w:rPr>
          <w:bCs/>
        </w:rPr>
        <w:t xml:space="preserve"> </w:t>
      </w:r>
      <w:r w:rsidR="000D0087" w:rsidRPr="00943DD2">
        <w:rPr>
          <w:bCs/>
        </w:rPr>
        <w:t>%</w:t>
      </w:r>
      <w:r w:rsidR="0051736B" w:rsidRPr="00943DD2">
        <w:rPr>
          <w:bCs/>
        </w:rPr>
        <w:t>.</w:t>
      </w:r>
    </w:p>
    <w:p w:rsidR="005B6B1D" w:rsidRPr="006918AD" w:rsidRDefault="005B6B1D" w:rsidP="005B6B1D">
      <w:pPr>
        <w:rPr>
          <w:bCs/>
        </w:rPr>
      </w:pPr>
      <w:r w:rsidRPr="00943DD2">
        <w:rPr>
          <w:bCs/>
        </w:rPr>
        <w:t>В 201</w:t>
      </w:r>
      <w:r w:rsidR="0051736B" w:rsidRPr="00943DD2">
        <w:rPr>
          <w:bCs/>
        </w:rPr>
        <w:t>8</w:t>
      </w:r>
      <w:r w:rsidRPr="00943DD2">
        <w:rPr>
          <w:bCs/>
        </w:rPr>
        <w:t xml:space="preserve"> году в 3</w:t>
      </w:r>
      <w:r w:rsidR="0051736B" w:rsidRPr="00943DD2">
        <w:rPr>
          <w:bCs/>
        </w:rPr>
        <w:t>26</w:t>
      </w:r>
      <w:r w:rsidR="005F044B" w:rsidRPr="00943DD2">
        <w:rPr>
          <w:bCs/>
        </w:rPr>
        <w:t>, в том числе 9 филиалов</w:t>
      </w:r>
      <w:r w:rsidRPr="00943DD2">
        <w:rPr>
          <w:bCs/>
        </w:rPr>
        <w:t xml:space="preserve"> (201</w:t>
      </w:r>
      <w:r w:rsidR="0051736B" w:rsidRPr="00943DD2">
        <w:rPr>
          <w:bCs/>
        </w:rPr>
        <w:t>7</w:t>
      </w:r>
      <w:r w:rsidRPr="00943DD2">
        <w:rPr>
          <w:bCs/>
        </w:rPr>
        <w:t xml:space="preserve"> год – 3</w:t>
      </w:r>
      <w:r w:rsidR="002D12CA" w:rsidRPr="00943DD2">
        <w:rPr>
          <w:bCs/>
        </w:rPr>
        <w:t>3</w:t>
      </w:r>
      <w:r w:rsidR="0051736B" w:rsidRPr="00943DD2">
        <w:rPr>
          <w:bCs/>
        </w:rPr>
        <w:t>0</w:t>
      </w:r>
      <w:r w:rsidR="005F044B" w:rsidRPr="00943DD2">
        <w:rPr>
          <w:bCs/>
        </w:rPr>
        <w:t>, в том числе 8 филиалов</w:t>
      </w:r>
      <w:r w:rsidRPr="00943DD2">
        <w:rPr>
          <w:bCs/>
        </w:rPr>
        <w:t>) общеобразовательных организациях получали з</w:t>
      </w:r>
      <w:r w:rsidR="0076055E" w:rsidRPr="00943DD2">
        <w:rPr>
          <w:bCs/>
        </w:rPr>
        <w:t>нания 2</w:t>
      </w:r>
      <w:r w:rsidR="001309B6" w:rsidRPr="00943DD2">
        <w:rPr>
          <w:bCs/>
        </w:rPr>
        <w:t>1</w:t>
      </w:r>
      <w:r w:rsidR="0051736B" w:rsidRPr="00943DD2">
        <w:rPr>
          <w:bCs/>
        </w:rPr>
        <w:t>6</w:t>
      </w:r>
      <w:r w:rsidR="005F044B" w:rsidRPr="00943DD2">
        <w:rPr>
          <w:bCs/>
        </w:rPr>
        <w:t> </w:t>
      </w:r>
      <w:r w:rsidR="0051736B" w:rsidRPr="00943DD2">
        <w:rPr>
          <w:bCs/>
        </w:rPr>
        <w:t>618</w:t>
      </w:r>
      <w:r w:rsidR="005F044B" w:rsidRPr="00943DD2">
        <w:rPr>
          <w:bCs/>
        </w:rPr>
        <w:t xml:space="preserve"> </w:t>
      </w:r>
      <w:r w:rsidR="0076055E" w:rsidRPr="00943DD2">
        <w:rPr>
          <w:bCs/>
        </w:rPr>
        <w:t>(201</w:t>
      </w:r>
      <w:r w:rsidR="0051736B" w:rsidRPr="00943DD2">
        <w:rPr>
          <w:bCs/>
        </w:rPr>
        <w:t>7</w:t>
      </w:r>
      <w:r w:rsidR="0076055E" w:rsidRPr="00943DD2">
        <w:rPr>
          <w:bCs/>
        </w:rPr>
        <w:t xml:space="preserve"> – 2</w:t>
      </w:r>
      <w:r w:rsidR="0051736B" w:rsidRPr="00943DD2">
        <w:rPr>
          <w:bCs/>
        </w:rPr>
        <w:t>10</w:t>
      </w:r>
      <w:r w:rsidR="005F044B" w:rsidRPr="00943DD2">
        <w:rPr>
          <w:bCs/>
        </w:rPr>
        <w:t> </w:t>
      </w:r>
      <w:r w:rsidR="0051736B" w:rsidRPr="00943DD2">
        <w:rPr>
          <w:bCs/>
        </w:rPr>
        <w:t>273</w:t>
      </w:r>
      <w:r w:rsidR="0076055E" w:rsidRPr="00943DD2">
        <w:rPr>
          <w:bCs/>
        </w:rPr>
        <w:t>)</w:t>
      </w:r>
      <w:r w:rsidRPr="00943DD2">
        <w:rPr>
          <w:bCs/>
        </w:rPr>
        <w:t xml:space="preserve"> учащихся, что на 3,</w:t>
      </w:r>
      <w:r w:rsidR="0051736B" w:rsidRPr="00943DD2">
        <w:rPr>
          <w:bCs/>
        </w:rPr>
        <w:t>0</w:t>
      </w:r>
      <w:r w:rsidR="0092739B" w:rsidRPr="00943DD2">
        <w:rPr>
          <w:bCs/>
        </w:rPr>
        <w:t xml:space="preserve"> </w:t>
      </w:r>
      <w:r w:rsidRPr="00943DD2">
        <w:rPr>
          <w:bCs/>
        </w:rPr>
        <w:t>% больше по сравнению с 201</w:t>
      </w:r>
      <w:r w:rsidR="0051736B" w:rsidRPr="00943DD2">
        <w:rPr>
          <w:bCs/>
        </w:rPr>
        <w:t>7</w:t>
      </w:r>
      <w:r w:rsidRPr="00943DD2">
        <w:rPr>
          <w:bCs/>
        </w:rPr>
        <w:t xml:space="preserve"> годом. Из общего числа обучавшихся в государственных и муниципальных организациях 79,</w:t>
      </w:r>
      <w:r w:rsidR="0051736B" w:rsidRPr="00943DD2">
        <w:rPr>
          <w:bCs/>
        </w:rPr>
        <w:t>3</w:t>
      </w:r>
      <w:r w:rsidR="0092739B" w:rsidRPr="00943DD2">
        <w:rPr>
          <w:bCs/>
        </w:rPr>
        <w:t xml:space="preserve"> </w:t>
      </w:r>
      <w:r w:rsidRPr="00943DD2">
        <w:rPr>
          <w:bCs/>
        </w:rPr>
        <w:t>% (201</w:t>
      </w:r>
      <w:r w:rsidR="0051736B" w:rsidRPr="00943DD2">
        <w:rPr>
          <w:bCs/>
        </w:rPr>
        <w:t>7</w:t>
      </w:r>
      <w:r w:rsidRPr="00943DD2">
        <w:rPr>
          <w:bCs/>
        </w:rPr>
        <w:t xml:space="preserve"> год </w:t>
      </w:r>
      <w:r w:rsidR="00325E80" w:rsidRPr="00943DD2">
        <w:rPr>
          <w:bCs/>
        </w:rPr>
        <w:t>–</w:t>
      </w:r>
      <w:r w:rsidRPr="00943DD2">
        <w:rPr>
          <w:bCs/>
        </w:rPr>
        <w:t xml:space="preserve"> 7</w:t>
      </w:r>
      <w:r w:rsidR="00325E80" w:rsidRPr="00943DD2">
        <w:rPr>
          <w:bCs/>
        </w:rPr>
        <w:t>9,</w:t>
      </w:r>
      <w:r w:rsidR="0051736B" w:rsidRPr="00943DD2">
        <w:rPr>
          <w:bCs/>
        </w:rPr>
        <w:t>8</w:t>
      </w:r>
      <w:r w:rsidR="0092739B" w:rsidRPr="00943DD2">
        <w:rPr>
          <w:bCs/>
        </w:rPr>
        <w:t xml:space="preserve"> </w:t>
      </w:r>
      <w:r w:rsidRPr="00943DD2">
        <w:rPr>
          <w:bCs/>
        </w:rPr>
        <w:t>%) занимались в первую смену, 20,</w:t>
      </w:r>
      <w:r w:rsidR="0051736B" w:rsidRPr="00943DD2">
        <w:rPr>
          <w:bCs/>
        </w:rPr>
        <w:t>7</w:t>
      </w:r>
      <w:r w:rsidR="0092739B" w:rsidRPr="00943DD2">
        <w:rPr>
          <w:bCs/>
        </w:rPr>
        <w:t xml:space="preserve"> </w:t>
      </w:r>
      <w:r w:rsidRPr="00943DD2">
        <w:rPr>
          <w:bCs/>
        </w:rPr>
        <w:t>% (201</w:t>
      </w:r>
      <w:r w:rsidR="0051736B" w:rsidRPr="00943DD2">
        <w:rPr>
          <w:bCs/>
        </w:rPr>
        <w:t>7</w:t>
      </w:r>
      <w:r w:rsidRPr="00943DD2">
        <w:rPr>
          <w:bCs/>
        </w:rPr>
        <w:t xml:space="preserve"> год </w:t>
      </w:r>
      <w:r w:rsidR="00325E80" w:rsidRPr="00943DD2">
        <w:rPr>
          <w:bCs/>
        </w:rPr>
        <w:t>–</w:t>
      </w:r>
      <w:r w:rsidRPr="00943DD2">
        <w:rPr>
          <w:bCs/>
        </w:rPr>
        <w:t xml:space="preserve"> 2</w:t>
      </w:r>
      <w:r w:rsidR="00325E80" w:rsidRPr="00943DD2">
        <w:rPr>
          <w:bCs/>
        </w:rPr>
        <w:t>0,</w:t>
      </w:r>
      <w:r w:rsidR="0051736B" w:rsidRPr="00943DD2">
        <w:rPr>
          <w:bCs/>
        </w:rPr>
        <w:t>2</w:t>
      </w:r>
      <w:r w:rsidR="0092739B" w:rsidRPr="00943DD2">
        <w:rPr>
          <w:bCs/>
        </w:rPr>
        <w:t xml:space="preserve"> </w:t>
      </w:r>
      <w:r w:rsidRPr="00943DD2">
        <w:rPr>
          <w:bCs/>
        </w:rPr>
        <w:t>%) – во вторую смену</w:t>
      </w:r>
      <w:r w:rsidRPr="00943DD2">
        <w:rPr>
          <w:bCs/>
          <w:iCs/>
        </w:rPr>
        <w:t>.</w:t>
      </w:r>
    </w:p>
    <w:p w:rsidR="005B6B1D" w:rsidRPr="00943DD2" w:rsidRDefault="005B6B1D" w:rsidP="005B6B1D">
      <w:pPr>
        <w:rPr>
          <w:bCs/>
          <w:iCs/>
        </w:rPr>
      </w:pPr>
      <w:r w:rsidRPr="00943DD2">
        <w:rPr>
          <w:bCs/>
          <w:iCs/>
        </w:rPr>
        <w:t xml:space="preserve">В </w:t>
      </w:r>
      <w:r w:rsidRPr="00943DD2">
        <w:rPr>
          <w:bCs/>
        </w:rPr>
        <w:t>201</w:t>
      </w:r>
      <w:r w:rsidR="005F044B" w:rsidRPr="00943DD2">
        <w:rPr>
          <w:bCs/>
        </w:rPr>
        <w:t>8</w:t>
      </w:r>
      <w:r w:rsidRPr="00943DD2">
        <w:rPr>
          <w:bCs/>
          <w:iCs/>
        </w:rPr>
        <w:t xml:space="preserve"> году действовало 2</w:t>
      </w:r>
      <w:r w:rsidR="005F044B" w:rsidRPr="00943DD2">
        <w:rPr>
          <w:bCs/>
          <w:iCs/>
        </w:rPr>
        <w:t>7</w:t>
      </w:r>
      <w:r w:rsidRPr="00943DD2">
        <w:rPr>
          <w:bCs/>
          <w:iCs/>
        </w:rPr>
        <w:t xml:space="preserve"> профессиональных образовательных организации </w:t>
      </w:r>
      <w:r w:rsidRPr="00943DD2">
        <w:rPr>
          <w:bCs/>
        </w:rPr>
        <w:t>(201</w:t>
      </w:r>
      <w:r w:rsidR="005F044B" w:rsidRPr="00943DD2">
        <w:rPr>
          <w:bCs/>
        </w:rPr>
        <w:t>7</w:t>
      </w:r>
      <w:r w:rsidRPr="00943DD2">
        <w:rPr>
          <w:bCs/>
        </w:rPr>
        <w:t xml:space="preserve"> год – 2</w:t>
      </w:r>
      <w:r w:rsidR="005F044B" w:rsidRPr="00943DD2">
        <w:rPr>
          <w:bCs/>
        </w:rPr>
        <w:t>4</w:t>
      </w:r>
      <w:r w:rsidRPr="00943DD2">
        <w:rPr>
          <w:bCs/>
        </w:rPr>
        <w:t>)</w:t>
      </w:r>
      <w:r w:rsidRPr="00943DD2">
        <w:rPr>
          <w:bCs/>
          <w:iCs/>
        </w:rPr>
        <w:t xml:space="preserve"> с численностью обучающихся </w:t>
      </w:r>
      <w:r w:rsidR="00530F8F" w:rsidRPr="00943DD2">
        <w:rPr>
          <w:bCs/>
          <w:iCs/>
        </w:rPr>
        <w:t>2</w:t>
      </w:r>
      <w:r w:rsidR="005F044B" w:rsidRPr="00943DD2">
        <w:rPr>
          <w:bCs/>
          <w:iCs/>
        </w:rPr>
        <w:t>8 655</w:t>
      </w:r>
      <w:r w:rsidRPr="00943DD2">
        <w:rPr>
          <w:bCs/>
          <w:iCs/>
        </w:rPr>
        <w:t xml:space="preserve"> человек</w:t>
      </w:r>
      <w:r w:rsidR="00673AD0" w:rsidRPr="00943DD2">
        <w:rPr>
          <w:bCs/>
          <w:iCs/>
        </w:rPr>
        <w:t xml:space="preserve"> (201</w:t>
      </w:r>
      <w:r w:rsidR="00530F8F" w:rsidRPr="00943DD2">
        <w:rPr>
          <w:bCs/>
          <w:iCs/>
        </w:rPr>
        <w:t>6</w:t>
      </w:r>
      <w:r w:rsidR="00673AD0" w:rsidRPr="00943DD2">
        <w:rPr>
          <w:bCs/>
          <w:iCs/>
        </w:rPr>
        <w:t xml:space="preserve"> год – 2</w:t>
      </w:r>
      <w:r w:rsidR="005F044B" w:rsidRPr="00943DD2">
        <w:rPr>
          <w:bCs/>
          <w:iCs/>
        </w:rPr>
        <w:t>7 839</w:t>
      </w:r>
      <w:r w:rsidR="00673AD0" w:rsidRPr="00943DD2">
        <w:rPr>
          <w:bCs/>
          <w:iCs/>
        </w:rPr>
        <w:t>)</w:t>
      </w:r>
      <w:r w:rsidR="005F044B" w:rsidRPr="00943DD2">
        <w:rPr>
          <w:bCs/>
          <w:iCs/>
        </w:rPr>
        <w:t>.</w:t>
      </w:r>
    </w:p>
    <w:p w:rsidR="005B6B1D" w:rsidRPr="00943DD2" w:rsidRDefault="005B6B1D" w:rsidP="005B6B1D">
      <w:pPr>
        <w:rPr>
          <w:bCs/>
          <w:iCs/>
        </w:rPr>
      </w:pPr>
      <w:r w:rsidRPr="00943DD2">
        <w:rPr>
          <w:bCs/>
          <w:iCs/>
        </w:rPr>
        <w:t xml:space="preserve">Подготовкой специалистов с высшим образованием в </w:t>
      </w:r>
      <w:r w:rsidRPr="00943DD2">
        <w:rPr>
          <w:bCs/>
        </w:rPr>
        <w:t>201</w:t>
      </w:r>
      <w:r w:rsidR="00530F8F" w:rsidRPr="00943DD2">
        <w:rPr>
          <w:bCs/>
        </w:rPr>
        <w:t>7</w:t>
      </w:r>
      <w:r w:rsidRPr="00943DD2">
        <w:rPr>
          <w:bCs/>
          <w:iCs/>
        </w:rPr>
        <w:t xml:space="preserve"> году занимались</w:t>
      </w:r>
      <w:r w:rsidR="002D4723" w:rsidRPr="00943DD2">
        <w:rPr>
          <w:bCs/>
          <w:iCs/>
        </w:rPr>
        <w:t xml:space="preserve"> </w:t>
      </w:r>
      <w:r w:rsidR="005F044B" w:rsidRPr="00943DD2">
        <w:rPr>
          <w:bCs/>
          <w:iCs/>
        </w:rPr>
        <w:t>5</w:t>
      </w:r>
      <w:r w:rsidR="00E114D2" w:rsidRPr="00943DD2">
        <w:rPr>
          <w:bCs/>
          <w:iCs/>
        </w:rPr>
        <w:t xml:space="preserve"> </w:t>
      </w:r>
      <w:r w:rsidR="00530F8F" w:rsidRPr="00943DD2">
        <w:rPr>
          <w:bCs/>
          <w:iCs/>
        </w:rPr>
        <w:t>образовательных организаций</w:t>
      </w:r>
      <w:r w:rsidRPr="00943DD2">
        <w:rPr>
          <w:bCs/>
          <w:iCs/>
        </w:rPr>
        <w:t xml:space="preserve">, где обучалось </w:t>
      </w:r>
      <w:r w:rsidR="00530F8F" w:rsidRPr="00943DD2">
        <w:rPr>
          <w:bCs/>
          <w:iCs/>
        </w:rPr>
        <w:t>2</w:t>
      </w:r>
      <w:r w:rsidR="005F044B" w:rsidRPr="00943DD2">
        <w:rPr>
          <w:bCs/>
          <w:iCs/>
        </w:rPr>
        <w:t>3 635</w:t>
      </w:r>
      <w:r w:rsidRPr="00943DD2">
        <w:rPr>
          <w:bCs/>
          <w:iCs/>
        </w:rPr>
        <w:t xml:space="preserve"> (201</w:t>
      </w:r>
      <w:r w:rsidR="005F044B" w:rsidRPr="00943DD2">
        <w:rPr>
          <w:bCs/>
          <w:iCs/>
        </w:rPr>
        <w:t>7</w:t>
      </w:r>
      <w:r w:rsidRPr="00943DD2">
        <w:rPr>
          <w:bCs/>
          <w:iCs/>
        </w:rPr>
        <w:t xml:space="preserve"> год </w:t>
      </w:r>
      <w:r w:rsidR="00530F8F" w:rsidRPr="00943DD2">
        <w:rPr>
          <w:bCs/>
          <w:iCs/>
        </w:rPr>
        <w:t>–</w:t>
      </w:r>
      <w:r w:rsidRPr="00943DD2">
        <w:rPr>
          <w:bCs/>
          <w:iCs/>
        </w:rPr>
        <w:t xml:space="preserve"> </w:t>
      </w:r>
      <w:r w:rsidR="00530F8F" w:rsidRPr="00943DD2">
        <w:rPr>
          <w:bCs/>
          <w:iCs/>
        </w:rPr>
        <w:t>2</w:t>
      </w:r>
      <w:r w:rsidR="005F044B" w:rsidRPr="00943DD2">
        <w:rPr>
          <w:bCs/>
          <w:iCs/>
        </w:rPr>
        <w:t>4 653</w:t>
      </w:r>
      <w:r w:rsidRPr="00943DD2">
        <w:rPr>
          <w:bCs/>
          <w:iCs/>
        </w:rPr>
        <w:t>) студент</w:t>
      </w:r>
      <w:r w:rsidR="00530F8F" w:rsidRPr="00943DD2">
        <w:rPr>
          <w:bCs/>
          <w:iCs/>
        </w:rPr>
        <w:t>а</w:t>
      </w:r>
      <w:r w:rsidR="005F044B" w:rsidRPr="00943DD2">
        <w:rPr>
          <w:bCs/>
          <w:iCs/>
        </w:rPr>
        <w:t>.</w:t>
      </w:r>
    </w:p>
    <w:p w:rsidR="005B6B1D" w:rsidRPr="006918AD" w:rsidRDefault="005B6B1D" w:rsidP="005B6B1D">
      <w:pPr>
        <w:rPr>
          <w:bCs/>
          <w:iCs/>
        </w:rPr>
      </w:pPr>
      <w:r w:rsidRPr="00943DD2">
        <w:rPr>
          <w:bCs/>
          <w:iCs/>
        </w:rPr>
        <w:t>Сеть организаций дополнительного образования в 201</w:t>
      </w:r>
      <w:r w:rsidR="0051736B" w:rsidRPr="00943DD2">
        <w:rPr>
          <w:bCs/>
          <w:iCs/>
        </w:rPr>
        <w:t>8</w:t>
      </w:r>
      <w:r w:rsidRPr="00943DD2">
        <w:rPr>
          <w:bCs/>
          <w:iCs/>
        </w:rPr>
        <w:t xml:space="preserve"> году представлена 1</w:t>
      </w:r>
      <w:r w:rsidR="0051736B" w:rsidRPr="00943DD2">
        <w:rPr>
          <w:bCs/>
          <w:iCs/>
        </w:rPr>
        <w:t>4</w:t>
      </w:r>
      <w:r w:rsidR="005F044B" w:rsidRPr="00943DD2">
        <w:rPr>
          <w:bCs/>
          <w:iCs/>
        </w:rPr>
        <w:t>3</w:t>
      </w:r>
      <w:r w:rsidRPr="00943DD2">
        <w:rPr>
          <w:bCs/>
          <w:iCs/>
        </w:rPr>
        <w:t xml:space="preserve"> (201</w:t>
      </w:r>
      <w:r w:rsidR="0051736B" w:rsidRPr="00943DD2">
        <w:rPr>
          <w:bCs/>
          <w:iCs/>
        </w:rPr>
        <w:t>7</w:t>
      </w:r>
      <w:r w:rsidRPr="00943DD2">
        <w:rPr>
          <w:bCs/>
          <w:iCs/>
        </w:rPr>
        <w:t xml:space="preserve"> год – 1</w:t>
      </w:r>
      <w:r w:rsidR="0051736B" w:rsidRPr="00943DD2">
        <w:rPr>
          <w:bCs/>
          <w:iCs/>
        </w:rPr>
        <w:t>50</w:t>
      </w:r>
      <w:r w:rsidRPr="00943DD2">
        <w:rPr>
          <w:bCs/>
          <w:iCs/>
        </w:rPr>
        <w:t>) организациями с количеством обучавшихся 1</w:t>
      </w:r>
      <w:r w:rsidR="009D6C6C" w:rsidRPr="00943DD2">
        <w:rPr>
          <w:bCs/>
          <w:iCs/>
        </w:rPr>
        <w:t>09</w:t>
      </w:r>
      <w:r w:rsidR="005F044B" w:rsidRPr="00943DD2">
        <w:rPr>
          <w:bCs/>
          <w:iCs/>
        </w:rPr>
        <w:t> </w:t>
      </w:r>
      <w:r w:rsidR="0051736B" w:rsidRPr="00943DD2">
        <w:rPr>
          <w:bCs/>
          <w:iCs/>
        </w:rPr>
        <w:t>423</w:t>
      </w:r>
      <w:r w:rsidRPr="00943DD2">
        <w:rPr>
          <w:bCs/>
          <w:iCs/>
        </w:rPr>
        <w:t xml:space="preserve"> (201</w:t>
      </w:r>
      <w:r w:rsidR="005F044B" w:rsidRPr="00943DD2">
        <w:rPr>
          <w:bCs/>
          <w:iCs/>
        </w:rPr>
        <w:t>7</w:t>
      </w:r>
      <w:r w:rsidRPr="00943DD2">
        <w:rPr>
          <w:bCs/>
          <w:iCs/>
        </w:rPr>
        <w:t xml:space="preserve"> год </w:t>
      </w:r>
      <w:r w:rsidR="00673AD0" w:rsidRPr="00943DD2">
        <w:rPr>
          <w:bCs/>
          <w:iCs/>
        </w:rPr>
        <w:t>–</w:t>
      </w:r>
      <w:r w:rsidRPr="00943DD2">
        <w:rPr>
          <w:bCs/>
          <w:iCs/>
        </w:rPr>
        <w:t xml:space="preserve"> 1</w:t>
      </w:r>
      <w:r w:rsidR="00DA3802" w:rsidRPr="00943DD2">
        <w:rPr>
          <w:bCs/>
          <w:iCs/>
        </w:rPr>
        <w:t>09 950</w:t>
      </w:r>
      <w:r w:rsidRPr="00943DD2">
        <w:rPr>
          <w:bCs/>
          <w:iCs/>
        </w:rPr>
        <w:t>) человек. Охват детей и молодежи в возрасте 5-18 лет программами дополнительного образования по итогам 201</w:t>
      </w:r>
      <w:r w:rsidR="00DA3802" w:rsidRPr="00943DD2">
        <w:rPr>
          <w:bCs/>
          <w:iCs/>
        </w:rPr>
        <w:t>8</w:t>
      </w:r>
      <w:r w:rsidRPr="00943DD2">
        <w:rPr>
          <w:bCs/>
          <w:iCs/>
        </w:rPr>
        <w:t xml:space="preserve"> года, по предварительной оценке, составил 7</w:t>
      </w:r>
      <w:r w:rsidR="005F044B" w:rsidRPr="00943DD2">
        <w:rPr>
          <w:bCs/>
          <w:iCs/>
        </w:rPr>
        <w:t>8,5</w:t>
      </w:r>
      <w:r w:rsidR="0092739B" w:rsidRPr="00943DD2">
        <w:rPr>
          <w:bCs/>
          <w:iCs/>
        </w:rPr>
        <w:t xml:space="preserve"> </w:t>
      </w:r>
      <w:r w:rsidRPr="00943DD2">
        <w:rPr>
          <w:bCs/>
          <w:iCs/>
        </w:rPr>
        <w:t>% (201</w:t>
      </w:r>
      <w:r w:rsidR="00DA3802" w:rsidRPr="00943DD2">
        <w:rPr>
          <w:bCs/>
          <w:iCs/>
        </w:rPr>
        <w:t>7</w:t>
      </w:r>
      <w:r w:rsidRPr="00943DD2">
        <w:rPr>
          <w:bCs/>
          <w:iCs/>
        </w:rPr>
        <w:t xml:space="preserve"> год </w:t>
      </w:r>
      <w:r w:rsidR="005900E5" w:rsidRPr="00943DD2">
        <w:rPr>
          <w:bCs/>
          <w:iCs/>
        </w:rPr>
        <w:t>–</w:t>
      </w:r>
      <w:r w:rsidRPr="00943DD2">
        <w:rPr>
          <w:bCs/>
          <w:iCs/>
        </w:rPr>
        <w:t xml:space="preserve"> </w:t>
      </w:r>
      <w:r w:rsidR="005900E5" w:rsidRPr="00943DD2">
        <w:rPr>
          <w:bCs/>
          <w:iCs/>
        </w:rPr>
        <w:t>7</w:t>
      </w:r>
      <w:r w:rsidR="00DA3802" w:rsidRPr="00943DD2">
        <w:rPr>
          <w:bCs/>
          <w:iCs/>
        </w:rPr>
        <w:t>2</w:t>
      </w:r>
      <w:r w:rsidR="0092739B" w:rsidRPr="00943DD2">
        <w:rPr>
          <w:bCs/>
          <w:iCs/>
        </w:rPr>
        <w:t xml:space="preserve"> </w:t>
      </w:r>
      <w:r w:rsidRPr="00943DD2">
        <w:rPr>
          <w:bCs/>
          <w:iCs/>
        </w:rPr>
        <w:t>%).</w:t>
      </w:r>
    </w:p>
    <w:p w:rsidR="005900E5" w:rsidRPr="006918AD" w:rsidRDefault="005900E5" w:rsidP="005B6B1D">
      <w:pPr>
        <w:rPr>
          <w:b/>
        </w:rPr>
      </w:pPr>
    </w:p>
    <w:p w:rsidR="005B6B1D" w:rsidRPr="00943DD2" w:rsidRDefault="00480ADA" w:rsidP="00943DD2">
      <w:pPr>
        <w:widowControl w:val="0"/>
        <w:spacing w:line="276" w:lineRule="auto"/>
        <w:ind w:firstLine="0"/>
        <w:rPr>
          <w:rFonts w:eastAsia="Times New Roman" w:cs="Times New Roman"/>
          <w:szCs w:val="24"/>
        </w:rPr>
      </w:pPr>
      <w:r w:rsidRPr="00943DD2">
        <w:rPr>
          <w:rFonts w:eastAsia="Times New Roman" w:cs="Times New Roman"/>
          <w:szCs w:val="24"/>
        </w:rPr>
        <w:t xml:space="preserve">Таблица 1 - </w:t>
      </w:r>
      <w:r w:rsidR="005B6B1D" w:rsidRPr="00943DD2">
        <w:rPr>
          <w:rFonts w:eastAsia="Times New Roman" w:cs="Times New Roman"/>
          <w:szCs w:val="24"/>
        </w:rPr>
        <w:t>Сеть образовательных организаций автономного округа</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1560"/>
        <w:gridCol w:w="1559"/>
        <w:gridCol w:w="1389"/>
        <w:gridCol w:w="1701"/>
      </w:tblGrid>
      <w:tr w:rsidR="005B6B1D" w:rsidRPr="00943DD2" w:rsidTr="00570380">
        <w:trPr>
          <w:trHeight w:val="315"/>
          <w:tblHeader/>
        </w:trPr>
        <w:tc>
          <w:tcPr>
            <w:tcW w:w="3573" w:type="dxa"/>
            <w:vMerge w:val="restart"/>
            <w:vAlign w:val="center"/>
          </w:tcPr>
          <w:p w:rsidR="005B6B1D" w:rsidRPr="00943DD2" w:rsidRDefault="005B6B1D"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Типы (виды) организаций</w:t>
            </w:r>
          </w:p>
        </w:tc>
        <w:tc>
          <w:tcPr>
            <w:tcW w:w="3119" w:type="dxa"/>
            <w:gridSpan w:val="2"/>
            <w:vAlign w:val="center"/>
          </w:tcPr>
          <w:p w:rsidR="005B6B1D" w:rsidRPr="00943DD2" w:rsidRDefault="005B6B1D"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201</w:t>
            </w:r>
            <w:r w:rsidR="000D1161" w:rsidRPr="00943DD2">
              <w:rPr>
                <w:rFonts w:eastAsia="Times New Roman" w:cs="Times New Roman"/>
                <w:sz w:val="20"/>
                <w:szCs w:val="20"/>
                <w:lang w:eastAsia="ru-RU"/>
              </w:rPr>
              <w:t>7</w:t>
            </w:r>
            <w:r w:rsidRPr="00943DD2">
              <w:rPr>
                <w:rFonts w:eastAsia="Times New Roman" w:cs="Times New Roman"/>
                <w:sz w:val="20"/>
                <w:szCs w:val="20"/>
                <w:lang w:eastAsia="ru-RU"/>
              </w:rPr>
              <w:t xml:space="preserve"> год</w:t>
            </w:r>
          </w:p>
        </w:tc>
        <w:tc>
          <w:tcPr>
            <w:tcW w:w="3090" w:type="dxa"/>
            <w:gridSpan w:val="2"/>
            <w:vAlign w:val="center"/>
          </w:tcPr>
          <w:p w:rsidR="005B6B1D" w:rsidRPr="00943DD2" w:rsidRDefault="005B6B1D"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w:t>
            </w:r>
            <w:r w:rsidR="000D1161" w:rsidRPr="00943DD2">
              <w:rPr>
                <w:rFonts w:eastAsia="Times New Roman" w:cs="Times New Roman"/>
                <w:sz w:val="20"/>
                <w:szCs w:val="20"/>
                <w:lang w:eastAsia="ru-RU"/>
              </w:rPr>
              <w:t>018</w:t>
            </w:r>
            <w:r w:rsidRPr="00943DD2">
              <w:rPr>
                <w:rFonts w:eastAsia="Times New Roman" w:cs="Times New Roman"/>
                <w:sz w:val="20"/>
                <w:szCs w:val="20"/>
                <w:lang w:eastAsia="ru-RU"/>
              </w:rPr>
              <w:t xml:space="preserve"> год</w:t>
            </w:r>
          </w:p>
        </w:tc>
      </w:tr>
      <w:tr w:rsidR="005B6B1D" w:rsidRPr="00943DD2" w:rsidTr="00570380">
        <w:trPr>
          <w:trHeight w:val="315"/>
          <w:tblHeader/>
        </w:trPr>
        <w:tc>
          <w:tcPr>
            <w:tcW w:w="3573" w:type="dxa"/>
            <w:vMerge/>
            <w:vAlign w:val="center"/>
          </w:tcPr>
          <w:p w:rsidR="005B6B1D" w:rsidRPr="00943DD2" w:rsidRDefault="005B6B1D" w:rsidP="00943DD2">
            <w:pPr>
              <w:widowControl w:val="0"/>
              <w:spacing w:line="276" w:lineRule="auto"/>
              <w:ind w:firstLine="0"/>
              <w:jc w:val="center"/>
              <w:rPr>
                <w:rFonts w:eastAsia="Times New Roman" w:cs="Times New Roman"/>
                <w:sz w:val="20"/>
                <w:szCs w:val="20"/>
                <w:lang w:eastAsia="ru-RU"/>
              </w:rPr>
            </w:pPr>
          </w:p>
        </w:tc>
        <w:tc>
          <w:tcPr>
            <w:tcW w:w="1560" w:type="dxa"/>
            <w:vAlign w:val="center"/>
          </w:tcPr>
          <w:p w:rsidR="005B6B1D" w:rsidRPr="00943DD2" w:rsidRDefault="005B6B1D"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количество организаций, единиц</w:t>
            </w:r>
          </w:p>
        </w:tc>
        <w:tc>
          <w:tcPr>
            <w:tcW w:w="1559" w:type="dxa"/>
            <w:vAlign w:val="center"/>
          </w:tcPr>
          <w:p w:rsidR="005B6B1D" w:rsidRPr="00943DD2" w:rsidRDefault="00422608"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количество обучающихся,</w:t>
            </w:r>
          </w:p>
          <w:p w:rsidR="005B6B1D" w:rsidRPr="00943DD2" w:rsidRDefault="005B6B1D"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тыс. человек</w:t>
            </w:r>
          </w:p>
        </w:tc>
        <w:tc>
          <w:tcPr>
            <w:tcW w:w="1389" w:type="dxa"/>
            <w:vAlign w:val="center"/>
          </w:tcPr>
          <w:p w:rsidR="005B6B1D" w:rsidRPr="00943DD2" w:rsidRDefault="005B6B1D"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количество организаций, единиц</w:t>
            </w:r>
          </w:p>
        </w:tc>
        <w:tc>
          <w:tcPr>
            <w:tcW w:w="1701" w:type="dxa"/>
            <w:vAlign w:val="center"/>
          </w:tcPr>
          <w:p w:rsidR="005B6B1D" w:rsidRPr="00943DD2" w:rsidRDefault="00422608"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количество обучающихся,</w:t>
            </w:r>
          </w:p>
          <w:p w:rsidR="005B6B1D" w:rsidRPr="00943DD2" w:rsidRDefault="005B6B1D"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тыс. человек</w:t>
            </w:r>
          </w:p>
        </w:tc>
      </w:tr>
      <w:tr w:rsidR="005B6B1D" w:rsidRPr="00943DD2" w:rsidTr="00570380">
        <w:trPr>
          <w:trHeight w:val="53"/>
        </w:trPr>
        <w:tc>
          <w:tcPr>
            <w:tcW w:w="9782" w:type="dxa"/>
            <w:gridSpan w:val="5"/>
            <w:vAlign w:val="center"/>
          </w:tcPr>
          <w:p w:rsidR="005B6B1D" w:rsidRPr="00943DD2" w:rsidRDefault="005B6B1D"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Дошколь</w:t>
            </w:r>
            <w:r w:rsidR="00E915F5" w:rsidRPr="00943DD2">
              <w:rPr>
                <w:rFonts w:eastAsia="Times New Roman" w:cs="Times New Roman"/>
                <w:sz w:val="20"/>
                <w:szCs w:val="20"/>
                <w:lang w:eastAsia="ru-RU"/>
              </w:rPr>
              <w:t>ные образовательные организации</w:t>
            </w:r>
          </w:p>
        </w:tc>
      </w:tr>
      <w:tr w:rsidR="000D1161" w:rsidRPr="00943DD2" w:rsidTr="00570380">
        <w:trPr>
          <w:trHeight w:val="53"/>
        </w:trPr>
        <w:tc>
          <w:tcPr>
            <w:tcW w:w="3573" w:type="dxa"/>
            <w:vAlign w:val="center"/>
          </w:tcPr>
          <w:p w:rsidR="000D1161" w:rsidRPr="00943DD2" w:rsidRDefault="000D1161"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Муниципальные (без филиалов)</w:t>
            </w:r>
          </w:p>
        </w:tc>
        <w:tc>
          <w:tcPr>
            <w:tcW w:w="1560" w:type="dxa"/>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323</w:t>
            </w:r>
          </w:p>
        </w:tc>
        <w:tc>
          <w:tcPr>
            <w:tcW w:w="1559" w:type="dxa"/>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101,766</w:t>
            </w:r>
          </w:p>
        </w:tc>
        <w:tc>
          <w:tcPr>
            <w:tcW w:w="1389"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299</w:t>
            </w:r>
          </w:p>
        </w:tc>
        <w:tc>
          <w:tcPr>
            <w:tcW w:w="1701"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107,039</w:t>
            </w:r>
          </w:p>
        </w:tc>
      </w:tr>
      <w:tr w:rsidR="000D1161" w:rsidRPr="00943DD2" w:rsidTr="00570380">
        <w:trPr>
          <w:trHeight w:val="53"/>
        </w:trPr>
        <w:tc>
          <w:tcPr>
            <w:tcW w:w="3573" w:type="dxa"/>
            <w:vAlign w:val="center"/>
          </w:tcPr>
          <w:p w:rsidR="000D1161" w:rsidRPr="00943DD2" w:rsidRDefault="000D1161"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кроме того, филиалы</w:t>
            </w:r>
          </w:p>
        </w:tc>
        <w:tc>
          <w:tcPr>
            <w:tcW w:w="1560" w:type="dxa"/>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5</w:t>
            </w:r>
          </w:p>
        </w:tc>
        <w:tc>
          <w:tcPr>
            <w:tcW w:w="1559" w:type="dxa"/>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0,402</w:t>
            </w:r>
          </w:p>
        </w:tc>
        <w:tc>
          <w:tcPr>
            <w:tcW w:w="1389"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6</w:t>
            </w:r>
          </w:p>
        </w:tc>
        <w:tc>
          <w:tcPr>
            <w:tcW w:w="1701"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0,550</w:t>
            </w:r>
          </w:p>
        </w:tc>
      </w:tr>
      <w:tr w:rsidR="000D1161" w:rsidRPr="00943DD2" w:rsidTr="00570380">
        <w:trPr>
          <w:trHeight w:val="227"/>
        </w:trPr>
        <w:tc>
          <w:tcPr>
            <w:tcW w:w="3573" w:type="dxa"/>
            <w:vAlign w:val="center"/>
          </w:tcPr>
          <w:p w:rsidR="000D1161" w:rsidRPr="00943DD2" w:rsidRDefault="000D1161"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Негосударственные (без филиалов)</w:t>
            </w:r>
          </w:p>
        </w:tc>
        <w:tc>
          <w:tcPr>
            <w:tcW w:w="1560" w:type="dxa"/>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21</w:t>
            </w:r>
          </w:p>
        </w:tc>
        <w:tc>
          <w:tcPr>
            <w:tcW w:w="1559" w:type="dxa"/>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2,024</w:t>
            </w:r>
          </w:p>
        </w:tc>
        <w:tc>
          <w:tcPr>
            <w:tcW w:w="1389"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20</w:t>
            </w:r>
          </w:p>
        </w:tc>
        <w:tc>
          <w:tcPr>
            <w:tcW w:w="1701"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2,052</w:t>
            </w:r>
          </w:p>
        </w:tc>
      </w:tr>
      <w:tr w:rsidR="000D1161" w:rsidRPr="00943DD2" w:rsidTr="00570380">
        <w:trPr>
          <w:trHeight w:val="227"/>
        </w:trPr>
        <w:tc>
          <w:tcPr>
            <w:tcW w:w="3573" w:type="dxa"/>
            <w:vAlign w:val="center"/>
          </w:tcPr>
          <w:p w:rsidR="000D1161" w:rsidRPr="00943DD2" w:rsidRDefault="000D1161"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кроме того, филиалы</w:t>
            </w:r>
          </w:p>
        </w:tc>
        <w:tc>
          <w:tcPr>
            <w:tcW w:w="1560" w:type="dxa"/>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w:t>
            </w:r>
          </w:p>
        </w:tc>
        <w:tc>
          <w:tcPr>
            <w:tcW w:w="1559" w:type="dxa"/>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0,234</w:t>
            </w:r>
          </w:p>
        </w:tc>
        <w:tc>
          <w:tcPr>
            <w:tcW w:w="1389"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5</w:t>
            </w:r>
          </w:p>
        </w:tc>
        <w:tc>
          <w:tcPr>
            <w:tcW w:w="1701"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0,286</w:t>
            </w:r>
          </w:p>
        </w:tc>
      </w:tr>
      <w:tr w:rsidR="000D1161" w:rsidRPr="00943DD2" w:rsidTr="00570380">
        <w:trPr>
          <w:trHeight w:val="227"/>
        </w:trPr>
        <w:tc>
          <w:tcPr>
            <w:tcW w:w="3573" w:type="dxa"/>
            <w:vAlign w:val="center"/>
          </w:tcPr>
          <w:p w:rsidR="000D1161" w:rsidRPr="00943DD2" w:rsidRDefault="000D1161"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 xml:space="preserve">Муниципальные </w:t>
            </w:r>
            <w:r w:rsidRPr="00943DD2">
              <w:rPr>
                <w:rFonts w:eastAsia="Times New Roman" w:cs="Times New Roman"/>
                <w:sz w:val="20"/>
                <w:szCs w:val="20"/>
                <w:lang w:eastAsia="ru-RU"/>
              </w:rPr>
              <w:lastRenderedPageBreak/>
              <w:t>общеобразовательные организации с дошкольными группами (муниципальные) (без филиалов)</w:t>
            </w:r>
          </w:p>
        </w:tc>
        <w:tc>
          <w:tcPr>
            <w:tcW w:w="1560" w:type="dxa"/>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lastRenderedPageBreak/>
              <w:t>*</w:t>
            </w:r>
          </w:p>
        </w:tc>
        <w:tc>
          <w:tcPr>
            <w:tcW w:w="1559" w:type="dxa"/>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10,011</w:t>
            </w:r>
          </w:p>
        </w:tc>
        <w:tc>
          <w:tcPr>
            <w:tcW w:w="1389"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w:t>
            </w:r>
          </w:p>
        </w:tc>
        <w:tc>
          <w:tcPr>
            <w:tcW w:w="1701"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9,535</w:t>
            </w:r>
          </w:p>
        </w:tc>
      </w:tr>
      <w:tr w:rsidR="000D1161" w:rsidRPr="00943DD2" w:rsidTr="00570380">
        <w:trPr>
          <w:trHeight w:val="227"/>
        </w:trPr>
        <w:tc>
          <w:tcPr>
            <w:tcW w:w="3573" w:type="dxa"/>
            <w:vAlign w:val="center"/>
          </w:tcPr>
          <w:p w:rsidR="000D1161" w:rsidRPr="00943DD2" w:rsidRDefault="000D1161"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lastRenderedPageBreak/>
              <w:t>кроме того, филиалы</w:t>
            </w:r>
          </w:p>
        </w:tc>
        <w:tc>
          <w:tcPr>
            <w:tcW w:w="1560" w:type="dxa"/>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w:t>
            </w:r>
          </w:p>
        </w:tc>
        <w:tc>
          <w:tcPr>
            <w:tcW w:w="1559" w:type="dxa"/>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0,062</w:t>
            </w:r>
          </w:p>
        </w:tc>
        <w:tc>
          <w:tcPr>
            <w:tcW w:w="1389"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w:t>
            </w:r>
          </w:p>
        </w:tc>
        <w:tc>
          <w:tcPr>
            <w:tcW w:w="1701"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0,184</w:t>
            </w:r>
          </w:p>
        </w:tc>
      </w:tr>
      <w:tr w:rsidR="000D1161" w:rsidRPr="00943DD2" w:rsidTr="00570380">
        <w:trPr>
          <w:trHeight w:val="227"/>
        </w:trPr>
        <w:tc>
          <w:tcPr>
            <w:tcW w:w="3573" w:type="dxa"/>
            <w:vAlign w:val="center"/>
          </w:tcPr>
          <w:p w:rsidR="000D1161" w:rsidRPr="00943DD2" w:rsidRDefault="000D1161"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Государственные общеобразовательные организации с дошкольными группами (без филиалов)</w:t>
            </w:r>
          </w:p>
        </w:tc>
        <w:tc>
          <w:tcPr>
            <w:tcW w:w="1560" w:type="dxa"/>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w:t>
            </w:r>
          </w:p>
        </w:tc>
        <w:tc>
          <w:tcPr>
            <w:tcW w:w="1559" w:type="dxa"/>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0,119</w:t>
            </w:r>
          </w:p>
        </w:tc>
        <w:tc>
          <w:tcPr>
            <w:tcW w:w="1389"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w:t>
            </w:r>
          </w:p>
        </w:tc>
        <w:tc>
          <w:tcPr>
            <w:tcW w:w="1701"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0,111</w:t>
            </w:r>
          </w:p>
        </w:tc>
      </w:tr>
      <w:tr w:rsidR="000D1161" w:rsidRPr="00943DD2" w:rsidTr="00570380">
        <w:trPr>
          <w:trHeight w:val="227"/>
        </w:trPr>
        <w:tc>
          <w:tcPr>
            <w:tcW w:w="3573" w:type="dxa"/>
            <w:vAlign w:val="center"/>
          </w:tcPr>
          <w:p w:rsidR="000D1161" w:rsidRPr="00943DD2" w:rsidRDefault="000D1161"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Иные (государственные)</w:t>
            </w:r>
          </w:p>
        </w:tc>
        <w:tc>
          <w:tcPr>
            <w:tcW w:w="1560" w:type="dxa"/>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w:t>
            </w:r>
          </w:p>
        </w:tc>
        <w:tc>
          <w:tcPr>
            <w:tcW w:w="1559" w:type="dxa"/>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0,093</w:t>
            </w:r>
          </w:p>
        </w:tc>
        <w:tc>
          <w:tcPr>
            <w:tcW w:w="1389"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w:t>
            </w:r>
          </w:p>
        </w:tc>
        <w:tc>
          <w:tcPr>
            <w:tcW w:w="1701"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0,092</w:t>
            </w:r>
          </w:p>
        </w:tc>
      </w:tr>
      <w:tr w:rsidR="000D1161" w:rsidRPr="00943DD2" w:rsidTr="00570380">
        <w:trPr>
          <w:trHeight w:val="227"/>
        </w:trPr>
        <w:tc>
          <w:tcPr>
            <w:tcW w:w="3573" w:type="dxa"/>
            <w:vAlign w:val="center"/>
          </w:tcPr>
          <w:p w:rsidR="000D1161" w:rsidRPr="00943DD2" w:rsidRDefault="000D1161" w:rsidP="00943DD2">
            <w:pPr>
              <w:widowControl w:val="0"/>
              <w:spacing w:line="276" w:lineRule="auto"/>
              <w:ind w:firstLine="0"/>
              <w:rPr>
                <w:rFonts w:eastAsia="Times New Roman" w:cs="Times New Roman"/>
                <w:b/>
                <w:i/>
                <w:sz w:val="20"/>
                <w:szCs w:val="20"/>
                <w:lang w:eastAsia="ru-RU"/>
              </w:rPr>
            </w:pPr>
            <w:r w:rsidRPr="00943DD2">
              <w:rPr>
                <w:rFonts w:eastAsia="Times New Roman" w:cs="Times New Roman"/>
                <w:b/>
                <w:i/>
                <w:sz w:val="20"/>
                <w:szCs w:val="20"/>
                <w:lang w:eastAsia="ru-RU"/>
              </w:rPr>
              <w:t>Всего</w:t>
            </w:r>
          </w:p>
        </w:tc>
        <w:tc>
          <w:tcPr>
            <w:tcW w:w="1560" w:type="dxa"/>
            <w:vAlign w:val="bottom"/>
          </w:tcPr>
          <w:p w:rsidR="000D1161" w:rsidRPr="00943DD2" w:rsidRDefault="000D1161"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352</w:t>
            </w:r>
          </w:p>
        </w:tc>
        <w:tc>
          <w:tcPr>
            <w:tcW w:w="1559" w:type="dxa"/>
            <w:vAlign w:val="bottom"/>
          </w:tcPr>
          <w:p w:rsidR="000D1161" w:rsidRPr="00943DD2" w:rsidRDefault="000D1161"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114,711</w:t>
            </w:r>
          </w:p>
        </w:tc>
        <w:tc>
          <w:tcPr>
            <w:tcW w:w="1389"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3</w:t>
            </w:r>
            <w:r w:rsidR="00570380" w:rsidRPr="00943DD2">
              <w:rPr>
                <w:rFonts w:eastAsia="Times New Roman" w:cs="Times New Roman"/>
                <w:b/>
                <w:i/>
                <w:sz w:val="20"/>
                <w:szCs w:val="20"/>
                <w:lang w:eastAsia="ru-RU"/>
              </w:rPr>
              <w:t>31</w:t>
            </w:r>
          </w:p>
        </w:tc>
        <w:tc>
          <w:tcPr>
            <w:tcW w:w="1701" w:type="dxa"/>
            <w:shd w:val="clear" w:color="auto" w:fill="auto"/>
            <w:vAlign w:val="bottom"/>
          </w:tcPr>
          <w:p w:rsidR="000D1161" w:rsidRPr="00943DD2" w:rsidRDefault="000D1161"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11</w:t>
            </w:r>
            <w:r w:rsidR="00570380" w:rsidRPr="00943DD2">
              <w:rPr>
                <w:rFonts w:eastAsia="Times New Roman" w:cs="Times New Roman"/>
                <w:b/>
                <w:i/>
                <w:sz w:val="20"/>
                <w:szCs w:val="20"/>
                <w:lang w:eastAsia="ru-RU"/>
              </w:rPr>
              <w:t>9</w:t>
            </w:r>
            <w:r w:rsidRPr="00943DD2">
              <w:rPr>
                <w:rFonts w:eastAsia="Times New Roman" w:cs="Times New Roman"/>
                <w:b/>
                <w:i/>
                <w:sz w:val="20"/>
                <w:szCs w:val="20"/>
                <w:lang w:eastAsia="ru-RU"/>
              </w:rPr>
              <w:t>,</w:t>
            </w:r>
            <w:r w:rsidR="00570380" w:rsidRPr="00943DD2">
              <w:rPr>
                <w:rFonts w:eastAsia="Times New Roman" w:cs="Times New Roman"/>
                <w:b/>
                <w:i/>
                <w:sz w:val="20"/>
                <w:szCs w:val="20"/>
                <w:lang w:eastAsia="ru-RU"/>
              </w:rPr>
              <w:t>849</w:t>
            </w:r>
          </w:p>
        </w:tc>
      </w:tr>
      <w:tr w:rsidR="000D1161" w:rsidRPr="00943DD2" w:rsidTr="00570380">
        <w:trPr>
          <w:trHeight w:val="53"/>
        </w:trPr>
        <w:tc>
          <w:tcPr>
            <w:tcW w:w="9782" w:type="dxa"/>
            <w:gridSpan w:val="5"/>
            <w:vAlign w:val="center"/>
          </w:tcPr>
          <w:p w:rsidR="000D1161" w:rsidRPr="00943DD2" w:rsidRDefault="000D116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Общеобразовательные организации</w:t>
            </w:r>
          </w:p>
        </w:tc>
      </w:tr>
      <w:tr w:rsidR="00570380" w:rsidRPr="00943DD2" w:rsidTr="00570380">
        <w:trPr>
          <w:trHeight w:val="227"/>
        </w:trPr>
        <w:tc>
          <w:tcPr>
            <w:tcW w:w="3573" w:type="dxa"/>
            <w:vAlign w:val="center"/>
          </w:tcPr>
          <w:p w:rsidR="00570380" w:rsidRPr="00943DD2" w:rsidRDefault="00570380"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Государственные (без филиалов)</w:t>
            </w:r>
          </w:p>
        </w:tc>
        <w:tc>
          <w:tcPr>
            <w:tcW w:w="1560"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22</w:t>
            </w:r>
          </w:p>
        </w:tc>
        <w:tc>
          <w:tcPr>
            <w:tcW w:w="1559"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2,903</w:t>
            </w:r>
          </w:p>
        </w:tc>
        <w:tc>
          <w:tcPr>
            <w:tcW w:w="1389"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22</w:t>
            </w:r>
          </w:p>
        </w:tc>
        <w:tc>
          <w:tcPr>
            <w:tcW w:w="1701"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2,961</w:t>
            </w:r>
          </w:p>
        </w:tc>
      </w:tr>
      <w:tr w:rsidR="00570380" w:rsidRPr="00943DD2" w:rsidTr="00570380">
        <w:trPr>
          <w:trHeight w:val="227"/>
        </w:trPr>
        <w:tc>
          <w:tcPr>
            <w:tcW w:w="3573" w:type="dxa"/>
            <w:vAlign w:val="center"/>
          </w:tcPr>
          <w:p w:rsidR="00570380" w:rsidRPr="00943DD2" w:rsidRDefault="00570380"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кроме того, филиалы</w:t>
            </w:r>
          </w:p>
        </w:tc>
        <w:tc>
          <w:tcPr>
            <w:tcW w:w="1560"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w:t>
            </w:r>
          </w:p>
        </w:tc>
        <w:tc>
          <w:tcPr>
            <w:tcW w:w="1559"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0,056</w:t>
            </w:r>
          </w:p>
        </w:tc>
        <w:tc>
          <w:tcPr>
            <w:tcW w:w="1389"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w:t>
            </w:r>
          </w:p>
        </w:tc>
        <w:tc>
          <w:tcPr>
            <w:tcW w:w="1701"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0,069</w:t>
            </w:r>
          </w:p>
        </w:tc>
      </w:tr>
      <w:tr w:rsidR="00570380" w:rsidRPr="00943DD2" w:rsidTr="00570380">
        <w:trPr>
          <w:trHeight w:val="227"/>
        </w:trPr>
        <w:tc>
          <w:tcPr>
            <w:tcW w:w="3573" w:type="dxa"/>
            <w:vAlign w:val="center"/>
          </w:tcPr>
          <w:p w:rsidR="00570380" w:rsidRPr="00943DD2" w:rsidRDefault="00570380"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Муниципальные (без филиалов)</w:t>
            </w:r>
          </w:p>
        </w:tc>
        <w:tc>
          <w:tcPr>
            <w:tcW w:w="1560"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296</w:t>
            </w:r>
          </w:p>
        </w:tc>
        <w:tc>
          <w:tcPr>
            <w:tcW w:w="1559"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205,505</w:t>
            </w:r>
          </w:p>
        </w:tc>
        <w:tc>
          <w:tcPr>
            <w:tcW w:w="1389"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291</w:t>
            </w:r>
          </w:p>
        </w:tc>
        <w:tc>
          <w:tcPr>
            <w:tcW w:w="1701"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211,562</w:t>
            </w:r>
          </w:p>
        </w:tc>
      </w:tr>
      <w:tr w:rsidR="00570380" w:rsidRPr="00943DD2" w:rsidTr="00570380">
        <w:trPr>
          <w:trHeight w:val="227"/>
        </w:trPr>
        <w:tc>
          <w:tcPr>
            <w:tcW w:w="3573" w:type="dxa"/>
            <w:vAlign w:val="center"/>
          </w:tcPr>
          <w:p w:rsidR="00570380" w:rsidRPr="00943DD2" w:rsidRDefault="00570380"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кроме того, филиалы</w:t>
            </w:r>
          </w:p>
        </w:tc>
        <w:tc>
          <w:tcPr>
            <w:tcW w:w="1560"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7</w:t>
            </w:r>
          </w:p>
        </w:tc>
        <w:tc>
          <w:tcPr>
            <w:tcW w:w="1559"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0,212</w:t>
            </w:r>
          </w:p>
        </w:tc>
        <w:tc>
          <w:tcPr>
            <w:tcW w:w="1389" w:type="dxa"/>
            <w:vAlign w:val="bottom"/>
          </w:tcPr>
          <w:p w:rsidR="00570380" w:rsidRPr="00943DD2" w:rsidRDefault="00BA5F6F"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8</w:t>
            </w:r>
          </w:p>
        </w:tc>
        <w:tc>
          <w:tcPr>
            <w:tcW w:w="1701"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w:t>
            </w:r>
            <w:r w:rsidR="00BA5F6F" w:rsidRPr="00943DD2">
              <w:rPr>
                <w:rFonts w:eastAsia="Times New Roman" w:cs="Times New Roman"/>
                <w:sz w:val="20"/>
                <w:szCs w:val="20"/>
                <w:lang w:eastAsia="ru-RU"/>
              </w:rPr>
              <w:t>400</w:t>
            </w:r>
          </w:p>
        </w:tc>
      </w:tr>
      <w:tr w:rsidR="00570380" w:rsidRPr="00943DD2" w:rsidTr="00570380">
        <w:trPr>
          <w:trHeight w:val="227"/>
        </w:trPr>
        <w:tc>
          <w:tcPr>
            <w:tcW w:w="3573" w:type="dxa"/>
            <w:vAlign w:val="center"/>
          </w:tcPr>
          <w:p w:rsidR="00570380" w:rsidRPr="00943DD2" w:rsidRDefault="00570380"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Частные</w:t>
            </w:r>
          </w:p>
        </w:tc>
        <w:tc>
          <w:tcPr>
            <w:tcW w:w="1560"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4</w:t>
            </w:r>
          </w:p>
        </w:tc>
        <w:tc>
          <w:tcPr>
            <w:tcW w:w="1559"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0,898</w:t>
            </w:r>
          </w:p>
        </w:tc>
        <w:tc>
          <w:tcPr>
            <w:tcW w:w="1389"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4</w:t>
            </w:r>
          </w:p>
        </w:tc>
        <w:tc>
          <w:tcPr>
            <w:tcW w:w="1701"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w:t>
            </w:r>
            <w:r w:rsidR="00BA5F6F" w:rsidRPr="00943DD2">
              <w:rPr>
                <w:rFonts w:eastAsia="Times New Roman" w:cs="Times New Roman"/>
                <w:sz w:val="20"/>
                <w:szCs w:val="20"/>
                <w:lang w:eastAsia="ru-RU"/>
              </w:rPr>
              <w:t>931</w:t>
            </w:r>
          </w:p>
        </w:tc>
      </w:tr>
      <w:tr w:rsidR="00570380" w:rsidRPr="00943DD2" w:rsidTr="00570380">
        <w:trPr>
          <w:trHeight w:val="227"/>
        </w:trPr>
        <w:tc>
          <w:tcPr>
            <w:tcW w:w="3573" w:type="dxa"/>
            <w:vAlign w:val="center"/>
          </w:tcPr>
          <w:p w:rsidR="00570380" w:rsidRPr="00943DD2" w:rsidRDefault="00570380"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Численность обучающихся по программам общего образования в сфере культуры (государственные)</w:t>
            </w:r>
          </w:p>
        </w:tc>
        <w:tc>
          <w:tcPr>
            <w:tcW w:w="1560"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w:t>
            </w:r>
          </w:p>
        </w:tc>
        <w:tc>
          <w:tcPr>
            <w:tcW w:w="1559"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0,469</w:t>
            </w:r>
          </w:p>
        </w:tc>
        <w:tc>
          <w:tcPr>
            <w:tcW w:w="1389"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w:t>
            </w:r>
          </w:p>
        </w:tc>
        <w:tc>
          <w:tcPr>
            <w:tcW w:w="1701"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0,46</w:t>
            </w:r>
            <w:r w:rsidR="00BA5F6F" w:rsidRPr="00943DD2">
              <w:rPr>
                <w:rFonts w:eastAsia="Times New Roman" w:cs="Times New Roman"/>
                <w:sz w:val="20"/>
                <w:szCs w:val="20"/>
                <w:lang w:eastAsia="ru-RU"/>
              </w:rPr>
              <w:t>8</w:t>
            </w:r>
          </w:p>
        </w:tc>
      </w:tr>
      <w:tr w:rsidR="00570380" w:rsidRPr="00943DD2" w:rsidTr="00570380">
        <w:trPr>
          <w:trHeight w:val="227"/>
        </w:trPr>
        <w:tc>
          <w:tcPr>
            <w:tcW w:w="3573" w:type="dxa"/>
            <w:vAlign w:val="center"/>
          </w:tcPr>
          <w:p w:rsidR="00570380" w:rsidRPr="00943DD2" w:rsidRDefault="00570380"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Численность обучающихся по программам общего образования в сфере физической культуры и спорта (государственные)</w:t>
            </w:r>
          </w:p>
        </w:tc>
        <w:tc>
          <w:tcPr>
            <w:tcW w:w="1560"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w:t>
            </w:r>
          </w:p>
        </w:tc>
        <w:tc>
          <w:tcPr>
            <w:tcW w:w="1559"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0,230</w:t>
            </w:r>
          </w:p>
        </w:tc>
        <w:tc>
          <w:tcPr>
            <w:tcW w:w="1389"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w:t>
            </w:r>
          </w:p>
        </w:tc>
        <w:tc>
          <w:tcPr>
            <w:tcW w:w="1701" w:type="dxa"/>
            <w:vAlign w:val="bottom"/>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0,2</w:t>
            </w:r>
            <w:r w:rsidR="00BA5F6F" w:rsidRPr="00943DD2">
              <w:rPr>
                <w:rFonts w:eastAsia="Times New Roman" w:cs="Times New Roman"/>
                <w:sz w:val="20"/>
                <w:szCs w:val="20"/>
                <w:lang w:eastAsia="ru-RU"/>
              </w:rPr>
              <w:t>27</w:t>
            </w:r>
          </w:p>
        </w:tc>
      </w:tr>
      <w:tr w:rsidR="00570380" w:rsidRPr="00943DD2" w:rsidTr="00570380">
        <w:trPr>
          <w:trHeight w:val="227"/>
        </w:trPr>
        <w:tc>
          <w:tcPr>
            <w:tcW w:w="3573" w:type="dxa"/>
            <w:vAlign w:val="center"/>
          </w:tcPr>
          <w:p w:rsidR="00570380" w:rsidRPr="00943DD2" w:rsidRDefault="00570380" w:rsidP="00943DD2">
            <w:pPr>
              <w:widowControl w:val="0"/>
              <w:spacing w:line="276" w:lineRule="auto"/>
              <w:ind w:firstLine="0"/>
              <w:rPr>
                <w:rFonts w:eastAsia="Times New Roman" w:cs="Times New Roman"/>
                <w:b/>
                <w:i/>
                <w:sz w:val="20"/>
                <w:szCs w:val="20"/>
                <w:lang w:eastAsia="ru-RU"/>
              </w:rPr>
            </w:pPr>
            <w:r w:rsidRPr="00943DD2">
              <w:rPr>
                <w:rFonts w:eastAsia="Times New Roman" w:cs="Times New Roman"/>
                <w:b/>
                <w:i/>
                <w:sz w:val="20"/>
                <w:szCs w:val="20"/>
                <w:lang w:eastAsia="ru-RU"/>
              </w:rPr>
              <w:t>Всего</w:t>
            </w:r>
          </w:p>
        </w:tc>
        <w:tc>
          <w:tcPr>
            <w:tcW w:w="1560" w:type="dxa"/>
            <w:vAlign w:val="bottom"/>
          </w:tcPr>
          <w:p w:rsidR="00570380" w:rsidRPr="00943DD2" w:rsidRDefault="00570380"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330</w:t>
            </w:r>
          </w:p>
        </w:tc>
        <w:tc>
          <w:tcPr>
            <w:tcW w:w="1559" w:type="dxa"/>
            <w:vAlign w:val="bottom"/>
          </w:tcPr>
          <w:p w:rsidR="00570380" w:rsidRPr="00943DD2" w:rsidRDefault="00570380"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210,273</w:t>
            </w:r>
          </w:p>
        </w:tc>
        <w:tc>
          <w:tcPr>
            <w:tcW w:w="1389" w:type="dxa"/>
            <w:vAlign w:val="bottom"/>
          </w:tcPr>
          <w:p w:rsidR="00570380" w:rsidRPr="00943DD2" w:rsidRDefault="00570380"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3</w:t>
            </w:r>
            <w:r w:rsidR="00BA5F6F" w:rsidRPr="00943DD2">
              <w:rPr>
                <w:rFonts w:eastAsia="Times New Roman" w:cs="Times New Roman"/>
                <w:b/>
                <w:i/>
                <w:sz w:val="20"/>
                <w:szCs w:val="20"/>
                <w:lang w:eastAsia="ru-RU"/>
              </w:rPr>
              <w:t>26</w:t>
            </w:r>
          </w:p>
        </w:tc>
        <w:tc>
          <w:tcPr>
            <w:tcW w:w="1701" w:type="dxa"/>
            <w:vAlign w:val="bottom"/>
          </w:tcPr>
          <w:p w:rsidR="00570380" w:rsidRPr="00943DD2" w:rsidRDefault="00570380"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2</w:t>
            </w:r>
            <w:r w:rsidR="00BA5F6F" w:rsidRPr="00943DD2">
              <w:rPr>
                <w:rFonts w:eastAsia="Times New Roman" w:cs="Times New Roman"/>
                <w:b/>
                <w:i/>
                <w:sz w:val="20"/>
                <w:szCs w:val="20"/>
                <w:lang w:eastAsia="ru-RU"/>
              </w:rPr>
              <w:t>16</w:t>
            </w:r>
            <w:r w:rsidRPr="00943DD2">
              <w:rPr>
                <w:rFonts w:eastAsia="Times New Roman" w:cs="Times New Roman"/>
                <w:b/>
                <w:i/>
                <w:sz w:val="20"/>
                <w:szCs w:val="20"/>
                <w:lang w:eastAsia="ru-RU"/>
              </w:rPr>
              <w:t>,</w:t>
            </w:r>
            <w:r w:rsidR="00BA5F6F" w:rsidRPr="00943DD2">
              <w:rPr>
                <w:rFonts w:eastAsia="Times New Roman" w:cs="Times New Roman"/>
                <w:b/>
                <w:i/>
                <w:sz w:val="20"/>
                <w:szCs w:val="20"/>
                <w:lang w:eastAsia="ru-RU"/>
              </w:rPr>
              <w:t>618</w:t>
            </w:r>
          </w:p>
        </w:tc>
      </w:tr>
      <w:tr w:rsidR="00570380" w:rsidRPr="00943DD2" w:rsidTr="00570380">
        <w:trPr>
          <w:trHeight w:val="53"/>
        </w:trPr>
        <w:tc>
          <w:tcPr>
            <w:tcW w:w="9782" w:type="dxa"/>
            <w:gridSpan w:val="5"/>
            <w:vAlign w:val="center"/>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Организации профессионального образования</w:t>
            </w:r>
          </w:p>
        </w:tc>
      </w:tr>
      <w:tr w:rsidR="005F044B" w:rsidRPr="00943DD2" w:rsidTr="00570380">
        <w:trPr>
          <w:trHeight w:val="227"/>
        </w:trPr>
        <w:tc>
          <w:tcPr>
            <w:tcW w:w="3573" w:type="dxa"/>
            <w:vAlign w:val="center"/>
          </w:tcPr>
          <w:p w:rsidR="005F044B" w:rsidRPr="00943DD2" w:rsidRDefault="005F044B"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 xml:space="preserve">   по программам СПО (с учетом филиалов)</w:t>
            </w:r>
          </w:p>
        </w:tc>
        <w:tc>
          <w:tcPr>
            <w:tcW w:w="1560" w:type="dxa"/>
            <w:vAlign w:val="bottom"/>
          </w:tcPr>
          <w:p w:rsidR="005F044B" w:rsidRPr="00943DD2" w:rsidRDefault="005F044B"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23</w:t>
            </w:r>
          </w:p>
        </w:tc>
        <w:tc>
          <w:tcPr>
            <w:tcW w:w="1559" w:type="dxa"/>
            <w:vAlign w:val="bottom"/>
          </w:tcPr>
          <w:p w:rsidR="005F044B" w:rsidRPr="00943DD2" w:rsidRDefault="005F044B"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20,972</w:t>
            </w:r>
          </w:p>
        </w:tc>
        <w:tc>
          <w:tcPr>
            <w:tcW w:w="1389" w:type="dxa"/>
            <w:vAlign w:val="bottom"/>
          </w:tcPr>
          <w:p w:rsidR="005F044B" w:rsidRPr="00943DD2" w:rsidRDefault="005F044B"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23</w:t>
            </w:r>
          </w:p>
        </w:tc>
        <w:tc>
          <w:tcPr>
            <w:tcW w:w="1701" w:type="dxa"/>
            <w:vAlign w:val="bottom"/>
          </w:tcPr>
          <w:p w:rsidR="005F044B" w:rsidRPr="00943DD2" w:rsidRDefault="005F044B"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21,448</w:t>
            </w:r>
          </w:p>
        </w:tc>
      </w:tr>
      <w:tr w:rsidR="005F044B" w:rsidRPr="00943DD2" w:rsidTr="00570380">
        <w:trPr>
          <w:trHeight w:val="227"/>
        </w:trPr>
        <w:tc>
          <w:tcPr>
            <w:tcW w:w="3573" w:type="dxa"/>
            <w:vAlign w:val="center"/>
          </w:tcPr>
          <w:p w:rsidR="005F044B" w:rsidRPr="00943DD2" w:rsidRDefault="005F044B"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В организациях высшего образования по уровню СПО</w:t>
            </w:r>
          </w:p>
        </w:tc>
        <w:tc>
          <w:tcPr>
            <w:tcW w:w="1560" w:type="dxa"/>
            <w:vAlign w:val="bottom"/>
          </w:tcPr>
          <w:p w:rsidR="005F044B" w:rsidRPr="00943DD2" w:rsidRDefault="005F044B"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w:t>
            </w:r>
          </w:p>
        </w:tc>
        <w:tc>
          <w:tcPr>
            <w:tcW w:w="1559" w:type="dxa"/>
            <w:vAlign w:val="bottom"/>
          </w:tcPr>
          <w:p w:rsidR="005F044B" w:rsidRPr="00943DD2" w:rsidRDefault="005F044B"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0,537</w:t>
            </w:r>
          </w:p>
        </w:tc>
        <w:tc>
          <w:tcPr>
            <w:tcW w:w="1389" w:type="dxa"/>
            <w:vAlign w:val="bottom"/>
          </w:tcPr>
          <w:p w:rsidR="005F044B" w:rsidRPr="00943DD2" w:rsidRDefault="005F044B"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w:t>
            </w:r>
          </w:p>
        </w:tc>
        <w:tc>
          <w:tcPr>
            <w:tcW w:w="1701" w:type="dxa"/>
            <w:vAlign w:val="bottom"/>
          </w:tcPr>
          <w:p w:rsidR="005F044B" w:rsidRPr="00943DD2" w:rsidRDefault="005F044B"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0,524</w:t>
            </w:r>
          </w:p>
        </w:tc>
      </w:tr>
      <w:tr w:rsidR="005F044B" w:rsidRPr="00943DD2" w:rsidTr="00570380">
        <w:trPr>
          <w:trHeight w:val="227"/>
        </w:trPr>
        <w:tc>
          <w:tcPr>
            <w:tcW w:w="3573" w:type="dxa"/>
            <w:vAlign w:val="center"/>
          </w:tcPr>
          <w:p w:rsidR="005F044B" w:rsidRPr="00943DD2" w:rsidRDefault="005F044B"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Федеральные</w:t>
            </w:r>
            <w:r w:rsidRPr="00943DD2">
              <w:rPr>
                <w:rFonts w:eastAsia="Times New Roman" w:cs="Times New Roman"/>
                <w:sz w:val="20"/>
                <w:szCs w:val="20"/>
                <w:lang w:eastAsia="ru-RU"/>
              </w:rPr>
              <w:br w:type="page"/>
              <w:t xml:space="preserve"> ведущие обучение по программам СПО</w:t>
            </w:r>
          </w:p>
        </w:tc>
        <w:tc>
          <w:tcPr>
            <w:tcW w:w="1560" w:type="dxa"/>
            <w:vAlign w:val="bottom"/>
          </w:tcPr>
          <w:p w:rsidR="005F044B" w:rsidRPr="00943DD2" w:rsidRDefault="005F044B"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w:t>
            </w:r>
          </w:p>
        </w:tc>
        <w:tc>
          <w:tcPr>
            <w:tcW w:w="1559" w:type="dxa"/>
            <w:vAlign w:val="bottom"/>
          </w:tcPr>
          <w:p w:rsidR="005F044B" w:rsidRPr="00943DD2" w:rsidRDefault="005F044B"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5,552</w:t>
            </w:r>
          </w:p>
        </w:tc>
        <w:tc>
          <w:tcPr>
            <w:tcW w:w="1389" w:type="dxa"/>
            <w:vAlign w:val="bottom"/>
          </w:tcPr>
          <w:p w:rsidR="005F044B" w:rsidRPr="00943DD2" w:rsidRDefault="005F044B"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w:t>
            </w:r>
          </w:p>
        </w:tc>
        <w:tc>
          <w:tcPr>
            <w:tcW w:w="1701" w:type="dxa"/>
            <w:vAlign w:val="bottom"/>
          </w:tcPr>
          <w:p w:rsidR="005F044B" w:rsidRPr="00943DD2" w:rsidRDefault="005F044B"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5,354</w:t>
            </w:r>
          </w:p>
        </w:tc>
      </w:tr>
      <w:tr w:rsidR="005F044B" w:rsidRPr="00943DD2" w:rsidTr="00570380">
        <w:trPr>
          <w:trHeight w:val="227"/>
        </w:trPr>
        <w:tc>
          <w:tcPr>
            <w:tcW w:w="3573" w:type="dxa"/>
            <w:vAlign w:val="center"/>
          </w:tcPr>
          <w:p w:rsidR="005F044B" w:rsidRPr="00943DD2" w:rsidRDefault="005F044B"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Негосударственные (с учетом филиала)</w:t>
            </w:r>
          </w:p>
        </w:tc>
        <w:tc>
          <w:tcPr>
            <w:tcW w:w="1560" w:type="dxa"/>
            <w:vAlign w:val="bottom"/>
          </w:tcPr>
          <w:p w:rsidR="005F044B" w:rsidRPr="00943DD2" w:rsidRDefault="005F044B"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w:t>
            </w:r>
          </w:p>
        </w:tc>
        <w:tc>
          <w:tcPr>
            <w:tcW w:w="1559" w:type="dxa"/>
            <w:vAlign w:val="bottom"/>
          </w:tcPr>
          <w:p w:rsidR="005F044B" w:rsidRPr="00943DD2" w:rsidRDefault="005F044B"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0,778</w:t>
            </w:r>
          </w:p>
        </w:tc>
        <w:tc>
          <w:tcPr>
            <w:tcW w:w="1389" w:type="dxa"/>
            <w:vAlign w:val="bottom"/>
          </w:tcPr>
          <w:p w:rsidR="005F044B" w:rsidRPr="00943DD2" w:rsidRDefault="005F044B"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w:t>
            </w:r>
          </w:p>
        </w:tc>
        <w:tc>
          <w:tcPr>
            <w:tcW w:w="1701" w:type="dxa"/>
            <w:vAlign w:val="bottom"/>
          </w:tcPr>
          <w:p w:rsidR="005F044B" w:rsidRPr="00943DD2" w:rsidRDefault="005F044B"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1,329</w:t>
            </w:r>
          </w:p>
        </w:tc>
      </w:tr>
      <w:tr w:rsidR="005F044B" w:rsidRPr="00943DD2" w:rsidTr="00570380">
        <w:trPr>
          <w:trHeight w:val="227"/>
        </w:trPr>
        <w:tc>
          <w:tcPr>
            <w:tcW w:w="3573" w:type="dxa"/>
            <w:vAlign w:val="center"/>
          </w:tcPr>
          <w:p w:rsidR="005F044B" w:rsidRPr="00943DD2" w:rsidRDefault="005F044B" w:rsidP="00943DD2">
            <w:pPr>
              <w:widowControl w:val="0"/>
              <w:spacing w:line="276" w:lineRule="auto"/>
              <w:ind w:firstLine="0"/>
              <w:rPr>
                <w:rFonts w:eastAsia="Times New Roman" w:cs="Times New Roman"/>
                <w:b/>
                <w:i/>
                <w:sz w:val="20"/>
                <w:szCs w:val="20"/>
                <w:lang w:eastAsia="ru-RU"/>
              </w:rPr>
            </w:pPr>
            <w:r w:rsidRPr="00943DD2">
              <w:rPr>
                <w:rFonts w:eastAsia="Times New Roman" w:cs="Times New Roman"/>
                <w:b/>
                <w:i/>
                <w:sz w:val="20"/>
                <w:szCs w:val="20"/>
                <w:lang w:eastAsia="ru-RU"/>
              </w:rPr>
              <w:t>Всего</w:t>
            </w:r>
          </w:p>
        </w:tc>
        <w:tc>
          <w:tcPr>
            <w:tcW w:w="1560" w:type="dxa"/>
            <w:vAlign w:val="bottom"/>
          </w:tcPr>
          <w:p w:rsidR="005F044B" w:rsidRPr="00943DD2" w:rsidRDefault="005F044B"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24</w:t>
            </w:r>
          </w:p>
        </w:tc>
        <w:tc>
          <w:tcPr>
            <w:tcW w:w="1559" w:type="dxa"/>
            <w:vAlign w:val="bottom"/>
          </w:tcPr>
          <w:p w:rsidR="005F044B" w:rsidRPr="00943DD2" w:rsidRDefault="005F044B"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27,839</w:t>
            </w:r>
          </w:p>
        </w:tc>
        <w:tc>
          <w:tcPr>
            <w:tcW w:w="1389" w:type="dxa"/>
            <w:vAlign w:val="bottom"/>
          </w:tcPr>
          <w:p w:rsidR="005F044B" w:rsidRPr="00943DD2" w:rsidRDefault="005F044B"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27</w:t>
            </w:r>
          </w:p>
        </w:tc>
        <w:tc>
          <w:tcPr>
            <w:tcW w:w="1701" w:type="dxa"/>
            <w:vAlign w:val="bottom"/>
          </w:tcPr>
          <w:p w:rsidR="005F044B" w:rsidRPr="00943DD2" w:rsidRDefault="005F044B"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28,655</w:t>
            </w:r>
          </w:p>
        </w:tc>
      </w:tr>
      <w:tr w:rsidR="00570380" w:rsidRPr="00943DD2" w:rsidTr="00570380">
        <w:trPr>
          <w:trHeight w:val="227"/>
        </w:trPr>
        <w:tc>
          <w:tcPr>
            <w:tcW w:w="9782" w:type="dxa"/>
            <w:gridSpan w:val="5"/>
            <w:vAlign w:val="center"/>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Организации высшего образования</w:t>
            </w:r>
          </w:p>
        </w:tc>
      </w:tr>
      <w:tr w:rsidR="00A318DF" w:rsidRPr="00943DD2" w:rsidTr="00570380">
        <w:trPr>
          <w:trHeight w:val="227"/>
        </w:trPr>
        <w:tc>
          <w:tcPr>
            <w:tcW w:w="3573" w:type="dxa"/>
            <w:vAlign w:val="bottom"/>
          </w:tcPr>
          <w:p w:rsidR="00A318DF" w:rsidRPr="00943DD2" w:rsidRDefault="00A318DF" w:rsidP="00943DD2">
            <w:pPr>
              <w:widowControl w:val="0"/>
              <w:spacing w:line="276" w:lineRule="auto"/>
              <w:ind w:firstLine="0"/>
              <w:jc w:val="left"/>
              <w:rPr>
                <w:rFonts w:eastAsia="Times New Roman" w:cs="Times New Roman"/>
                <w:sz w:val="20"/>
                <w:szCs w:val="20"/>
                <w:lang w:eastAsia="ru-RU"/>
              </w:rPr>
            </w:pPr>
            <w:r w:rsidRPr="00943DD2">
              <w:rPr>
                <w:rFonts w:eastAsia="Times New Roman" w:cs="Times New Roman"/>
                <w:sz w:val="20"/>
                <w:szCs w:val="20"/>
                <w:lang w:eastAsia="ru-RU"/>
              </w:rPr>
              <w:t>Государственные:</w:t>
            </w:r>
          </w:p>
          <w:p w:rsidR="00A318DF" w:rsidRPr="00943DD2" w:rsidRDefault="00A318DF" w:rsidP="00943DD2">
            <w:pPr>
              <w:widowControl w:val="0"/>
              <w:spacing w:line="276" w:lineRule="auto"/>
              <w:ind w:firstLine="0"/>
              <w:jc w:val="left"/>
              <w:rPr>
                <w:rFonts w:eastAsia="Times New Roman" w:cs="Times New Roman"/>
                <w:sz w:val="20"/>
                <w:szCs w:val="20"/>
                <w:lang w:eastAsia="ru-RU"/>
              </w:rPr>
            </w:pPr>
            <w:r w:rsidRPr="00943DD2">
              <w:rPr>
                <w:rFonts w:eastAsia="Times New Roman" w:cs="Times New Roman"/>
                <w:sz w:val="20"/>
                <w:szCs w:val="20"/>
                <w:lang w:eastAsia="ru-RU"/>
              </w:rPr>
              <w:t xml:space="preserve">   Региональные</w:t>
            </w:r>
          </w:p>
        </w:tc>
        <w:tc>
          <w:tcPr>
            <w:tcW w:w="1560" w:type="dxa"/>
            <w:vAlign w:val="bottom"/>
          </w:tcPr>
          <w:p w:rsidR="00A318DF" w:rsidRPr="00943DD2" w:rsidRDefault="00A318DF"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3</w:t>
            </w:r>
          </w:p>
        </w:tc>
        <w:tc>
          <w:tcPr>
            <w:tcW w:w="1559" w:type="dxa"/>
            <w:vAlign w:val="bottom"/>
          </w:tcPr>
          <w:p w:rsidR="00A318DF" w:rsidRPr="00943DD2" w:rsidRDefault="00A318DF"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10,215</w:t>
            </w:r>
          </w:p>
        </w:tc>
        <w:tc>
          <w:tcPr>
            <w:tcW w:w="1389" w:type="dxa"/>
            <w:vAlign w:val="bottom"/>
          </w:tcPr>
          <w:p w:rsidR="00A318DF" w:rsidRPr="00943DD2" w:rsidRDefault="00A318DF"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3</w:t>
            </w:r>
          </w:p>
        </w:tc>
        <w:tc>
          <w:tcPr>
            <w:tcW w:w="1701" w:type="dxa"/>
            <w:vAlign w:val="bottom"/>
          </w:tcPr>
          <w:p w:rsidR="00A318DF" w:rsidRPr="00943DD2" w:rsidRDefault="00A318DF"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9,912</w:t>
            </w:r>
          </w:p>
        </w:tc>
      </w:tr>
      <w:tr w:rsidR="00A318DF" w:rsidRPr="00943DD2" w:rsidTr="00570380">
        <w:trPr>
          <w:trHeight w:val="227"/>
        </w:trPr>
        <w:tc>
          <w:tcPr>
            <w:tcW w:w="3573" w:type="dxa"/>
            <w:vAlign w:val="bottom"/>
          </w:tcPr>
          <w:p w:rsidR="00A318DF" w:rsidRPr="00943DD2" w:rsidRDefault="00A318DF" w:rsidP="00943DD2">
            <w:pPr>
              <w:widowControl w:val="0"/>
              <w:spacing w:line="276" w:lineRule="auto"/>
              <w:ind w:firstLine="0"/>
              <w:jc w:val="left"/>
              <w:rPr>
                <w:rFonts w:eastAsia="Times New Roman" w:cs="Times New Roman"/>
                <w:sz w:val="20"/>
                <w:szCs w:val="20"/>
                <w:lang w:eastAsia="ru-RU"/>
              </w:rPr>
            </w:pPr>
            <w:r w:rsidRPr="00943DD2">
              <w:rPr>
                <w:rFonts w:eastAsia="Times New Roman" w:cs="Times New Roman"/>
                <w:sz w:val="20"/>
                <w:szCs w:val="20"/>
                <w:lang w:eastAsia="ru-RU"/>
              </w:rPr>
              <w:t xml:space="preserve">   Федеральные (с учетом филиалов)</w:t>
            </w:r>
          </w:p>
        </w:tc>
        <w:tc>
          <w:tcPr>
            <w:tcW w:w="1560" w:type="dxa"/>
            <w:vAlign w:val="bottom"/>
          </w:tcPr>
          <w:p w:rsidR="00A318DF" w:rsidRPr="00943DD2" w:rsidRDefault="00A318DF"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w:t>
            </w:r>
          </w:p>
        </w:tc>
        <w:tc>
          <w:tcPr>
            <w:tcW w:w="1559" w:type="dxa"/>
            <w:vAlign w:val="bottom"/>
          </w:tcPr>
          <w:p w:rsidR="00A318DF" w:rsidRPr="00943DD2" w:rsidRDefault="00A318DF"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14,222</w:t>
            </w:r>
          </w:p>
        </w:tc>
        <w:tc>
          <w:tcPr>
            <w:tcW w:w="1389" w:type="dxa"/>
            <w:vAlign w:val="bottom"/>
          </w:tcPr>
          <w:p w:rsidR="00A318DF" w:rsidRPr="00943DD2" w:rsidRDefault="00A318DF"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w:t>
            </w:r>
          </w:p>
        </w:tc>
        <w:tc>
          <w:tcPr>
            <w:tcW w:w="1701" w:type="dxa"/>
            <w:vAlign w:val="bottom"/>
          </w:tcPr>
          <w:p w:rsidR="00A318DF" w:rsidRPr="00943DD2" w:rsidRDefault="00A318DF"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13,506</w:t>
            </w:r>
          </w:p>
        </w:tc>
      </w:tr>
      <w:tr w:rsidR="00A318DF" w:rsidRPr="00943DD2" w:rsidTr="00570380">
        <w:trPr>
          <w:trHeight w:val="227"/>
        </w:trPr>
        <w:tc>
          <w:tcPr>
            <w:tcW w:w="3573" w:type="dxa"/>
            <w:vAlign w:val="bottom"/>
          </w:tcPr>
          <w:p w:rsidR="00A318DF" w:rsidRPr="00943DD2" w:rsidRDefault="00A318DF" w:rsidP="00943DD2">
            <w:pPr>
              <w:widowControl w:val="0"/>
              <w:spacing w:line="276" w:lineRule="auto"/>
              <w:ind w:firstLine="0"/>
              <w:jc w:val="left"/>
              <w:rPr>
                <w:rFonts w:eastAsia="Times New Roman" w:cs="Times New Roman"/>
                <w:sz w:val="20"/>
                <w:szCs w:val="20"/>
                <w:lang w:eastAsia="ru-RU"/>
              </w:rPr>
            </w:pPr>
            <w:r w:rsidRPr="00943DD2">
              <w:rPr>
                <w:rFonts w:eastAsia="Times New Roman" w:cs="Times New Roman"/>
                <w:sz w:val="20"/>
                <w:szCs w:val="20"/>
                <w:lang w:eastAsia="ru-RU"/>
              </w:rPr>
              <w:t>Негосударственные (с учетом филиалов)</w:t>
            </w:r>
          </w:p>
        </w:tc>
        <w:tc>
          <w:tcPr>
            <w:tcW w:w="1560" w:type="dxa"/>
            <w:vAlign w:val="bottom"/>
          </w:tcPr>
          <w:p w:rsidR="00A318DF" w:rsidRPr="00943DD2" w:rsidRDefault="00A318DF"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w:t>
            </w:r>
          </w:p>
        </w:tc>
        <w:tc>
          <w:tcPr>
            <w:tcW w:w="1559" w:type="dxa"/>
            <w:vAlign w:val="bottom"/>
          </w:tcPr>
          <w:p w:rsidR="00A318DF" w:rsidRPr="00943DD2" w:rsidRDefault="00A318DF"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0,216</w:t>
            </w:r>
          </w:p>
        </w:tc>
        <w:tc>
          <w:tcPr>
            <w:tcW w:w="1389" w:type="dxa"/>
            <w:vAlign w:val="bottom"/>
          </w:tcPr>
          <w:p w:rsidR="00A318DF" w:rsidRPr="00943DD2" w:rsidRDefault="00A318DF" w:rsidP="00943DD2">
            <w:pPr>
              <w:widowControl w:val="0"/>
              <w:spacing w:line="276" w:lineRule="auto"/>
              <w:ind w:firstLine="0"/>
              <w:jc w:val="center"/>
              <w:rPr>
                <w:rFonts w:eastAsia="Times New Roman" w:cs="Times New Roman"/>
                <w:sz w:val="20"/>
                <w:szCs w:val="20"/>
                <w:lang w:eastAsia="ru-RU"/>
              </w:rPr>
            </w:pPr>
          </w:p>
        </w:tc>
        <w:tc>
          <w:tcPr>
            <w:tcW w:w="1701" w:type="dxa"/>
            <w:vAlign w:val="bottom"/>
          </w:tcPr>
          <w:p w:rsidR="00A318DF" w:rsidRPr="00943DD2" w:rsidRDefault="00A318DF"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0,217</w:t>
            </w:r>
          </w:p>
        </w:tc>
      </w:tr>
      <w:tr w:rsidR="00A318DF" w:rsidRPr="00943DD2" w:rsidTr="00570380">
        <w:trPr>
          <w:trHeight w:val="227"/>
        </w:trPr>
        <w:tc>
          <w:tcPr>
            <w:tcW w:w="3573" w:type="dxa"/>
            <w:vAlign w:val="center"/>
          </w:tcPr>
          <w:p w:rsidR="00A318DF" w:rsidRPr="00943DD2" w:rsidRDefault="00A318DF" w:rsidP="00943DD2">
            <w:pPr>
              <w:widowControl w:val="0"/>
              <w:spacing w:line="276" w:lineRule="auto"/>
              <w:ind w:firstLine="0"/>
              <w:rPr>
                <w:rFonts w:eastAsia="Times New Roman" w:cs="Times New Roman"/>
                <w:b/>
                <w:i/>
                <w:sz w:val="20"/>
                <w:szCs w:val="20"/>
                <w:lang w:eastAsia="ru-RU"/>
              </w:rPr>
            </w:pPr>
            <w:r w:rsidRPr="00943DD2">
              <w:rPr>
                <w:rFonts w:eastAsia="Times New Roman" w:cs="Times New Roman"/>
                <w:b/>
                <w:i/>
                <w:sz w:val="20"/>
                <w:szCs w:val="20"/>
                <w:lang w:eastAsia="ru-RU"/>
              </w:rPr>
              <w:t>Всего</w:t>
            </w:r>
          </w:p>
        </w:tc>
        <w:tc>
          <w:tcPr>
            <w:tcW w:w="1560" w:type="dxa"/>
            <w:vAlign w:val="bottom"/>
          </w:tcPr>
          <w:p w:rsidR="00A318DF" w:rsidRPr="00943DD2" w:rsidRDefault="00A318DF"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7</w:t>
            </w:r>
          </w:p>
        </w:tc>
        <w:tc>
          <w:tcPr>
            <w:tcW w:w="1559" w:type="dxa"/>
            <w:vAlign w:val="bottom"/>
          </w:tcPr>
          <w:p w:rsidR="00A318DF" w:rsidRPr="00943DD2" w:rsidRDefault="00A318DF"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24,653</w:t>
            </w:r>
          </w:p>
        </w:tc>
        <w:tc>
          <w:tcPr>
            <w:tcW w:w="1389" w:type="dxa"/>
            <w:vAlign w:val="bottom"/>
          </w:tcPr>
          <w:p w:rsidR="00A318DF" w:rsidRPr="00943DD2" w:rsidRDefault="00A318DF"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5</w:t>
            </w:r>
          </w:p>
        </w:tc>
        <w:tc>
          <w:tcPr>
            <w:tcW w:w="1701" w:type="dxa"/>
            <w:vAlign w:val="bottom"/>
          </w:tcPr>
          <w:p w:rsidR="00A318DF" w:rsidRPr="00943DD2" w:rsidRDefault="00A318DF"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23,635</w:t>
            </w:r>
          </w:p>
        </w:tc>
      </w:tr>
      <w:tr w:rsidR="00570380" w:rsidRPr="00943DD2" w:rsidTr="008F4FB6">
        <w:trPr>
          <w:trHeight w:val="53"/>
        </w:trPr>
        <w:tc>
          <w:tcPr>
            <w:tcW w:w="9782" w:type="dxa"/>
            <w:gridSpan w:val="5"/>
            <w:vAlign w:val="center"/>
          </w:tcPr>
          <w:p w:rsidR="00570380" w:rsidRPr="00943DD2" w:rsidRDefault="005703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Организации дополнительного образования (детей)</w:t>
            </w:r>
          </w:p>
        </w:tc>
      </w:tr>
      <w:tr w:rsidR="00A55B7A" w:rsidRPr="00943DD2" w:rsidTr="00570380">
        <w:trPr>
          <w:trHeight w:val="227"/>
        </w:trPr>
        <w:tc>
          <w:tcPr>
            <w:tcW w:w="3573" w:type="dxa"/>
            <w:vAlign w:val="center"/>
          </w:tcPr>
          <w:p w:rsidR="00A55B7A" w:rsidRPr="00943DD2" w:rsidRDefault="00A55B7A"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Государственные</w:t>
            </w:r>
          </w:p>
        </w:tc>
        <w:tc>
          <w:tcPr>
            <w:tcW w:w="1560" w:type="dxa"/>
          </w:tcPr>
          <w:p w:rsidR="00A55B7A" w:rsidRPr="00943DD2" w:rsidRDefault="00A55B7A"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w:t>
            </w:r>
          </w:p>
        </w:tc>
        <w:tc>
          <w:tcPr>
            <w:tcW w:w="1559" w:type="dxa"/>
          </w:tcPr>
          <w:p w:rsidR="00A55B7A" w:rsidRPr="00943DD2" w:rsidRDefault="00A55B7A"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w:t>
            </w:r>
          </w:p>
        </w:tc>
        <w:tc>
          <w:tcPr>
            <w:tcW w:w="1389" w:type="dxa"/>
          </w:tcPr>
          <w:p w:rsidR="00A55B7A" w:rsidRPr="00943DD2" w:rsidRDefault="00A55B7A"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w:t>
            </w:r>
          </w:p>
        </w:tc>
        <w:tc>
          <w:tcPr>
            <w:tcW w:w="1701" w:type="dxa"/>
          </w:tcPr>
          <w:p w:rsidR="00A55B7A" w:rsidRPr="00943DD2" w:rsidRDefault="00A55B7A"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0,970</w:t>
            </w:r>
          </w:p>
        </w:tc>
      </w:tr>
      <w:tr w:rsidR="00A55B7A" w:rsidRPr="00943DD2" w:rsidTr="00570380">
        <w:trPr>
          <w:trHeight w:val="227"/>
        </w:trPr>
        <w:tc>
          <w:tcPr>
            <w:tcW w:w="3573" w:type="dxa"/>
            <w:vAlign w:val="center"/>
          </w:tcPr>
          <w:p w:rsidR="00A55B7A" w:rsidRPr="00943DD2" w:rsidRDefault="00A55B7A"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Муниципальные</w:t>
            </w:r>
          </w:p>
        </w:tc>
        <w:tc>
          <w:tcPr>
            <w:tcW w:w="1560" w:type="dxa"/>
          </w:tcPr>
          <w:p w:rsidR="00A55B7A" w:rsidRPr="00943DD2" w:rsidRDefault="00A55B7A"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134</w:t>
            </w:r>
          </w:p>
        </w:tc>
        <w:tc>
          <w:tcPr>
            <w:tcW w:w="1559" w:type="dxa"/>
          </w:tcPr>
          <w:p w:rsidR="00A55B7A" w:rsidRPr="00943DD2" w:rsidRDefault="00A55B7A"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105,887</w:t>
            </w:r>
          </w:p>
        </w:tc>
        <w:tc>
          <w:tcPr>
            <w:tcW w:w="1389" w:type="dxa"/>
          </w:tcPr>
          <w:p w:rsidR="00A55B7A" w:rsidRPr="00943DD2" w:rsidRDefault="00475D41"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118</w:t>
            </w:r>
          </w:p>
        </w:tc>
        <w:tc>
          <w:tcPr>
            <w:tcW w:w="1701" w:type="dxa"/>
          </w:tcPr>
          <w:p w:rsidR="00A55B7A" w:rsidRPr="00943DD2" w:rsidRDefault="00A55B7A"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103,793</w:t>
            </w:r>
          </w:p>
        </w:tc>
      </w:tr>
      <w:tr w:rsidR="00A55B7A" w:rsidRPr="00943DD2" w:rsidTr="00570380">
        <w:trPr>
          <w:trHeight w:val="227"/>
        </w:trPr>
        <w:tc>
          <w:tcPr>
            <w:tcW w:w="3573" w:type="dxa"/>
            <w:vAlign w:val="center"/>
          </w:tcPr>
          <w:p w:rsidR="00A55B7A" w:rsidRPr="00943DD2" w:rsidRDefault="00A55B7A"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Негосударственные</w:t>
            </w:r>
          </w:p>
        </w:tc>
        <w:tc>
          <w:tcPr>
            <w:tcW w:w="1560" w:type="dxa"/>
          </w:tcPr>
          <w:p w:rsidR="00A55B7A" w:rsidRPr="00943DD2" w:rsidRDefault="00A55B7A"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16</w:t>
            </w:r>
          </w:p>
        </w:tc>
        <w:tc>
          <w:tcPr>
            <w:tcW w:w="1559" w:type="dxa"/>
          </w:tcPr>
          <w:p w:rsidR="00A55B7A" w:rsidRPr="00943DD2" w:rsidRDefault="00A55B7A"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4,063</w:t>
            </w:r>
          </w:p>
        </w:tc>
        <w:tc>
          <w:tcPr>
            <w:tcW w:w="1389" w:type="dxa"/>
          </w:tcPr>
          <w:p w:rsidR="00A55B7A" w:rsidRPr="00943DD2" w:rsidRDefault="00A55B7A"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24</w:t>
            </w:r>
          </w:p>
        </w:tc>
        <w:tc>
          <w:tcPr>
            <w:tcW w:w="1701" w:type="dxa"/>
          </w:tcPr>
          <w:p w:rsidR="00A55B7A" w:rsidRPr="00943DD2" w:rsidRDefault="00A55B7A"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4,660</w:t>
            </w:r>
          </w:p>
        </w:tc>
      </w:tr>
      <w:tr w:rsidR="00A55B7A" w:rsidRPr="00943DD2" w:rsidTr="00570380">
        <w:trPr>
          <w:trHeight w:val="227"/>
        </w:trPr>
        <w:tc>
          <w:tcPr>
            <w:tcW w:w="3573" w:type="dxa"/>
            <w:vAlign w:val="center"/>
          </w:tcPr>
          <w:p w:rsidR="00A55B7A" w:rsidRPr="00943DD2" w:rsidRDefault="00A55B7A" w:rsidP="00943DD2">
            <w:pPr>
              <w:widowControl w:val="0"/>
              <w:spacing w:line="276" w:lineRule="auto"/>
              <w:ind w:firstLine="0"/>
              <w:rPr>
                <w:rFonts w:eastAsia="Times New Roman" w:cs="Times New Roman"/>
                <w:b/>
                <w:i/>
                <w:sz w:val="20"/>
                <w:szCs w:val="20"/>
                <w:lang w:eastAsia="ru-RU"/>
              </w:rPr>
            </w:pPr>
            <w:r w:rsidRPr="00943DD2">
              <w:rPr>
                <w:rFonts w:eastAsia="Times New Roman" w:cs="Times New Roman"/>
                <w:b/>
                <w:i/>
                <w:sz w:val="20"/>
                <w:szCs w:val="20"/>
                <w:lang w:eastAsia="ru-RU"/>
              </w:rPr>
              <w:t>Всего</w:t>
            </w:r>
          </w:p>
        </w:tc>
        <w:tc>
          <w:tcPr>
            <w:tcW w:w="1560" w:type="dxa"/>
          </w:tcPr>
          <w:p w:rsidR="00A55B7A" w:rsidRPr="00943DD2" w:rsidRDefault="00A55B7A"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150</w:t>
            </w:r>
          </w:p>
        </w:tc>
        <w:tc>
          <w:tcPr>
            <w:tcW w:w="1559" w:type="dxa"/>
          </w:tcPr>
          <w:p w:rsidR="00A55B7A" w:rsidRPr="00943DD2" w:rsidRDefault="00A55B7A"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109,950</w:t>
            </w:r>
          </w:p>
        </w:tc>
        <w:tc>
          <w:tcPr>
            <w:tcW w:w="1389" w:type="dxa"/>
          </w:tcPr>
          <w:p w:rsidR="00A55B7A" w:rsidRPr="00943DD2" w:rsidRDefault="00475D41"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143</w:t>
            </w:r>
          </w:p>
        </w:tc>
        <w:tc>
          <w:tcPr>
            <w:tcW w:w="1701" w:type="dxa"/>
          </w:tcPr>
          <w:p w:rsidR="00A55B7A" w:rsidRPr="00943DD2" w:rsidRDefault="00A55B7A"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109,423</w:t>
            </w:r>
          </w:p>
        </w:tc>
      </w:tr>
      <w:tr w:rsidR="00A55B7A" w:rsidRPr="00943DD2" w:rsidTr="00570380">
        <w:trPr>
          <w:trHeight w:val="227"/>
        </w:trPr>
        <w:tc>
          <w:tcPr>
            <w:tcW w:w="9782" w:type="dxa"/>
            <w:gridSpan w:val="5"/>
            <w:vAlign w:val="center"/>
          </w:tcPr>
          <w:p w:rsidR="00A55B7A" w:rsidRPr="00943DD2" w:rsidRDefault="00A55B7A"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Другие образовательные организации</w:t>
            </w:r>
          </w:p>
        </w:tc>
      </w:tr>
      <w:tr w:rsidR="00A55B7A" w:rsidRPr="00943DD2" w:rsidTr="00570380">
        <w:trPr>
          <w:trHeight w:val="227"/>
        </w:trPr>
        <w:tc>
          <w:tcPr>
            <w:tcW w:w="3573" w:type="dxa"/>
            <w:vAlign w:val="center"/>
          </w:tcPr>
          <w:p w:rsidR="00A55B7A" w:rsidRPr="00943DD2" w:rsidRDefault="00A55B7A"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Государственные</w:t>
            </w:r>
          </w:p>
        </w:tc>
        <w:tc>
          <w:tcPr>
            <w:tcW w:w="1560" w:type="dxa"/>
            <w:vAlign w:val="center"/>
          </w:tcPr>
          <w:p w:rsidR="00A55B7A" w:rsidRPr="00943DD2" w:rsidRDefault="00A55B7A"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5</w:t>
            </w:r>
          </w:p>
        </w:tc>
        <w:tc>
          <w:tcPr>
            <w:tcW w:w="1559" w:type="dxa"/>
            <w:vAlign w:val="center"/>
          </w:tcPr>
          <w:p w:rsidR="00A55B7A" w:rsidRPr="00943DD2" w:rsidRDefault="00A55B7A"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w:t>
            </w:r>
          </w:p>
        </w:tc>
        <w:tc>
          <w:tcPr>
            <w:tcW w:w="1389" w:type="dxa"/>
            <w:vAlign w:val="center"/>
          </w:tcPr>
          <w:p w:rsidR="00A55B7A" w:rsidRPr="00943DD2" w:rsidRDefault="00A55B7A"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5</w:t>
            </w:r>
          </w:p>
        </w:tc>
        <w:tc>
          <w:tcPr>
            <w:tcW w:w="1701" w:type="dxa"/>
            <w:vAlign w:val="center"/>
          </w:tcPr>
          <w:p w:rsidR="00A55B7A" w:rsidRPr="00943DD2" w:rsidRDefault="00A55B7A"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w:t>
            </w:r>
          </w:p>
        </w:tc>
      </w:tr>
      <w:tr w:rsidR="00A55B7A" w:rsidRPr="00943DD2" w:rsidTr="00570380">
        <w:trPr>
          <w:trHeight w:val="227"/>
        </w:trPr>
        <w:tc>
          <w:tcPr>
            <w:tcW w:w="3573" w:type="dxa"/>
            <w:vAlign w:val="center"/>
          </w:tcPr>
          <w:p w:rsidR="00A55B7A" w:rsidRPr="00943DD2" w:rsidRDefault="00A55B7A" w:rsidP="00943DD2">
            <w:pPr>
              <w:widowControl w:val="0"/>
              <w:spacing w:line="276" w:lineRule="auto"/>
              <w:ind w:firstLine="0"/>
              <w:rPr>
                <w:rFonts w:eastAsia="Times New Roman" w:cs="Times New Roman"/>
                <w:b/>
                <w:i/>
                <w:sz w:val="20"/>
                <w:szCs w:val="20"/>
                <w:lang w:eastAsia="ru-RU"/>
              </w:rPr>
            </w:pPr>
            <w:r w:rsidRPr="00943DD2">
              <w:rPr>
                <w:rFonts w:eastAsia="Times New Roman" w:cs="Times New Roman"/>
                <w:b/>
                <w:i/>
                <w:sz w:val="20"/>
                <w:szCs w:val="20"/>
                <w:lang w:eastAsia="ru-RU"/>
              </w:rPr>
              <w:t>Всего</w:t>
            </w:r>
          </w:p>
        </w:tc>
        <w:tc>
          <w:tcPr>
            <w:tcW w:w="1560" w:type="dxa"/>
            <w:vAlign w:val="center"/>
          </w:tcPr>
          <w:p w:rsidR="00A55B7A" w:rsidRPr="00943DD2" w:rsidRDefault="00A55B7A"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5</w:t>
            </w:r>
          </w:p>
        </w:tc>
        <w:tc>
          <w:tcPr>
            <w:tcW w:w="1559" w:type="dxa"/>
            <w:vAlign w:val="center"/>
          </w:tcPr>
          <w:p w:rsidR="00A55B7A" w:rsidRPr="00943DD2" w:rsidRDefault="00A55B7A"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w:t>
            </w:r>
          </w:p>
        </w:tc>
        <w:tc>
          <w:tcPr>
            <w:tcW w:w="1389" w:type="dxa"/>
            <w:vAlign w:val="center"/>
          </w:tcPr>
          <w:p w:rsidR="00A55B7A" w:rsidRPr="00943DD2" w:rsidRDefault="00A55B7A"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5</w:t>
            </w:r>
          </w:p>
        </w:tc>
        <w:tc>
          <w:tcPr>
            <w:tcW w:w="1701" w:type="dxa"/>
            <w:vAlign w:val="center"/>
          </w:tcPr>
          <w:p w:rsidR="00A55B7A" w:rsidRPr="00943DD2" w:rsidRDefault="00A55B7A" w:rsidP="00943DD2">
            <w:pPr>
              <w:widowControl w:val="0"/>
              <w:spacing w:line="276" w:lineRule="auto"/>
              <w:ind w:firstLine="0"/>
              <w:jc w:val="center"/>
              <w:rPr>
                <w:rFonts w:eastAsia="Times New Roman" w:cs="Times New Roman"/>
                <w:b/>
                <w:i/>
                <w:sz w:val="20"/>
                <w:szCs w:val="20"/>
                <w:lang w:eastAsia="ru-RU"/>
              </w:rPr>
            </w:pPr>
            <w:r w:rsidRPr="00943DD2">
              <w:rPr>
                <w:rFonts w:eastAsia="Times New Roman" w:cs="Times New Roman"/>
                <w:b/>
                <w:i/>
                <w:sz w:val="20"/>
                <w:szCs w:val="20"/>
                <w:lang w:eastAsia="ru-RU"/>
              </w:rPr>
              <w:t>-</w:t>
            </w:r>
          </w:p>
        </w:tc>
      </w:tr>
      <w:tr w:rsidR="00A55B7A" w:rsidRPr="00943DD2" w:rsidTr="00570380">
        <w:trPr>
          <w:trHeight w:val="227"/>
        </w:trPr>
        <w:tc>
          <w:tcPr>
            <w:tcW w:w="3573" w:type="dxa"/>
            <w:vAlign w:val="center"/>
          </w:tcPr>
          <w:p w:rsidR="00A55B7A" w:rsidRPr="00943DD2" w:rsidRDefault="00A55B7A" w:rsidP="00943DD2">
            <w:pPr>
              <w:widowControl w:val="0"/>
              <w:spacing w:line="276" w:lineRule="auto"/>
              <w:ind w:firstLine="0"/>
              <w:rPr>
                <w:rFonts w:eastAsia="Times New Roman" w:cs="Times New Roman"/>
                <w:b/>
                <w:i/>
                <w:sz w:val="20"/>
                <w:szCs w:val="20"/>
                <w:lang w:eastAsia="ru-RU"/>
              </w:rPr>
            </w:pPr>
          </w:p>
        </w:tc>
        <w:tc>
          <w:tcPr>
            <w:tcW w:w="1560" w:type="dxa"/>
            <w:vAlign w:val="center"/>
          </w:tcPr>
          <w:p w:rsidR="00A55B7A" w:rsidRPr="00943DD2" w:rsidRDefault="00A55B7A" w:rsidP="00943DD2">
            <w:pPr>
              <w:widowControl w:val="0"/>
              <w:spacing w:line="276" w:lineRule="auto"/>
              <w:ind w:firstLine="0"/>
              <w:jc w:val="center"/>
              <w:rPr>
                <w:rFonts w:eastAsia="Times New Roman" w:cs="Times New Roman"/>
                <w:b/>
                <w:i/>
                <w:sz w:val="20"/>
                <w:szCs w:val="20"/>
                <w:lang w:eastAsia="ru-RU"/>
              </w:rPr>
            </w:pPr>
          </w:p>
        </w:tc>
        <w:tc>
          <w:tcPr>
            <w:tcW w:w="1559" w:type="dxa"/>
            <w:vAlign w:val="center"/>
          </w:tcPr>
          <w:p w:rsidR="00A55B7A" w:rsidRPr="00943DD2" w:rsidRDefault="00A55B7A" w:rsidP="00943DD2">
            <w:pPr>
              <w:widowControl w:val="0"/>
              <w:spacing w:line="276" w:lineRule="auto"/>
              <w:ind w:firstLine="0"/>
              <w:jc w:val="center"/>
              <w:rPr>
                <w:rFonts w:eastAsia="Times New Roman" w:cs="Times New Roman"/>
                <w:b/>
                <w:i/>
                <w:sz w:val="20"/>
                <w:szCs w:val="20"/>
                <w:lang w:eastAsia="ru-RU"/>
              </w:rPr>
            </w:pPr>
          </w:p>
        </w:tc>
        <w:tc>
          <w:tcPr>
            <w:tcW w:w="1389" w:type="dxa"/>
            <w:vAlign w:val="center"/>
          </w:tcPr>
          <w:p w:rsidR="00A55B7A" w:rsidRPr="00943DD2" w:rsidRDefault="00A55B7A" w:rsidP="00943DD2">
            <w:pPr>
              <w:widowControl w:val="0"/>
              <w:spacing w:line="276" w:lineRule="auto"/>
              <w:ind w:firstLine="0"/>
              <w:jc w:val="center"/>
              <w:rPr>
                <w:rFonts w:eastAsia="Times New Roman" w:cs="Times New Roman"/>
                <w:b/>
                <w:i/>
                <w:sz w:val="20"/>
                <w:szCs w:val="20"/>
                <w:lang w:eastAsia="ru-RU"/>
              </w:rPr>
            </w:pPr>
          </w:p>
        </w:tc>
        <w:tc>
          <w:tcPr>
            <w:tcW w:w="1701" w:type="dxa"/>
            <w:vAlign w:val="center"/>
          </w:tcPr>
          <w:p w:rsidR="00A55B7A" w:rsidRPr="00943DD2" w:rsidRDefault="00A55B7A" w:rsidP="00943DD2">
            <w:pPr>
              <w:widowControl w:val="0"/>
              <w:spacing w:line="276" w:lineRule="auto"/>
              <w:ind w:firstLine="0"/>
              <w:jc w:val="center"/>
              <w:rPr>
                <w:rFonts w:eastAsia="Times New Roman" w:cs="Times New Roman"/>
                <w:b/>
                <w:i/>
                <w:sz w:val="20"/>
                <w:szCs w:val="20"/>
                <w:lang w:eastAsia="ru-RU"/>
              </w:rPr>
            </w:pPr>
          </w:p>
        </w:tc>
      </w:tr>
      <w:tr w:rsidR="00561707" w:rsidRPr="00943DD2" w:rsidTr="00570380">
        <w:trPr>
          <w:trHeight w:val="227"/>
        </w:trPr>
        <w:tc>
          <w:tcPr>
            <w:tcW w:w="3573" w:type="dxa"/>
            <w:vAlign w:val="center"/>
          </w:tcPr>
          <w:p w:rsidR="00561707" w:rsidRPr="00943DD2" w:rsidRDefault="00561707" w:rsidP="00943DD2">
            <w:pPr>
              <w:widowControl w:val="0"/>
              <w:spacing w:line="276" w:lineRule="auto"/>
              <w:ind w:firstLine="0"/>
              <w:rPr>
                <w:rFonts w:eastAsia="Times New Roman" w:cs="Times New Roman"/>
                <w:b/>
                <w:sz w:val="20"/>
                <w:szCs w:val="20"/>
                <w:lang w:eastAsia="ru-RU"/>
              </w:rPr>
            </w:pPr>
            <w:r w:rsidRPr="00943DD2">
              <w:rPr>
                <w:rFonts w:eastAsia="Times New Roman" w:cs="Times New Roman"/>
                <w:b/>
                <w:sz w:val="20"/>
                <w:szCs w:val="20"/>
                <w:lang w:eastAsia="ru-RU"/>
              </w:rPr>
              <w:t>Итого</w:t>
            </w:r>
          </w:p>
        </w:tc>
        <w:tc>
          <w:tcPr>
            <w:tcW w:w="1560" w:type="dxa"/>
            <w:vAlign w:val="bottom"/>
          </w:tcPr>
          <w:p w:rsidR="00561707" w:rsidRPr="00943DD2" w:rsidRDefault="00561707" w:rsidP="00943DD2">
            <w:pPr>
              <w:widowControl w:val="0"/>
              <w:spacing w:line="276" w:lineRule="auto"/>
              <w:ind w:firstLine="0"/>
              <w:jc w:val="center"/>
              <w:rPr>
                <w:rFonts w:eastAsia="Times New Roman" w:cs="Times New Roman"/>
                <w:b/>
                <w:sz w:val="20"/>
                <w:szCs w:val="20"/>
                <w:lang w:eastAsia="ru-RU"/>
              </w:rPr>
            </w:pPr>
            <w:r w:rsidRPr="00943DD2">
              <w:rPr>
                <w:rFonts w:eastAsia="Times New Roman" w:cs="Times New Roman"/>
                <w:b/>
                <w:sz w:val="20"/>
                <w:szCs w:val="20"/>
                <w:lang w:eastAsia="ru-RU"/>
              </w:rPr>
              <w:t>868</w:t>
            </w:r>
          </w:p>
        </w:tc>
        <w:tc>
          <w:tcPr>
            <w:tcW w:w="1559" w:type="dxa"/>
            <w:vAlign w:val="bottom"/>
          </w:tcPr>
          <w:p w:rsidR="00561707" w:rsidRPr="00943DD2" w:rsidRDefault="00561707" w:rsidP="00943DD2">
            <w:pPr>
              <w:widowControl w:val="0"/>
              <w:spacing w:line="276" w:lineRule="auto"/>
              <w:ind w:firstLine="0"/>
              <w:jc w:val="center"/>
              <w:rPr>
                <w:rFonts w:eastAsia="Times New Roman" w:cs="Times New Roman"/>
                <w:b/>
                <w:sz w:val="20"/>
                <w:szCs w:val="20"/>
                <w:lang w:eastAsia="ru-RU"/>
              </w:rPr>
            </w:pPr>
            <w:r w:rsidRPr="00943DD2">
              <w:rPr>
                <w:rFonts w:eastAsia="Times New Roman" w:cs="Times New Roman"/>
                <w:b/>
                <w:sz w:val="20"/>
                <w:szCs w:val="20"/>
                <w:lang w:eastAsia="ru-RU"/>
              </w:rPr>
              <w:t>487,426</w:t>
            </w:r>
          </w:p>
        </w:tc>
        <w:tc>
          <w:tcPr>
            <w:tcW w:w="1389" w:type="dxa"/>
            <w:vAlign w:val="bottom"/>
          </w:tcPr>
          <w:p w:rsidR="00561707" w:rsidRPr="00943DD2" w:rsidRDefault="00A63E80" w:rsidP="00943DD2">
            <w:pPr>
              <w:widowControl w:val="0"/>
              <w:spacing w:line="276" w:lineRule="auto"/>
              <w:ind w:firstLine="0"/>
              <w:jc w:val="center"/>
              <w:rPr>
                <w:rFonts w:eastAsia="Times New Roman" w:cs="Times New Roman"/>
                <w:b/>
                <w:sz w:val="20"/>
                <w:szCs w:val="20"/>
                <w:lang w:eastAsia="ru-RU"/>
              </w:rPr>
            </w:pPr>
            <w:r w:rsidRPr="00943DD2">
              <w:rPr>
                <w:rFonts w:eastAsia="Times New Roman" w:cs="Times New Roman"/>
                <w:b/>
                <w:sz w:val="20"/>
                <w:szCs w:val="20"/>
                <w:lang w:eastAsia="ru-RU"/>
              </w:rPr>
              <w:t>837</w:t>
            </w:r>
          </w:p>
        </w:tc>
        <w:tc>
          <w:tcPr>
            <w:tcW w:w="1701" w:type="dxa"/>
            <w:vAlign w:val="bottom"/>
          </w:tcPr>
          <w:p w:rsidR="00561707" w:rsidRPr="00943DD2" w:rsidRDefault="00561707" w:rsidP="00943DD2">
            <w:pPr>
              <w:widowControl w:val="0"/>
              <w:spacing w:line="276" w:lineRule="auto"/>
              <w:ind w:firstLine="0"/>
              <w:jc w:val="center"/>
              <w:rPr>
                <w:rFonts w:eastAsia="Times New Roman" w:cs="Times New Roman"/>
                <w:b/>
                <w:sz w:val="20"/>
                <w:szCs w:val="20"/>
                <w:lang w:eastAsia="ru-RU"/>
              </w:rPr>
            </w:pPr>
            <w:r w:rsidRPr="00943DD2">
              <w:rPr>
                <w:rFonts w:eastAsia="Times New Roman" w:cs="Times New Roman"/>
                <w:b/>
                <w:sz w:val="20"/>
                <w:szCs w:val="20"/>
                <w:lang w:eastAsia="ru-RU"/>
              </w:rPr>
              <w:t>4</w:t>
            </w:r>
            <w:r w:rsidR="00A63E80" w:rsidRPr="00943DD2">
              <w:rPr>
                <w:rFonts w:eastAsia="Times New Roman" w:cs="Times New Roman"/>
                <w:b/>
                <w:sz w:val="20"/>
                <w:szCs w:val="20"/>
                <w:lang w:eastAsia="ru-RU"/>
              </w:rPr>
              <w:t>9</w:t>
            </w:r>
            <w:r w:rsidRPr="00943DD2">
              <w:rPr>
                <w:rFonts w:eastAsia="Times New Roman" w:cs="Times New Roman"/>
                <w:b/>
                <w:sz w:val="20"/>
                <w:szCs w:val="20"/>
                <w:lang w:eastAsia="ru-RU"/>
              </w:rPr>
              <w:t>8,</w:t>
            </w:r>
            <w:r w:rsidR="00A63E80" w:rsidRPr="00943DD2">
              <w:rPr>
                <w:rFonts w:eastAsia="Times New Roman" w:cs="Times New Roman"/>
                <w:b/>
                <w:sz w:val="20"/>
                <w:szCs w:val="20"/>
                <w:lang w:eastAsia="ru-RU"/>
              </w:rPr>
              <w:t>180</w:t>
            </w:r>
          </w:p>
        </w:tc>
      </w:tr>
      <w:tr w:rsidR="00561707" w:rsidRPr="00943DD2" w:rsidTr="00570380">
        <w:trPr>
          <w:trHeight w:val="227"/>
        </w:trPr>
        <w:tc>
          <w:tcPr>
            <w:tcW w:w="3573" w:type="dxa"/>
            <w:vAlign w:val="center"/>
          </w:tcPr>
          <w:p w:rsidR="00561707" w:rsidRPr="00943DD2" w:rsidRDefault="00561707"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в том числе:</w:t>
            </w:r>
          </w:p>
        </w:tc>
        <w:tc>
          <w:tcPr>
            <w:tcW w:w="1560" w:type="dxa"/>
          </w:tcPr>
          <w:p w:rsidR="00561707" w:rsidRPr="00943DD2" w:rsidRDefault="00561707" w:rsidP="00943DD2">
            <w:pPr>
              <w:widowControl w:val="0"/>
              <w:spacing w:line="276" w:lineRule="auto"/>
              <w:ind w:firstLine="0"/>
              <w:jc w:val="center"/>
              <w:rPr>
                <w:rFonts w:eastAsia="Times New Roman" w:cs="Times New Roman"/>
                <w:sz w:val="20"/>
                <w:szCs w:val="20"/>
                <w:lang w:eastAsia="ru-RU"/>
              </w:rPr>
            </w:pPr>
          </w:p>
        </w:tc>
        <w:tc>
          <w:tcPr>
            <w:tcW w:w="1559" w:type="dxa"/>
          </w:tcPr>
          <w:p w:rsidR="00561707" w:rsidRPr="00943DD2" w:rsidRDefault="00561707" w:rsidP="00943DD2">
            <w:pPr>
              <w:widowControl w:val="0"/>
              <w:spacing w:line="276" w:lineRule="auto"/>
              <w:ind w:firstLine="0"/>
              <w:jc w:val="center"/>
              <w:rPr>
                <w:rFonts w:eastAsia="Times New Roman" w:cs="Times New Roman"/>
                <w:sz w:val="20"/>
                <w:szCs w:val="20"/>
                <w:lang w:eastAsia="ru-RU"/>
              </w:rPr>
            </w:pPr>
          </w:p>
        </w:tc>
        <w:tc>
          <w:tcPr>
            <w:tcW w:w="1389" w:type="dxa"/>
          </w:tcPr>
          <w:p w:rsidR="00561707" w:rsidRPr="00943DD2" w:rsidRDefault="00561707" w:rsidP="00943DD2">
            <w:pPr>
              <w:widowControl w:val="0"/>
              <w:spacing w:line="276" w:lineRule="auto"/>
              <w:ind w:firstLine="0"/>
              <w:jc w:val="center"/>
              <w:rPr>
                <w:rFonts w:eastAsia="Times New Roman" w:cs="Times New Roman"/>
                <w:sz w:val="20"/>
                <w:szCs w:val="20"/>
                <w:lang w:eastAsia="ru-RU"/>
              </w:rPr>
            </w:pPr>
          </w:p>
        </w:tc>
        <w:tc>
          <w:tcPr>
            <w:tcW w:w="1701" w:type="dxa"/>
          </w:tcPr>
          <w:p w:rsidR="00561707" w:rsidRPr="00943DD2" w:rsidRDefault="00561707" w:rsidP="00943DD2">
            <w:pPr>
              <w:widowControl w:val="0"/>
              <w:spacing w:line="276" w:lineRule="auto"/>
              <w:ind w:firstLine="0"/>
              <w:jc w:val="center"/>
              <w:rPr>
                <w:rFonts w:eastAsia="Times New Roman" w:cs="Times New Roman"/>
                <w:sz w:val="20"/>
                <w:szCs w:val="20"/>
                <w:lang w:eastAsia="ru-RU"/>
              </w:rPr>
            </w:pPr>
          </w:p>
        </w:tc>
      </w:tr>
      <w:tr w:rsidR="00561707" w:rsidRPr="00943DD2" w:rsidTr="00570380">
        <w:trPr>
          <w:trHeight w:val="227"/>
        </w:trPr>
        <w:tc>
          <w:tcPr>
            <w:tcW w:w="3573" w:type="dxa"/>
            <w:vAlign w:val="center"/>
          </w:tcPr>
          <w:p w:rsidR="00561707" w:rsidRPr="00943DD2" w:rsidRDefault="00561707"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Государственные</w:t>
            </w:r>
          </w:p>
        </w:tc>
        <w:tc>
          <w:tcPr>
            <w:tcW w:w="1560" w:type="dxa"/>
            <w:vAlign w:val="bottom"/>
          </w:tcPr>
          <w:p w:rsidR="00561707" w:rsidRPr="00943DD2" w:rsidRDefault="00561707"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58</w:t>
            </w:r>
          </w:p>
        </w:tc>
        <w:tc>
          <w:tcPr>
            <w:tcW w:w="1559" w:type="dxa"/>
            <w:vAlign w:val="bottom"/>
          </w:tcPr>
          <w:p w:rsidR="00561707" w:rsidRPr="00943DD2" w:rsidRDefault="00561707"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55,368</w:t>
            </w:r>
          </w:p>
        </w:tc>
        <w:tc>
          <w:tcPr>
            <w:tcW w:w="1389" w:type="dxa"/>
            <w:vAlign w:val="bottom"/>
          </w:tcPr>
          <w:p w:rsidR="00561707" w:rsidRPr="00943DD2" w:rsidRDefault="00A63E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60</w:t>
            </w:r>
          </w:p>
        </w:tc>
        <w:tc>
          <w:tcPr>
            <w:tcW w:w="1701" w:type="dxa"/>
            <w:vAlign w:val="bottom"/>
          </w:tcPr>
          <w:p w:rsidR="00561707" w:rsidRPr="00943DD2" w:rsidRDefault="00561707"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55,</w:t>
            </w:r>
            <w:r w:rsidR="00A63E80" w:rsidRPr="00943DD2">
              <w:rPr>
                <w:rFonts w:eastAsia="Times New Roman" w:cs="Times New Roman"/>
                <w:sz w:val="20"/>
                <w:szCs w:val="20"/>
                <w:lang w:eastAsia="ru-RU"/>
              </w:rPr>
              <w:t>642</w:t>
            </w:r>
          </w:p>
        </w:tc>
      </w:tr>
      <w:tr w:rsidR="00561707" w:rsidRPr="00943DD2" w:rsidTr="00570380">
        <w:trPr>
          <w:trHeight w:val="227"/>
        </w:trPr>
        <w:tc>
          <w:tcPr>
            <w:tcW w:w="3573" w:type="dxa"/>
            <w:vAlign w:val="center"/>
          </w:tcPr>
          <w:p w:rsidR="00561707" w:rsidRPr="00943DD2" w:rsidRDefault="00561707"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Муниципальные</w:t>
            </w:r>
          </w:p>
        </w:tc>
        <w:tc>
          <w:tcPr>
            <w:tcW w:w="1560" w:type="dxa"/>
            <w:vAlign w:val="bottom"/>
          </w:tcPr>
          <w:p w:rsidR="00561707" w:rsidRPr="00943DD2" w:rsidRDefault="00561707"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765</w:t>
            </w:r>
          </w:p>
        </w:tc>
        <w:tc>
          <w:tcPr>
            <w:tcW w:w="1559" w:type="dxa"/>
            <w:vAlign w:val="bottom"/>
          </w:tcPr>
          <w:p w:rsidR="00561707" w:rsidRPr="00943DD2" w:rsidRDefault="00561707"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423,845</w:t>
            </w:r>
          </w:p>
        </w:tc>
        <w:tc>
          <w:tcPr>
            <w:tcW w:w="1389" w:type="dxa"/>
            <w:vAlign w:val="bottom"/>
          </w:tcPr>
          <w:p w:rsidR="00561707" w:rsidRPr="00943DD2" w:rsidRDefault="00A63E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722</w:t>
            </w:r>
          </w:p>
        </w:tc>
        <w:tc>
          <w:tcPr>
            <w:tcW w:w="1701" w:type="dxa"/>
            <w:vAlign w:val="bottom"/>
          </w:tcPr>
          <w:p w:rsidR="00561707" w:rsidRPr="00943DD2" w:rsidRDefault="00A63E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43</w:t>
            </w:r>
            <w:r w:rsidR="00561707" w:rsidRPr="00943DD2">
              <w:rPr>
                <w:rFonts w:eastAsia="Times New Roman" w:cs="Times New Roman"/>
                <w:sz w:val="20"/>
                <w:szCs w:val="20"/>
                <w:lang w:eastAsia="ru-RU"/>
              </w:rPr>
              <w:t>3,</w:t>
            </w:r>
            <w:r w:rsidRPr="00943DD2">
              <w:rPr>
                <w:rFonts w:eastAsia="Times New Roman" w:cs="Times New Roman"/>
                <w:sz w:val="20"/>
                <w:szCs w:val="20"/>
                <w:lang w:eastAsia="ru-RU"/>
              </w:rPr>
              <w:t>063</w:t>
            </w:r>
          </w:p>
        </w:tc>
      </w:tr>
      <w:tr w:rsidR="00561707" w:rsidRPr="00943DD2" w:rsidTr="00570380">
        <w:trPr>
          <w:trHeight w:val="227"/>
        </w:trPr>
        <w:tc>
          <w:tcPr>
            <w:tcW w:w="3573" w:type="dxa"/>
            <w:vAlign w:val="center"/>
          </w:tcPr>
          <w:p w:rsidR="00561707" w:rsidRPr="00943DD2" w:rsidRDefault="00561707" w:rsidP="00943DD2">
            <w:pPr>
              <w:widowControl w:val="0"/>
              <w:spacing w:line="276" w:lineRule="auto"/>
              <w:ind w:firstLine="0"/>
              <w:rPr>
                <w:rFonts w:eastAsia="Times New Roman" w:cs="Times New Roman"/>
                <w:sz w:val="20"/>
                <w:szCs w:val="20"/>
                <w:lang w:eastAsia="ru-RU"/>
              </w:rPr>
            </w:pPr>
            <w:r w:rsidRPr="00943DD2">
              <w:rPr>
                <w:rFonts w:eastAsia="Times New Roman" w:cs="Times New Roman"/>
                <w:sz w:val="20"/>
                <w:szCs w:val="20"/>
                <w:lang w:eastAsia="ru-RU"/>
              </w:rPr>
              <w:t>Негосударственные</w:t>
            </w:r>
          </w:p>
        </w:tc>
        <w:tc>
          <w:tcPr>
            <w:tcW w:w="1560" w:type="dxa"/>
            <w:vAlign w:val="bottom"/>
          </w:tcPr>
          <w:p w:rsidR="00561707" w:rsidRPr="00943DD2" w:rsidRDefault="00A63E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45</w:t>
            </w:r>
          </w:p>
        </w:tc>
        <w:tc>
          <w:tcPr>
            <w:tcW w:w="1559" w:type="dxa"/>
            <w:vAlign w:val="bottom"/>
          </w:tcPr>
          <w:p w:rsidR="00561707" w:rsidRPr="00943DD2" w:rsidRDefault="00561707"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8,213</w:t>
            </w:r>
          </w:p>
        </w:tc>
        <w:tc>
          <w:tcPr>
            <w:tcW w:w="1389" w:type="dxa"/>
            <w:vAlign w:val="bottom"/>
          </w:tcPr>
          <w:p w:rsidR="00561707" w:rsidRPr="00943DD2" w:rsidRDefault="00A63E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55</w:t>
            </w:r>
          </w:p>
        </w:tc>
        <w:tc>
          <w:tcPr>
            <w:tcW w:w="1701" w:type="dxa"/>
            <w:vAlign w:val="bottom"/>
          </w:tcPr>
          <w:p w:rsidR="00561707" w:rsidRPr="00943DD2" w:rsidRDefault="00A63E80" w:rsidP="00943DD2">
            <w:pPr>
              <w:widowControl w:val="0"/>
              <w:spacing w:line="276" w:lineRule="auto"/>
              <w:ind w:firstLine="0"/>
              <w:jc w:val="center"/>
              <w:rPr>
                <w:rFonts w:eastAsia="Times New Roman" w:cs="Times New Roman"/>
                <w:sz w:val="20"/>
                <w:szCs w:val="20"/>
                <w:lang w:eastAsia="ru-RU"/>
              </w:rPr>
            </w:pPr>
            <w:r w:rsidRPr="00943DD2">
              <w:rPr>
                <w:rFonts w:eastAsia="Times New Roman" w:cs="Times New Roman"/>
                <w:sz w:val="20"/>
                <w:szCs w:val="20"/>
                <w:lang w:eastAsia="ru-RU"/>
              </w:rPr>
              <w:t>9</w:t>
            </w:r>
            <w:r w:rsidR="00561707" w:rsidRPr="00943DD2">
              <w:rPr>
                <w:rFonts w:eastAsia="Times New Roman" w:cs="Times New Roman"/>
                <w:sz w:val="20"/>
                <w:szCs w:val="20"/>
                <w:lang w:eastAsia="ru-RU"/>
              </w:rPr>
              <w:t>,</w:t>
            </w:r>
            <w:r w:rsidRPr="00943DD2">
              <w:rPr>
                <w:rFonts w:eastAsia="Times New Roman" w:cs="Times New Roman"/>
                <w:sz w:val="20"/>
                <w:szCs w:val="20"/>
                <w:lang w:eastAsia="ru-RU"/>
              </w:rPr>
              <w:t>475</w:t>
            </w:r>
          </w:p>
        </w:tc>
      </w:tr>
    </w:tbl>
    <w:p w:rsidR="0065655D" w:rsidRPr="00943DD2" w:rsidRDefault="0065655D" w:rsidP="00943DD2">
      <w:pPr>
        <w:spacing w:line="240" w:lineRule="auto"/>
        <w:ind w:firstLine="0"/>
        <w:rPr>
          <w:rFonts w:eastAsiaTheme="majorEastAsia" w:cstheme="majorBidi"/>
          <w:sz w:val="20"/>
          <w:szCs w:val="20"/>
        </w:rPr>
      </w:pPr>
      <w:r w:rsidRPr="00943DD2">
        <w:rPr>
          <w:rFonts w:eastAsiaTheme="majorEastAsia" w:cstheme="majorBidi"/>
          <w:sz w:val="20"/>
          <w:szCs w:val="20"/>
        </w:rPr>
        <w:t>*   Предварительные данные муниципальных органов управления образованием на 01.01.201</w:t>
      </w:r>
      <w:r w:rsidR="008F4FB6" w:rsidRPr="00943DD2">
        <w:rPr>
          <w:rFonts w:eastAsiaTheme="majorEastAsia" w:cstheme="majorBidi"/>
          <w:sz w:val="20"/>
          <w:szCs w:val="20"/>
        </w:rPr>
        <w:t>9</w:t>
      </w:r>
      <w:r w:rsidRPr="00943DD2">
        <w:rPr>
          <w:rFonts w:eastAsiaTheme="majorEastAsia" w:cstheme="majorBidi"/>
          <w:sz w:val="20"/>
          <w:szCs w:val="20"/>
        </w:rPr>
        <w:t>: 8</w:t>
      </w:r>
      <w:r w:rsidR="008F4FB6" w:rsidRPr="00943DD2">
        <w:rPr>
          <w:rFonts w:eastAsiaTheme="majorEastAsia" w:cstheme="majorBidi"/>
          <w:sz w:val="20"/>
          <w:szCs w:val="20"/>
        </w:rPr>
        <w:t xml:space="preserve">4 (2017 </w:t>
      </w:r>
      <w:r w:rsidRPr="00943DD2">
        <w:rPr>
          <w:rFonts w:eastAsiaTheme="majorEastAsia" w:cstheme="majorBidi"/>
          <w:sz w:val="20"/>
          <w:szCs w:val="20"/>
        </w:rPr>
        <w:t>год - 8</w:t>
      </w:r>
      <w:r w:rsidR="008F4FB6" w:rsidRPr="00943DD2">
        <w:rPr>
          <w:rFonts w:eastAsiaTheme="majorEastAsia" w:cstheme="majorBidi"/>
          <w:sz w:val="20"/>
          <w:szCs w:val="20"/>
        </w:rPr>
        <w:t>3</w:t>
      </w:r>
      <w:r w:rsidRPr="00943DD2">
        <w:rPr>
          <w:rFonts w:eastAsiaTheme="majorEastAsia" w:cstheme="majorBidi"/>
          <w:sz w:val="20"/>
          <w:szCs w:val="20"/>
        </w:rPr>
        <w:t xml:space="preserve">) общеобразовательные организации с дошкольными группами и </w:t>
      </w:r>
      <w:r w:rsidR="008F4FB6" w:rsidRPr="00943DD2">
        <w:rPr>
          <w:rFonts w:eastAsiaTheme="majorEastAsia" w:cstheme="majorBidi"/>
          <w:sz w:val="20"/>
          <w:szCs w:val="20"/>
        </w:rPr>
        <w:t>6</w:t>
      </w:r>
      <w:r w:rsidRPr="00943DD2">
        <w:rPr>
          <w:rFonts w:eastAsiaTheme="majorEastAsia" w:cstheme="majorBidi"/>
          <w:sz w:val="20"/>
          <w:szCs w:val="20"/>
        </w:rPr>
        <w:t xml:space="preserve"> филиалов (201</w:t>
      </w:r>
      <w:r w:rsidR="008F4FB6" w:rsidRPr="00943DD2">
        <w:rPr>
          <w:rFonts w:eastAsiaTheme="majorEastAsia" w:cstheme="majorBidi"/>
          <w:sz w:val="20"/>
          <w:szCs w:val="20"/>
        </w:rPr>
        <w:t>7 год – 5</w:t>
      </w:r>
      <w:r w:rsidRPr="00943DD2">
        <w:rPr>
          <w:rFonts w:eastAsiaTheme="majorEastAsia" w:cstheme="majorBidi"/>
          <w:sz w:val="20"/>
          <w:szCs w:val="20"/>
        </w:rPr>
        <w:t xml:space="preserve"> филиалов), с целью исключения двойного счета, учтены в общем количестве общеобразовательных организаций, а контингент распределен по уровням дошкольного и общего образования.</w:t>
      </w:r>
    </w:p>
    <w:p w:rsidR="0065655D" w:rsidRPr="0065655D" w:rsidRDefault="0065655D" w:rsidP="00943DD2">
      <w:pPr>
        <w:spacing w:line="240" w:lineRule="auto"/>
        <w:ind w:firstLine="0"/>
        <w:rPr>
          <w:rFonts w:eastAsiaTheme="majorEastAsia" w:cstheme="majorBidi"/>
          <w:sz w:val="20"/>
          <w:szCs w:val="20"/>
        </w:rPr>
      </w:pPr>
      <w:r w:rsidRPr="00943DD2">
        <w:rPr>
          <w:rFonts w:eastAsiaTheme="majorEastAsia" w:cstheme="majorBidi"/>
          <w:sz w:val="20"/>
          <w:szCs w:val="20"/>
        </w:rPr>
        <w:t xml:space="preserve">**   В организации </w:t>
      </w:r>
      <w:proofErr w:type="gramStart"/>
      <w:r w:rsidRPr="00943DD2">
        <w:rPr>
          <w:rFonts w:eastAsiaTheme="majorEastAsia" w:cstheme="majorBidi"/>
          <w:sz w:val="20"/>
          <w:szCs w:val="20"/>
        </w:rPr>
        <w:t>высшего</w:t>
      </w:r>
      <w:proofErr w:type="gramEnd"/>
      <w:r w:rsidRPr="00943DD2">
        <w:rPr>
          <w:rFonts w:eastAsiaTheme="majorEastAsia" w:cstheme="majorBidi"/>
          <w:sz w:val="20"/>
          <w:szCs w:val="20"/>
        </w:rPr>
        <w:t xml:space="preserve"> образования (ХМГМА) обучающиеся по уровню СПО.</w:t>
      </w:r>
    </w:p>
    <w:p w:rsidR="00AE3580" w:rsidRDefault="00AE3580" w:rsidP="0065655D">
      <w:pPr>
        <w:ind w:firstLine="0"/>
        <w:rPr>
          <w:rFonts w:eastAsiaTheme="majorEastAsia" w:cstheme="majorBidi"/>
          <w:szCs w:val="24"/>
        </w:rPr>
      </w:pPr>
    </w:p>
    <w:bookmarkStart w:id="8" w:name="_Toc27406849" w:displacedByCustomXml="next"/>
    <w:sdt>
      <w:sdtPr>
        <w:id w:val="1431236583"/>
        <w:lock w:val="sdtContentLocked"/>
      </w:sdtPr>
      <w:sdtEndPr/>
      <w:sdtContent>
        <w:p w:rsidR="008F5641" w:rsidRDefault="008C7155" w:rsidP="008F5641">
          <w:pPr>
            <w:pStyle w:val="3"/>
          </w:pPr>
          <w:r>
            <w:t xml:space="preserve">1.6. </w:t>
          </w:r>
          <w:r w:rsidR="008F5641">
            <w:t>Образовательный контекст</w:t>
          </w:r>
        </w:p>
      </w:sdtContent>
    </w:sdt>
    <w:bookmarkEnd w:id="8" w:displacedByCustomXml="prev"/>
    <w:p w:rsidR="001E6120" w:rsidRDefault="008C5A1D" w:rsidP="00152150">
      <w:pPr>
        <w:pStyle w:val="aff1"/>
      </w:pPr>
      <w:sdt>
        <w:sdtPr>
          <w:id w:val="2071611546"/>
          <w:lock w:val="sdtContentLocked"/>
        </w:sdtPr>
        <w:sdtEndPr/>
        <w:sdtContent>
          <w:r w:rsidR="001E6120">
            <w:t>Экономические характеристики</w:t>
          </w:r>
        </w:sdtContent>
      </w:sdt>
    </w:p>
    <w:p w:rsidR="001A4C21" w:rsidRPr="00943DD2" w:rsidRDefault="001A4C21" w:rsidP="00152150">
      <w:pPr>
        <w:pStyle w:val="aff1"/>
      </w:pPr>
      <w:r w:rsidRPr="00943DD2">
        <w:rPr>
          <w:bCs/>
        </w:rPr>
        <w:t>Ханты-Мансийский автономный округ – Югра</w:t>
      </w:r>
      <w:r w:rsidRPr="00943DD2">
        <w:t xml:space="preserve"> образован 10 декабря 1930 года. Административный центр — город Ханты-Мансийск. Округ в</w:t>
      </w:r>
      <w:r w:rsidRPr="00943DD2">
        <w:rPr>
          <w:bCs/>
        </w:rPr>
        <w:t>ходит в состав Уральского федерального округа.</w:t>
      </w:r>
    </w:p>
    <w:p w:rsidR="001A4C21" w:rsidRPr="00943DD2" w:rsidRDefault="001A4C21" w:rsidP="001A4C21">
      <w:pPr>
        <w:rPr>
          <w:bCs/>
        </w:rPr>
      </w:pPr>
      <w:r w:rsidRPr="00943DD2">
        <w:rPr>
          <w:bCs/>
        </w:rPr>
        <w:t xml:space="preserve">Автономный округ расположен в серединной части России и занимает центральную часть Западно-Сибирской равнины. По территории (534,8 тыс. кв. км) округ превосходит большинство европейских государств. На севере округ граничит с Ямало-Ненецким автономным округом, на северо-западе – с Республикой Коми, на юго-западе со Свердловской областью, на юге – с Тобольским и </w:t>
      </w:r>
      <w:proofErr w:type="spellStart"/>
      <w:r w:rsidRPr="00943DD2">
        <w:rPr>
          <w:bCs/>
        </w:rPr>
        <w:t>Уватским</w:t>
      </w:r>
      <w:proofErr w:type="spellEnd"/>
      <w:r w:rsidRPr="00943DD2">
        <w:rPr>
          <w:bCs/>
        </w:rPr>
        <w:t xml:space="preserve"> районами Тюменской области, на юго-востоке и востоке – с Томской областью и Красноярским краем.</w:t>
      </w:r>
    </w:p>
    <w:p w:rsidR="001A4C21" w:rsidRPr="00943DD2" w:rsidRDefault="001A4C21" w:rsidP="001A4C21">
      <w:r w:rsidRPr="00943DD2">
        <w:t>Вся территория Югры относится к районам Крайнего Севера и располагается в зоне таежных лесов и болот.</w:t>
      </w:r>
    </w:p>
    <w:p w:rsidR="001A4C21" w:rsidRPr="00943DD2" w:rsidRDefault="001A4C21" w:rsidP="001A4C21">
      <w:r w:rsidRPr="00943DD2">
        <w:t>В состав Ханты-Мансийского автономного округа – Югры входят 13 городских округов, 9 муниципальных районов, 26 городских поселений и 57 сельских поселений.</w:t>
      </w:r>
    </w:p>
    <w:p w:rsidR="001A4C21" w:rsidRPr="00943DD2" w:rsidRDefault="001A4C21" w:rsidP="001A4C21">
      <w:r w:rsidRPr="00943DD2">
        <w:t>Ханты-Мансийский автономный округ – Югра является основным нефтегазоносным районом России и одним из крупнейших нефтедобывающих регионов мира.</w:t>
      </w:r>
    </w:p>
    <w:p w:rsidR="001A4C21" w:rsidRPr="00943DD2" w:rsidRDefault="001A4C21" w:rsidP="001A4C21">
      <w:r w:rsidRPr="00943DD2">
        <w:t>Социально-экономическое положение Ханты-Мансийского автономного округа – Югры в 201</w:t>
      </w:r>
      <w:r w:rsidR="00131925" w:rsidRPr="00943DD2">
        <w:t>8</w:t>
      </w:r>
      <w:r w:rsidRPr="00943DD2">
        <w:t xml:space="preserve"> году характеризуется макроэкономическими пока</w:t>
      </w:r>
      <w:r w:rsidR="009015EB" w:rsidRPr="00943DD2">
        <w:t xml:space="preserve">зателями, включенными в таблицу </w:t>
      </w:r>
      <w:r w:rsidR="00B76FD2" w:rsidRPr="00943DD2">
        <w:t>2</w:t>
      </w:r>
      <w:r w:rsidRPr="00943DD2">
        <w:t>.</w:t>
      </w:r>
    </w:p>
    <w:p w:rsidR="001A4C21" w:rsidRDefault="001A4C21" w:rsidP="001A4C21">
      <w:pPr>
        <w:spacing w:line="240" w:lineRule="auto"/>
        <w:rPr>
          <w:rFonts w:eastAsia="Times New Roman" w:cs="Times New Roman"/>
          <w:sz w:val="26"/>
          <w:szCs w:val="26"/>
          <w:lang w:eastAsia="ru-RU"/>
        </w:rPr>
      </w:pPr>
    </w:p>
    <w:p w:rsidR="001A4C21" w:rsidRPr="00943DD2" w:rsidRDefault="001A4C21" w:rsidP="00B673CA">
      <w:pPr>
        <w:spacing w:line="240" w:lineRule="auto"/>
        <w:ind w:firstLine="0"/>
        <w:rPr>
          <w:rFonts w:eastAsia="Times New Roman" w:cs="Times New Roman"/>
          <w:szCs w:val="24"/>
          <w:lang w:eastAsia="ru-RU"/>
        </w:rPr>
      </w:pPr>
      <w:r w:rsidRPr="00943DD2">
        <w:rPr>
          <w:rFonts w:eastAsia="Times New Roman" w:cs="Times New Roman"/>
          <w:szCs w:val="24"/>
          <w:lang w:eastAsia="ru-RU"/>
        </w:rPr>
        <w:t>Таблица 2 - Динамика социально-экономического развития</w:t>
      </w:r>
    </w:p>
    <w:p w:rsidR="002E5BB3" w:rsidRPr="00943DD2" w:rsidRDefault="002E5BB3" w:rsidP="00B673CA">
      <w:pPr>
        <w:spacing w:line="240" w:lineRule="auto"/>
        <w:ind w:firstLine="0"/>
        <w:rPr>
          <w:rFonts w:eastAsia="Times New Roman" w:cs="Times New Roman"/>
          <w:szCs w:val="24"/>
          <w:lang w:eastAsia="ru-RU"/>
        </w:rPr>
      </w:pPr>
    </w:p>
    <w:p w:rsidR="001A4C21" w:rsidRPr="00943DD2" w:rsidRDefault="001A4C21" w:rsidP="001A4C21">
      <w:pPr>
        <w:spacing w:line="240" w:lineRule="auto"/>
        <w:jc w:val="right"/>
        <w:rPr>
          <w:rFonts w:eastAsia="Times New Roman" w:cs="Times New Roman"/>
          <w:sz w:val="20"/>
          <w:szCs w:val="20"/>
          <w:lang w:eastAsia="ru-RU"/>
        </w:rPr>
      </w:pPr>
      <w:r w:rsidRPr="00943DD2">
        <w:rPr>
          <w:rFonts w:eastAsia="Times New Roman" w:cs="Times New Roman"/>
          <w:sz w:val="20"/>
          <w:szCs w:val="20"/>
          <w:lang w:eastAsia="ru-RU"/>
        </w:rPr>
        <w:t>процент</w:t>
      </w:r>
      <w:r w:rsidR="00E45020" w:rsidRPr="00943DD2">
        <w:rPr>
          <w:rFonts w:eastAsia="Times New Roman" w:cs="Times New Roman"/>
          <w:sz w:val="20"/>
          <w:szCs w:val="20"/>
          <w:lang w:eastAsia="ru-RU"/>
        </w:rPr>
        <w:t>ов</w:t>
      </w:r>
      <w:r w:rsidRPr="00943DD2">
        <w:rPr>
          <w:rFonts w:eastAsia="Times New Roman" w:cs="Times New Roman"/>
          <w:sz w:val="20"/>
          <w:szCs w:val="20"/>
          <w:lang w:eastAsia="ru-RU"/>
        </w:rPr>
        <w:t xml:space="preserve"> к соответствующему периоду предыдущего года</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2"/>
        <w:gridCol w:w="1354"/>
        <w:gridCol w:w="1463"/>
        <w:gridCol w:w="1354"/>
        <w:gridCol w:w="1457"/>
      </w:tblGrid>
      <w:tr w:rsidR="001A4C21" w:rsidRPr="00943DD2" w:rsidTr="007A52D2">
        <w:trPr>
          <w:cantSplit/>
          <w:tblHeader/>
        </w:trPr>
        <w:tc>
          <w:tcPr>
            <w:tcW w:w="2111" w:type="pct"/>
            <w:vMerge w:val="restart"/>
            <w:tcBorders>
              <w:top w:val="single" w:sz="4" w:space="0" w:color="auto"/>
              <w:left w:val="single" w:sz="4" w:space="0" w:color="auto"/>
              <w:right w:val="single" w:sz="4" w:space="0" w:color="auto"/>
            </w:tcBorders>
            <w:vAlign w:val="center"/>
          </w:tcPr>
          <w:p w:rsidR="001A4C21" w:rsidRPr="00943DD2" w:rsidRDefault="001A4C21" w:rsidP="001A4C21">
            <w:pPr>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Показатель</w:t>
            </w:r>
          </w:p>
        </w:tc>
        <w:tc>
          <w:tcPr>
            <w:tcW w:w="1446" w:type="pct"/>
            <w:gridSpan w:val="2"/>
            <w:tcBorders>
              <w:top w:val="single" w:sz="4" w:space="0" w:color="auto"/>
              <w:left w:val="single" w:sz="4" w:space="0" w:color="auto"/>
              <w:bottom w:val="single" w:sz="4" w:space="0" w:color="auto"/>
              <w:right w:val="single" w:sz="4" w:space="0" w:color="auto"/>
            </w:tcBorders>
            <w:vAlign w:val="center"/>
          </w:tcPr>
          <w:p w:rsidR="001A4C21" w:rsidRPr="00943DD2" w:rsidRDefault="001A4C21" w:rsidP="001A4C21">
            <w:pPr>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Российская Федерация</w:t>
            </w:r>
          </w:p>
        </w:tc>
        <w:tc>
          <w:tcPr>
            <w:tcW w:w="1443" w:type="pct"/>
            <w:gridSpan w:val="2"/>
            <w:tcBorders>
              <w:top w:val="single" w:sz="4" w:space="0" w:color="auto"/>
              <w:left w:val="single" w:sz="4" w:space="0" w:color="auto"/>
              <w:bottom w:val="single" w:sz="4" w:space="0" w:color="auto"/>
              <w:right w:val="single" w:sz="4" w:space="0" w:color="auto"/>
            </w:tcBorders>
            <w:vAlign w:val="center"/>
          </w:tcPr>
          <w:p w:rsidR="001A4C21" w:rsidRPr="00943DD2" w:rsidRDefault="001A4C21" w:rsidP="001A4C21">
            <w:pPr>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Югра</w:t>
            </w:r>
          </w:p>
        </w:tc>
      </w:tr>
      <w:tr w:rsidR="00131925" w:rsidRPr="00943DD2" w:rsidTr="007A52D2">
        <w:trPr>
          <w:cantSplit/>
          <w:tblHeader/>
        </w:trPr>
        <w:tc>
          <w:tcPr>
            <w:tcW w:w="2111" w:type="pct"/>
            <w:vMerge/>
            <w:tcBorders>
              <w:left w:val="single" w:sz="4" w:space="0" w:color="auto"/>
              <w:bottom w:val="single" w:sz="4" w:space="0" w:color="auto"/>
              <w:right w:val="single" w:sz="4" w:space="0" w:color="auto"/>
            </w:tcBorders>
          </w:tcPr>
          <w:p w:rsidR="00131925" w:rsidRPr="00943DD2" w:rsidRDefault="00131925" w:rsidP="00131925">
            <w:pPr>
              <w:widowControl w:val="0"/>
              <w:autoSpaceDE w:val="0"/>
              <w:autoSpaceDN w:val="0"/>
              <w:adjustRightInd w:val="0"/>
              <w:spacing w:line="240" w:lineRule="auto"/>
              <w:ind w:firstLine="0"/>
              <w:jc w:val="center"/>
              <w:rPr>
                <w:rFonts w:eastAsia="Times New Roman" w:cs="Times New Roman"/>
                <w:szCs w:val="24"/>
                <w:lang w:eastAsia="ru-RU"/>
              </w:rPr>
            </w:pPr>
          </w:p>
        </w:tc>
        <w:tc>
          <w:tcPr>
            <w:tcW w:w="695" w:type="pct"/>
            <w:tcBorders>
              <w:top w:val="single" w:sz="4" w:space="0" w:color="auto"/>
              <w:left w:val="single" w:sz="4" w:space="0" w:color="auto"/>
              <w:bottom w:val="single" w:sz="4" w:space="0" w:color="auto"/>
              <w:right w:val="single" w:sz="4" w:space="0" w:color="auto"/>
            </w:tcBorders>
            <w:vAlign w:val="center"/>
          </w:tcPr>
          <w:p w:rsidR="00131925" w:rsidRPr="00943DD2" w:rsidRDefault="00131925" w:rsidP="00131925">
            <w:pPr>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2017</w:t>
            </w:r>
          </w:p>
        </w:tc>
        <w:tc>
          <w:tcPr>
            <w:tcW w:w="751" w:type="pct"/>
            <w:tcBorders>
              <w:top w:val="single" w:sz="4" w:space="0" w:color="auto"/>
              <w:left w:val="single" w:sz="4" w:space="0" w:color="auto"/>
              <w:bottom w:val="single" w:sz="4" w:space="0" w:color="auto"/>
              <w:right w:val="single" w:sz="4" w:space="0" w:color="auto"/>
            </w:tcBorders>
            <w:vAlign w:val="center"/>
          </w:tcPr>
          <w:p w:rsidR="00131925" w:rsidRPr="00943DD2" w:rsidRDefault="00131925" w:rsidP="00131925">
            <w:pPr>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2018</w:t>
            </w:r>
          </w:p>
        </w:tc>
        <w:tc>
          <w:tcPr>
            <w:tcW w:w="695" w:type="pct"/>
            <w:tcBorders>
              <w:top w:val="single" w:sz="4" w:space="0" w:color="auto"/>
              <w:left w:val="single" w:sz="4" w:space="0" w:color="auto"/>
              <w:bottom w:val="single" w:sz="4" w:space="0" w:color="auto"/>
              <w:right w:val="single" w:sz="4" w:space="0" w:color="auto"/>
            </w:tcBorders>
            <w:vAlign w:val="center"/>
          </w:tcPr>
          <w:p w:rsidR="00131925" w:rsidRPr="00943DD2" w:rsidRDefault="00131925" w:rsidP="00131925">
            <w:pPr>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2017</w:t>
            </w:r>
          </w:p>
        </w:tc>
        <w:tc>
          <w:tcPr>
            <w:tcW w:w="748" w:type="pct"/>
            <w:tcBorders>
              <w:top w:val="single" w:sz="4" w:space="0" w:color="auto"/>
              <w:left w:val="single" w:sz="4" w:space="0" w:color="auto"/>
              <w:bottom w:val="single" w:sz="4" w:space="0" w:color="auto"/>
              <w:right w:val="single" w:sz="4" w:space="0" w:color="auto"/>
            </w:tcBorders>
            <w:vAlign w:val="center"/>
          </w:tcPr>
          <w:p w:rsidR="00131925" w:rsidRPr="00943DD2" w:rsidRDefault="00131925" w:rsidP="00131925">
            <w:pPr>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2017</w:t>
            </w:r>
          </w:p>
        </w:tc>
      </w:tr>
      <w:tr w:rsidR="00131925" w:rsidRPr="00943DD2" w:rsidTr="001D1085">
        <w:trPr>
          <w:cantSplit/>
        </w:trPr>
        <w:tc>
          <w:tcPr>
            <w:tcW w:w="2111" w:type="pct"/>
            <w:tcBorders>
              <w:top w:val="single" w:sz="4" w:space="0" w:color="auto"/>
              <w:left w:val="single" w:sz="4" w:space="0" w:color="auto"/>
              <w:bottom w:val="single" w:sz="4" w:space="0" w:color="auto"/>
              <w:right w:val="single" w:sz="4" w:space="0" w:color="auto"/>
            </w:tcBorders>
          </w:tcPr>
          <w:p w:rsidR="00131925" w:rsidRPr="00943DD2" w:rsidRDefault="00131925" w:rsidP="00131925">
            <w:pPr>
              <w:widowControl w:val="0"/>
              <w:autoSpaceDE w:val="0"/>
              <w:autoSpaceDN w:val="0"/>
              <w:adjustRightInd w:val="0"/>
              <w:spacing w:line="240" w:lineRule="auto"/>
              <w:ind w:firstLine="0"/>
              <w:rPr>
                <w:rFonts w:eastAsia="Times New Roman" w:cs="Times New Roman"/>
                <w:szCs w:val="24"/>
                <w:lang w:eastAsia="ru-RU"/>
              </w:rPr>
            </w:pPr>
            <w:r w:rsidRPr="00943DD2">
              <w:rPr>
                <w:rFonts w:eastAsia="Times New Roman" w:cs="Times New Roman"/>
                <w:szCs w:val="24"/>
                <w:lang w:eastAsia="ru-RU"/>
              </w:rPr>
              <w:lastRenderedPageBreak/>
              <w:t>Индекс физического объема валового регионального продукта</w:t>
            </w:r>
          </w:p>
        </w:tc>
        <w:tc>
          <w:tcPr>
            <w:tcW w:w="695" w:type="pct"/>
            <w:tcBorders>
              <w:top w:val="single" w:sz="4" w:space="0" w:color="auto"/>
              <w:left w:val="single" w:sz="4" w:space="0" w:color="auto"/>
              <w:bottom w:val="single" w:sz="4" w:space="0" w:color="auto"/>
              <w:right w:val="single" w:sz="4" w:space="0" w:color="auto"/>
            </w:tcBorders>
            <w:vAlign w:val="bottom"/>
          </w:tcPr>
          <w:p w:rsidR="00131925" w:rsidRPr="00943DD2" w:rsidRDefault="003F43D4" w:rsidP="00131925">
            <w:pPr>
              <w:keepNext/>
              <w:spacing w:line="240" w:lineRule="auto"/>
              <w:ind w:firstLine="0"/>
              <w:jc w:val="center"/>
              <w:rPr>
                <w:rFonts w:eastAsia="Times New Roman" w:cs="Times New Roman"/>
                <w:kern w:val="28"/>
                <w:szCs w:val="24"/>
                <w:lang w:val="x-none" w:eastAsia="x-none"/>
              </w:rPr>
            </w:pPr>
            <w:r w:rsidRPr="00943DD2">
              <w:rPr>
                <w:szCs w:val="24"/>
                <w:lang w:eastAsia="x-none"/>
              </w:rPr>
              <w:t>101,6</w:t>
            </w:r>
          </w:p>
        </w:tc>
        <w:tc>
          <w:tcPr>
            <w:tcW w:w="751" w:type="pct"/>
            <w:tcBorders>
              <w:top w:val="single" w:sz="4" w:space="0" w:color="auto"/>
              <w:left w:val="single" w:sz="4" w:space="0" w:color="auto"/>
              <w:bottom w:val="single" w:sz="4" w:space="0" w:color="auto"/>
              <w:right w:val="single" w:sz="4" w:space="0" w:color="auto"/>
            </w:tcBorders>
            <w:vAlign w:val="bottom"/>
          </w:tcPr>
          <w:p w:rsidR="00131925" w:rsidRPr="00943DD2" w:rsidRDefault="003F43D4" w:rsidP="00131925">
            <w:pPr>
              <w:keepNext/>
              <w:spacing w:line="240" w:lineRule="auto"/>
              <w:ind w:firstLine="0"/>
              <w:jc w:val="center"/>
              <w:rPr>
                <w:rFonts w:eastAsia="Times New Roman" w:cs="Times New Roman"/>
                <w:kern w:val="28"/>
                <w:szCs w:val="24"/>
                <w:lang w:eastAsia="x-none"/>
              </w:rPr>
            </w:pPr>
            <w:r w:rsidRPr="00943DD2">
              <w:rPr>
                <w:rFonts w:eastAsia="Times New Roman" w:cs="Times New Roman"/>
                <w:kern w:val="28"/>
                <w:szCs w:val="24"/>
                <w:lang w:eastAsia="x-none"/>
              </w:rPr>
              <w:t>102,3</w:t>
            </w:r>
          </w:p>
        </w:tc>
        <w:tc>
          <w:tcPr>
            <w:tcW w:w="695" w:type="pct"/>
            <w:tcBorders>
              <w:top w:val="single" w:sz="4" w:space="0" w:color="auto"/>
              <w:left w:val="single" w:sz="4" w:space="0" w:color="auto"/>
              <w:bottom w:val="single" w:sz="4" w:space="0" w:color="auto"/>
              <w:right w:val="single" w:sz="4" w:space="0" w:color="auto"/>
            </w:tcBorders>
            <w:vAlign w:val="bottom"/>
          </w:tcPr>
          <w:p w:rsidR="00131925" w:rsidRPr="00943DD2" w:rsidRDefault="00131925" w:rsidP="003F43D4">
            <w:pPr>
              <w:keepNext/>
              <w:spacing w:line="240" w:lineRule="auto"/>
              <w:ind w:firstLine="0"/>
              <w:jc w:val="center"/>
              <w:rPr>
                <w:rFonts w:eastAsia="Times New Roman" w:cs="Times New Roman"/>
                <w:kern w:val="28"/>
                <w:szCs w:val="24"/>
                <w:lang w:val="x-none" w:eastAsia="x-none"/>
              </w:rPr>
            </w:pPr>
            <w:r w:rsidRPr="00943DD2">
              <w:rPr>
                <w:szCs w:val="24"/>
              </w:rPr>
              <w:t>100,</w:t>
            </w:r>
            <w:r w:rsidR="003F43D4" w:rsidRPr="00943DD2">
              <w:rPr>
                <w:szCs w:val="24"/>
              </w:rPr>
              <w:t>1</w:t>
            </w:r>
          </w:p>
        </w:tc>
        <w:tc>
          <w:tcPr>
            <w:tcW w:w="748" w:type="pct"/>
            <w:tcBorders>
              <w:top w:val="single" w:sz="4" w:space="0" w:color="auto"/>
              <w:left w:val="single" w:sz="4" w:space="0" w:color="auto"/>
              <w:bottom w:val="single" w:sz="4" w:space="0" w:color="auto"/>
              <w:right w:val="single" w:sz="4" w:space="0" w:color="auto"/>
            </w:tcBorders>
            <w:vAlign w:val="bottom"/>
          </w:tcPr>
          <w:p w:rsidR="00131925" w:rsidRPr="00943DD2" w:rsidRDefault="003F43D4" w:rsidP="00131925">
            <w:pPr>
              <w:keepNext/>
              <w:spacing w:line="240" w:lineRule="auto"/>
              <w:ind w:firstLine="0"/>
              <w:jc w:val="center"/>
              <w:rPr>
                <w:rFonts w:eastAsia="Times New Roman" w:cs="Times New Roman"/>
                <w:kern w:val="28"/>
                <w:szCs w:val="24"/>
                <w:lang w:eastAsia="x-none"/>
              </w:rPr>
            </w:pPr>
            <w:r w:rsidRPr="00943DD2">
              <w:rPr>
                <w:rFonts w:eastAsia="Times New Roman" w:cs="Times New Roman"/>
                <w:kern w:val="28"/>
                <w:szCs w:val="24"/>
                <w:lang w:eastAsia="x-none"/>
              </w:rPr>
              <w:t>100,3</w:t>
            </w:r>
            <w:r w:rsidRPr="00943DD2">
              <w:rPr>
                <w:szCs w:val="24"/>
                <w:vertAlign w:val="superscript"/>
              </w:rPr>
              <w:t>1</w:t>
            </w:r>
          </w:p>
        </w:tc>
      </w:tr>
      <w:tr w:rsidR="00131925" w:rsidRPr="00943DD2" w:rsidTr="001D1085">
        <w:trPr>
          <w:cantSplit/>
        </w:trPr>
        <w:tc>
          <w:tcPr>
            <w:tcW w:w="2111" w:type="pct"/>
            <w:tcBorders>
              <w:top w:val="single" w:sz="4" w:space="0" w:color="auto"/>
              <w:left w:val="single" w:sz="4" w:space="0" w:color="auto"/>
              <w:bottom w:val="single" w:sz="4" w:space="0" w:color="auto"/>
              <w:right w:val="single" w:sz="4" w:space="0" w:color="auto"/>
            </w:tcBorders>
          </w:tcPr>
          <w:p w:rsidR="00131925" w:rsidRPr="00943DD2" w:rsidRDefault="00A970FC" w:rsidP="00131925">
            <w:pPr>
              <w:widowControl w:val="0"/>
              <w:autoSpaceDE w:val="0"/>
              <w:autoSpaceDN w:val="0"/>
              <w:adjustRightInd w:val="0"/>
              <w:spacing w:line="240" w:lineRule="auto"/>
              <w:ind w:firstLine="0"/>
              <w:rPr>
                <w:rFonts w:eastAsia="Times New Roman" w:cs="Times New Roman"/>
                <w:szCs w:val="24"/>
                <w:lang w:eastAsia="ru-RU"/>
              </w:rPr>
            </w:pPr>
            <w:r w:rsidRPr="00943DD2">
              <w:rPr>
                <w:rFonts w:eastAsia="Times New Roman" w:cs="Times New Roman"/>
                <w:szCs w:val="24"/>
                <w:lang w:eastAsia="ru-RU"/>
              </w:rPr>
              <w:t xml:space="preserve">Индекс </w:t>
            </w:r>
            <w:r w:rsidR="00131925" w:rsidRPr="00943DD2">
              <w:rPr>
                <w:rFonts w:eastAsia="Times New Roman" w:cs="Times New Roman"/>
                <w:szCs w:val="24"/>
                <w:lang w:eastAsia="ru-RU"/>
              </w:rPr>
              <w:t>физического объема промышленного производства</w:t>
            </w:r>
          </w:p>
        </w:tc>
        <w:tc>
          <w:tcPr>
            <w:tcW w:w="695" w:type="pct"/>
            <w:tcBorders>
              <w:top w:val="single" w:sz="4" w:space="0" w:color="auto"/>
              <w:left w:val="single" w:sz="4" w:space="0" w:color="auto"/>
              <w:bottom w:val="single" w:sz="4" w:space="0" w:color="auto"/>
              <w:right w:val="single" w:sz="4" w:space="0" w:color="auto"/>
            </w:tcBorders>
            <w:vAlign w:val="bottom"/>
          </w:tcPr>
          <w:p w:rsidR="00131925" w:rsidRPr="00943DD2" w:rsidRDefault="00131925" w:rsidP="00A970FC">
            <w:pPr>
              <w:keepNext/>
              <w:spacing w:line="240" w:lineRule="auto"/>
              <w:ind w:firstLine="0"/>
              <w:jc w:val="center"/>
              <w:rPr>
                <w:rFonts w:eastAsia="Times New Roman" w:cs="Times New Roman"/>
                <w:kern w:val="28"/>
                <w:szCs w:val="24"/>
                <w:lang w:eastAsia="x-none"/>
              </w:rPr>
            </w:pPr>
            <w:r w:rsidRPr="00943DD2">
              <w:rPr>
                <w:rFonts w:eastAsia="Times New Roman" w:cs="Times New Roman"/>
                <w:kern w:val="28"/>
                <w:szCs w:val="24"/>
                <w:lang w:eastAsia="x-none"/>
              </w:rPr>
              <w:t>10</w:t>
            </w:r>
            <w:r w:rsidR="00A970FC" w:rsidRPr="00943DD2">
              <w:rPr>
                <w:rFonts w:eastAsia="Times New Roman" w:cs="Times New Roman"/>
                <w:kern w:val="28"/>
                <w:szCs w:val="24"/>
                <w:lang w:eastAsia="x-none"/>
              </w:rPr>
              <w:t>2</w:t>
            </w:r>
            <w:r w:rsidRPr="00943DD2">
              <w:rPr>
                <w:rFonts w:eastAsia="Times New Roman" w:cs="Times New Roman"/>
                <w:kern w:val="28"/>
                <w:szCs w:val="24"/>
                <w:lang w:eastAsia="x-none"/>
              </w:rPr>
              <w:t>,</w:t>
            </w:r>
            <w:r w:rsidR="00A970FC" w:rsidRPr="00943DD2">
              <w:rPr>
                <w:rFonts w:eastAsia="Times New Roman" w:cs="Times New Roman"/>
                <w:kern w:val="28"/>
                <w:szCs w:val="24"/>
                <w:lang w:eastAsia="x-none"/>
              </w:rPr>
              <w:t>1</w:t>
            </w:r>
          </w:p>
        </w:tc>
        <w:tc>
          <w:tcPr>
            <w:tcW w:w="751" w:type="pct"/>
            <w:tcBorders>
              <w:top w:val="single" w:sz="4" w:space="0" w:color="auto"/>
              <w:left w:val="single" w:sz="4" w:space="0" w:color="auto"/>
              <w:bottom w:val="single" w:sz="4" w:space="0" w:color="auto"/>
              <w:right w:val="single" w:sz="4" w:space="0" w:color="auto"/>
            </w:tcBorders>
            <w:vAlign w:val="bottom"/>
          </w:tcPr>
          <w:p w:rsidR="00131925" w:rsidRPr="00943DD2" w:rsidRDefault="00A970FC" w:rsidP="00131925">
            <w:pPr>
              <w:keepNext/>
              <w:spacing w:line="240" w:lineRule="auto"/>
              <w:ind w:firstLine="0"/>
              <w:jc w:val="center"/>
              <w:rPr>
                <w:rFonts w:eastAsia="Times New Roman" w:cs="Times New Roman"/>
                <w:kern w:val="28"/>
                <w:szCs w:val="24"/>
                <w:lang w:eastAsia="x-none"/>
              </w:rPr>
            </w:pPr>
            <w:r w:rsidRPr="00943DD2">
              <w:rPr>
                <w:rFonts w:eastAsia="Times New Roman" w:cs="Times New Roman"/>
                <w:kern w:val="28"/>
                <w:szCs w:val="24"/>
                <w:lang w:eastAsia="x-none"/>
              </w:rPr>
              <w:t>102,9</w:t>
            </w:r>
          </w:p>
        </w:tc>
        <w:tc>
          <w:tcPr>
            <w:tcW w:w="695" w:type="pct"/>
            <w:tcBorders>
              <w:top w:val="single" w:sz="4" w:space="0" w:color="auto"/>
              <w:left w:val="single" w:sz="4" w:space="0" w:color="auto"/>
              <w:bottom w:val="single" w:sz="4" w:space="0" w:color="auto"/>
              <w:right w:val="single" w:sz="4" w:space="0" w:color="auto"/>
            </w:tcBorders>
            <w:vAlign w:val="bottom"/>
          </w:tcPr>
          <w:p w:rsidR="00131925" w:rsidRPr="00943DD2" w:rsidRDefault="00131925" w:rsidP="00A970FC">
            <w:pPr>
              <w:keepNext/>
              <w:spacing w:line="240" w:lineRule="auto"/>
              <w:ind w:firstLine="0"/>
              <w:jc w:val="center"/>
              <w:rPr>
                <w:rFonts w:eastAsia="Times New Roman" w:cs="Times New Roman"/>
                <w:kern w:val="28"/>
                <w:szCs w:val="24"/>
                <w:lang w:eastAsia="x-none"/>
              </w:rPr>
            </w:pPr>
            <w:r w:rsidRPr="00943DD2">
              <w:rPr>
                <w:rFonts w:eastAsia="Times New Roman" w:cs="Times New Roman"/>
                <w:kern w:val="28"/>
                <w:szCs w:val="24"/>
                <w:lang w:eastAsia="x-none"/>
              </w:rPr>
              <w:t>9</w:t>
            </w:r>
            <w:r w:rsidR="00A970FC" w:rsidRPr="00943DD2">
              <w:rPr>
                <w:rFonts w:eastAsia="Times New Roman" w:cs="Times New Roman"/>
                <w:kern w:val="28"/>
                <w:szCs w:val="24"/>
                <w:lang w:eastAsia="x-none"/>
              </w:rPr>
              <w:t>9</w:t>
            </w:r>
            <w:r w:rsidRPr="00943DD2">
              <w:rPr>
                <w:rFonts w:eastAsia="Times New Roman" w:cs="Times New Roman"/>
                <w:kern w:val="28"/>
                <w:szCs w:val="24"/>
                <w:lang w:eastAsia="x-none"/>
              </w:rPr>
              <w:t>,</w:t>
            </w:r>
            <w:r w:rsidR="00A970FC" w:rsidRPr="00943DD2">
              <w:rPr>
                <w:rFonts w:eastAsia="Times New Roman" w:cs="Times New Roman"/>
                <w:kern w:val="28"/>
                <w:szCs w:val="24"/>
                <w:lang w:eastAsia="x-none"/>
              </w:rPr>
              <w:t>2</w:t>
            </w:r>
          </w:p>
        </w:tc>
        <w:tc>
          <w:tcPr>
            <w:tcW w:w="748" w:type="pct"/>
            <w:tcBorders>
              <w:top w:val="single" w:sz="4" w:space="0" w:color="auto"/>
              <w:left w:val="single" w:sz="4" w:space="0" w:color="auto"/>
              <w:bottom w:val="single" w:sz="4" w:space="0" w:color="auto"/>
              <w:right w:val="single" w:sz="4" w:space="0" w:color="auto"/>
            </w:tcBorders>
            <w:vAlign w:val="bottom"/>
          </w:tcPr>
          <w:p w:rsidR="00131925" w:rsidRPr="00943DD2" w:rsidRDefault="00A970FC" w:rsidP="00131925">
            <w:pPr>
              <w:keepNext/>
              <w:spacing w:line="240" w:lineRule="auto"/>
              <w:ind w:firstLine="0"/>
              <w:jc w:val="center"/>
              <w:rPr>
                <w:rFonts w:eastAsia="Times New Roman" w:cs="Times New Roman"/>
                <w:kern w:val="28"/>
                <w:szCs w:val="24"/>
                <w:lang w:eastAsia="x-none"/>
              </w:rPr>
            </w:pPr>
            <w:r w:rsidRPr="00943DD2">
              <w:rPr>
                <w:rFonts w:eastAsia="Times New Roman" w:cs="Times New Roman"/>
                <w:kern w:val="28"/>
                <w:szCs w:val="24"/>
                <w:lang w:eastAsia="x-none"/>
              </w:rPr>
              <w:t>100</w:t>
            </w:r>
          </w:p>
        </w:tc>
      </w:tr>
      <w:tr w:rsidR="00131925" w:rsidRPr="00943DD2" w:rsidTr="001D1085">
        <w:trPr>
          <w:cantSplit/>
        </w:trPr>
        <w:tc>
          <w:tcPr>
            <w:tcW w:w="2111"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A970FC">
            <w:pPr>
              <w:widowControl w:val="0"/>
              <w:autoSpaceDE w:val="0"/>
              <w:autoSpaceDN w:val="0"/>
              <w:adjustRightInd w:val="0"/>
              <w:spacing w:line="240" w:lineRule="auto"/>
              <w:ind w:firstLine="0"/>
              <w:rPr>
                <w:rFonts w:eastAsia="Times New Roman" w:cs="Times New Roman"/>
                <w:szCs w:val="24"/>
                <w:lang w:eastAsia="ru-RU"/>
              </w:rPr>
            </w:pPr>
            <w:r w:rsidRPr="00943DD2">
              <w:rPr>
                <w:rFonts w:eastAsia="Times New Roman" w:cs="Times New Roman"/>
                <w:szCs w:val="24"/>
                <w:lang w:eastAsia="ru-RU"/>
              </w:rPr>
              <w:t>Индекс</w:t>
            </w:r>
            <w:r w:rsidR="00A970FC" w:rsidRPr="00943DD2">
              <w:rPr>
                <w:rFonts w:eastAsia="Times New Roman" w:cs="Times New Roman"/>
                <w:szCs w:val="24"/>
                <w:lang w:eastAsia="ru-RU"/>
              </w:rPr>
              <w:t xml:space="preserve"> </w:t>
            </w:r>
            <w:r w:rsidRPr="00943DD2">
              <w:rPr>
                <w:rFonts w:eastAsia="Times New Roman" w:cs="Times New Roman"/>
                <w:szCs w:val="24"/>
                <w:lang w:eastAsia="ru-RU"/>
              </w:rPr>
              <w:t>физического объема</w:t>
            </w:r>
            <w:r w:rsidR="00A970FC" w:rsidRPr="00943DD2">
              <w:rPr>
                <w:rFonts w:eastAsia="Times New Roman" w:cs="Times New Roman"/>
                <w:szCs w:val="24"/>
                <w:lang w:eastAsia="ru-RU"/>
              </w:rPr>
              <w:t xml:space="preserve"> инвестиций в основной капитал</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A970FC">
            <w:pPr>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104,</w:t>
            </w:r>
            <w:r w:rsidR="00A970FC" w:rsidRPr="00943DD2">
              <w:rPr>
                <w:rFonts w:eastAsia="Times New Roman" w:cs="Times New Roman"/>
                <w:szCs w:val="24"/>
                <w:lang w:eastAsia="ru-RU"/>
              </w:rPr>
              <w:t>8</w:t>
            </w:r>
          </w:p>
        </w:tc>
        <w:tc>
          <w:tcPr>
            <w:tcW w:w="751" w:type="pct"/>
            <w:tcBorders>
              <w:top w:val="single" w:sz="4" w:space="0" w:color="auto"/>
              <w:left w:val="single" w:sz="4" w:space="0" w:color="auto"/>
              <w:bottom w:val="single" w:sz="4" w:space="0" w:color="auto"/>
              <w:right w:val="single" w:sz="4" w:space="0" w:color="auto"/>
            </w:tcBorders>
            <w:vAlign w:val="bottom"/>
          </w:tcPr>
          <w:p w:rsidR="00131925" w:rsidRPr="00943DD2" w:rsidRDefault="00A970FC" w:rsidP="00131925">
            <w:pPr>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104,3</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A970FC">
            <w:pPr>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11</w:t>
            </w:r>
            <w:r w:rsidR="00A970FC" w:rsidRPr="00943DD2">
              <w:rPr>
                <w:rFonts w:eastAsia="Times New Roman" w:cs="Times New Roman"/>
                <w:szCs w:val="24"/>
                <w:lang w:eastAsia="ru-RU"/>
              </w:rPr>
              <w:t>1</w:t>
            </w:r>
            <w:r w:rsidRPr="00943DD2">
              <w:rPr>
                <w:rFonts w:eastAsia="Times New Roman" w:cs="Times New Roman"/>
                <w:szCs w:val="24"/>
                <w:lang w:eastAsia="ru-RU"/>
              </w:rPr>
              <w:t>,</w:t>
            </w:r>
            <w:r w:rsidR="00A970FC" w:rsidRPr="00943DD2">
              <w:rPr>
                <w:rFonts w:eastAsia="Times New Roman" w:cs="Times New Roman"/>
                <w:szCs w:val="24"/>
                <w:lang w:eastAsia="ru-RU"/>
              </w:rPr>
              <w:t>1</w:t>
            </w:r>
          </w:p>
        </w:tc>
        <w:tc>
          <w:tcPr>
            <w:tcW w:w="748" w:type="pct"/>
            <w:tcBorders>
              <w:top w:val="single" w:sz="4" w:space="0" w:color="auto"/>
              <w:left w:val="single" w:sz="4" w:space="0" w:color="auto"/>
              <w:bottom w:val="single" w:sz="4" w:space="0" w:color="auto"/>
              <w:right w:val="single" w:sz="4" w:space="0" w:color="auto"/>
            </w:tcBorders>
            <w:vAlign w:val="bottom"/>
          </w:tcPr>
          <w:p w:rsidR="00131925" w:rsidRPr="00943DD2" w:rsidRDefault="00A970FC" w:rsidP="00131925">
            <w:pPr>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101,9</w:t>
            </w:r>
          </w:p>
        </w:tc>
      </w:tr>
      <w:tr w:rsidR="00131925" w:rsidRPr="00943DD2" w:rsidTr="001D1085">
        <w:trPr>
          <w:cantSplit/>
        </w:trPr>
        <w:tc>
          <w:tcPr>
            <w:tcW w:w="2111" w:type="pct"/>
            <w:tcBorders>
              <w:top w:val="single" w:sz="4" w:space="0" w:color="auto"/>
              <w:left w:val="single" w:sz="4" w:space="0" w:color="auto"/>
              <w:bottom w:val="single" w:sz="4" w:space="0" w:color="auto"/>
              <w:right w:val="single" w:sz="4" w:space="0" w:color="auto"/>
            </w:tcBorders>
            <w:vAlign w:val="center"/>
            <w:hideMark/>
          </w:tcPr>
          <w:p w:rsidR="00131925" w:rsidRPr="00943DD2" w:rsidRDefault="00131925" w:rsidP="00131925">
            <w:pPr>
              <w:widowControl w:val="0"/>
              <w:autoSpaceDE w:val="0"/>
              <w:autoSpaceDN w:val="0"/>
              <w:adjustRightInd w:val="0"/>
              <w:spacing w:line="240" w:lineRule="auto"/>
              <w:ind w:firstLine="0"/>
              <w:rPr>
                <w:rFonts w:eastAsia="Times New Roman" w:cs="Times New Roman"/>
                <w:szCs w:val="24"/>
                <w:lang w:eastAsia="ru-RU"/>
              </w:rPr>
            </w:pPr>
            <w:r w:rsidRPr="00943DD2">
              <w:rPr>
                <w:rFonts w:eastAsia="Times New Roman" w:cs="Times New Roman"/>
                <w:szCs w:val="24"/>
                <w:lang w:eastAsia="ru-RU"/>
              </w:rPr>
              <w:t>Ввод в действие жилых домов</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131925">
            <w:pPr>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98,7</w:t>
            </w:r>
          </w:p>
        </w:tc>
        <w:tc>
          <w:tcPr>
            <w:tcW w:w="751" w:type="pct"/>
            <w:tcBorders>
              <w:top w:val="single" w:sz="4" w:space="0" w:color="auto"/>
              <w:left w:val="single" w:sz="4" w:space="0" w:color="auto"/>
              <w:bottom w:val="single" w:sz="4" w:space="0" w:color="auto"/>
              <w:right w:val="single" w:sz="4" w:space="0" w:color="auto"/>
            </w:tcBorders>
            <w:vAlign w:val="bottom"/>
          </w:tcPr>
          <w:p w:rsidR="00131925" w:rsidRPr="00943DD2" w:rsidRDefault="00A970FC" w:rsidP="00131925">
            <w:pPr>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95,1</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131925">
            <w:pPr>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108,8</w:t>
            </w:r>
          </w:p>
        </w:tc>
        <w:tc>
          <w:tcPr>
            <w:tcW w:w="748" w:type="pct"/>
            <w:tcBorders>
              <w:top w:val="single" w:sz="4" w:space="0" w:color="auto"/>
              <w:left w:val="single" w:sz="4" w:space="0" w:color="auto"/>
              <w:bottom w:val="single" w:sz="4" w:space="0" w:color="auto"/>
              <w:right w:val="single" w:sz="4" w:space="0" w:color="auto"/>
            </w:tcBorders>
            <w:vAlign w:val="bottom"/>
          </w:tcPr>
          <w:p w:rsidR="00131925" w:rsidRPr="00943DD2" w:rsidRDefault="00A970FC" w:rsidP="00131925">
            <w:pPr>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72,1</w:t>
            </w:r>
          </w:p>
        </w:tc>
      </w:tr>
      <w:tr w:rsidR="00131925" w:rsidRPr="00943DD2" w:rsidTr="000A6A1E">
        <w:trPr>
          <w:cantSplit/>
        </w:trPr>
        <w:tc>
          <w:tcPr>
            <w:tcW w:w="2111" w:type="pct"/>
            <w:tcBorders>
              <w:top w:val="single" w:sz="4" w:space="0" w:color="auto"/>
              <w:left w:val="single" w:sz="4" w:space="0" w:color="auto"/>
              <w:bottom w:val="single" w:sz="4" w:space="0" w:color="auto"/>
              <w:right w:val="single" w:sz="4" w:space="0" w:color="auto"/>
            </w:tcBorders>
            <w:vAlign w:val="center"/>
            <w:hideMark/>
          </w:tcPr>
          <w:p w:rsidR="00131925" w:rsidRPr="00943DD2" w:rsidRDefault="00131925" w:rsidP="006D1014">
            <w:pPr>
              <w:widowControl w:val="0"/>
              <w:autoSpaceDE w:val="0"/>
              <w:autoSpaceDN w:val="0"/>
              <w:adjustRightInd w:val="0"/>
              <w:spacing w:line="240" w:lineRule="auto"/>
              <w:ind w:firstLine="0"/>
              <w:rPr>
                <w:rFonts w:eastAsia="Times New Roman" w:cs="Times New Roman"/>
                <w:szCs w:val="24"/>
                <w:lang w:eastAsia="ru-RU"/>
              </w:rPr>
            </w:pPr>
            <w:r w:rsidRPr="00943DD2">
              <w:rPr>
                <w:rFonts w:eastAsia="Times New Roman" w:cs="Times New Roman"/>
                <w:szCs w:val="24"/>
                <w:lang w:eastAsia="ru-RU"/>
              </w:rPr>
              <w:t>Среднедушевые доходы населения, рублей</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6D1014">
            <w:pPr>
              <w:keepNext/>
              <w:autoSpaceDE w:val="0"/>
              <w:autoSpaceDN w:val="0"/>
              <w:spacing w:line="240" w:lineRule="auto"/>
              <w:ind w:firstLine="0"/>
              <w:jc w:val="center"/>
              <w:rPr>
                <w:rFonts w:ascii="Calibri" w:eastAsia="Calibri" w:hAnsi="Calibri" w:cs="Times New Roman"/>
                <w:szCs w:val="24"/>
              </w:rPr>
            </w:pPr>
            <w:r w:rsidRPr="00943DD2">
              <w:rPr>
                <w:szCs w:val="24"/>
              </w:rPr>
              <w:t>31</w:t>
            </w:r>
            <w:r w:rsidR="006D1014" w:rsidRPr="00943DD2">
              <w:rPr>
                <w:szCs w:val="24"/>
              </w:rPr>
              <w:t> </w:t>
            </w:r>
            <w:r w:rsidRPr="00943DD2">
              <w:rPr>
                <w:szCs w:val="24"/>
              </w:rPr>
              <w:t>4</w:t>
            </w:r>
            <w:r w:rsidR="006D1014" w:rsidRPr="00943DD2">
              <w:rPr>
                <w:szCs w:val="24"/>
              </w:rPr>
              <w:t>22</w:t>
            </w:r>
            <w:r w:rsidRPr="00943DD2">
              <w:rPr>
                <w:szCs w:val="24"/>
              </w:rPr>
              <w:t>,0</w:t>
            </w:r>
          </w:p>
        </w:tc>
        <w:tc>
          <w:tcPr>
            <w:tcW w:w="751" w:type="pct"/>
            <w:tcBorders>
              <w:top w:val="single" w:sz="4" w:space="0" w:color="auto"/>
              <w:left w:val="single" w:sz="4" w:space="0" w:color="auto"/>
              <w:bottom w:val="single" w:sz="4" w:space="0" w:color="auto"/>
              <w:right w:val="single" w:sz="4" w:space="0" w:color="auto"/>
            </w:tcBorders>
            <w:vAlign w:val="bottom"/>
          </w:tcPr>
          <w:p w:rsidR="00131925" w:rsidRPr="00943DD2" w:rsidRDefault="006D1014" w:rsidP="00131925">
            <w:pPr>
              <w:keepNext/>
              <w:autoSpaceDE w:val="0"/>
              <w:autoSpaceDN w:val="0"/>
              <w:spacing w:line="240" w:lineRule="auto"/>
              <w:ind w:firstLine="0"/>
              <w:jc w:val="center"/>
              <w:rPr>
                <w:szCs w:val="24"/>
              </w:rPr>
            </w:pPr>
            <w:r w:rsidRPr="00943DD2">
              <w:rPr>
                <w:szCs w:val="24"/>
              </w:rPr>
              <w:t>32 598,3</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6D1014">
            <w:pPr>
              <w:keepNext/>
              <w:autoSpaceDE w:val="0"/>
              <w:autoSpaceDN w:val="0"/>
              <w:spacing w:line="240" w:lineRule="auto"/>
              <w:ind w:firstLine="0"/>
              <w:jc w:val="center"/>
              <w:rPr>
                <w:rFonts w:ascii="Calibri" w:eastAsia="Calibri" w:hAnsi="Calibri" w:cs="Times New Roman"/>
                <w:szCs w:val="24"/>
              </w:rPr>
            </w:pPr>
            <w:r w:rsidRPr="00943DD2">
              <w:rPr>
                <w:szCs w:val="24"/>
              </w:rPr>
              <w:t>44</w:t>
            </w:r>
            <w:r w:rsidR="006D1014" w:rsidRPr="00943DD2">
              <w:rPr>
                <w:szCs w:val="24"/>
              </w:rPr>
              <w:t> 842,8</w:t>
            </w:r>
          </w:p>
        </w:tc>
        <w:tc>
          <w:tcPr>
            <w:tcW w:w="748" w:type="pct"/>
            <w:tcBorders>
              <w:top w:val="single" w:sz="4" w:space="0" w:color="auto"/>
              <w:left w:val="single" w:sz="4" w:space="0" w:color="auto"/>
              <w:bottom w:val="single" w:sz="4" w:space="0" w:color="auto"/>
              <w:right w:val="single" w:sz="4" w:space="0" w:color="auto"/>
            </w:tcBorders>
            <w:vAlign w:val="bottom"/>
          </w:tcPr>
          <w:p w:rsidR="00131925" w:rsidRPr="00943DD2" w:rsidRDefault="006D1014" w:rsidP="00131925">
            <w:pPr>
              <w:keepNext/>
              <w:autoSpaceDE w:val="0"/>
              <w:autoSpaceDN w:val="0"/>
              <w:spacing w:line="240" w:lineRule="auto"/>
              <w:ind w:firstLine="0"/>
              <w:jc w:val="center"/>
              <w:rPr>
                <w:szCs w:val="24"/>
              </w:rPr>
            </w:pPr>
            <w:r w:rsidRPr="00943DD2">
              <w:rPr>
                <w:szCs w:val="24"/>
              </w:rPr>
              <w:t>44 211,2</w:t>
            </w:r>
          </w:p>
        </w:tc>
      </w:tr>
      <w:tr w:rsidR="00131925" w:rsidRPr="00943DD2" w:rsidTr="00565835">
        <w:trPr>
          <w:cantSplit/>
        </w:trPr>
        <w:tc>
          <w:tcPr>
            <w:tcW w:w="2111" w:type="pct"/>
            <w:tcBorders>
              <w:top w:val="single" w:sz="4" w:space="0" w:color="auto"/>
              <w:left w:val="single" w:sz="4" w:space="0" w:color="auto"/>
              <w:bottom w:val="single" w:sz="4" w:space="0" w:color="auto"/>
              <w:right w:val="single" w:sz="4" w:space="0" w:color="auto"/>
            </w:tcBorders>
            <w:vAlign w:val="center"/>
            <w:hideMark/>
          </w:tcPr>
          <w:p w:rsidR="00131925" w:rsidRPr="00943DD2" w:rsidRDefault="00131925" w:rsidP="006D1014">
            <w:pPr>
              <w:widowControl w:val="0"/>
              <w:autoSpaceDE w:val="0"/>
              <w:autoSpaceDN w:val="0"/>
              <w:adjustRightInd w:val="0"/>
              <w:spacing w:line="240" w:lineRule="auto"/>
              <w:ind w:firstLine="0"/>
              <w:rPr>
                <w:rFonts w:eastAsia="Times New Roman" w:cs="Times New Roman"/>
                <w:szCs w:val="24"/>
                <w:lang w:eastAsia="ru-RU"/>
              </w:rPr>
            </w:pPr>
            <w:r w:rsidRPr="00943DD2">
              <w:rPr>
                <w:rFonts w:eastAsia="Times New Roman" w:cs="Times New Roman"/>
                <w:szCs w:val="24"/>
                <w:lang w:eastAsia="ru-RU"/>
              </w:rPr>
              <w:t>Реальные денежные доходы населения</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6D1014" w:rsidP="00131925">
            <w:pPr>
              <w:keepNext/>
              <w:autoSpaceDE w:val="0"/>
              <w:autoSpaceDN w:val="0"/>
              <w:spacing w:line="240" w:lineRule="auto"/>
              <w:ind w:firstLine="0"/>
              <w:jc w:val="center"/>
              <w:rPr>
                <w:rFonts w:ascii="Calibri" w:eastAsia="Calibri" w:hAnsi="Calibri" w:cs="Times New Roman"/>
                <w:szCs w:val="24"/>
              </w:rPr>
            </w:pPr>
            <w:r w:rsidRPr="00943DD2">
              <w:rPr>
                <w:szCs w:val="24"/>
              </w:rPr>
              <w:t>98,7</w:t>
            </w:r>
          </w:p>
        </w:tc>
        <w:tc>
          <w:tcPr>
            <w:tcW w:w="751" w:type="pct"/>
            <w:tcBorders>
              <w:top w:val="single" w:sz="4" w:space="0" w:color="auto"/>
              <w:left w:val="single" w:sz="4" w:space="0" w:color="auto"/>
              <w:bottom w:val="single" w:sz="4" w:space="0" w:color="auto"/>
              <w:right w:val="single" w:sz="4" w:space="0" w:color="auto"/>
            </w:tcBorders>
            <w:vAlign w:val="bottom"/>
          </w:tcPr>
          <w:p w:rsidR="00131925" w:rsidRPr="00943DD2" w:rsidRDefault="006D1014" w:rsidP="00131925">
            <w:pPr>
              <w:keepNext/>
              <w:autoSpaceDE w:val="0"/>
              <w:autoSpaceDN w:val="0"/>
              <w:spacing w:line="240" w:lineRule="auto"/>
              <w:ind w:firstLine="0"/>
              <w:jc w:val="center"/>
              <w:rPr>
                <w:szCs w:val="24"/>
              </w:rPr>
            </w:pPr>
            <w:r w:rsidRPr="00943DD2">
              <w:rPr>
                <w:szCs w:val="24"/>
              </w:rPr>
              <w:t>100,9</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6D1014">
            <w:pPr>
              <w:keepNext/>
              <w:spacing w:line="240" w:lineRule="auto"/>
              <w:ind w:firstLine="0"/>
              <w:jc w:val="center"/>
              <w:rPr>
                <w:szCs w:val="24"/>
              </w:rPr>
            </w:pPr>
            <w:r w:rsidRPr="00943DD2">
              <w:rPr>
                <w:szCs w:val="24"/>
              </w:rPr>
              <w:t>9</w:t>
            </w:r>
            <w:r w:rsidR="006D1014" w:rsidRPr="00943DD2">
              <w:rPr>
                <w:szCs w:val="24"/>
              </w:rPr>
              <w:t>7</w:t>
            </w:r>
            <w:r w:rsidRPr="00943DD2">
              <w:rPr>
                <w:szCs w:val="24"/>
              </w:rPr>
              <w:t>,</w:t>
            </w:r>
            <w:r w:rsidR="006D1014" w:rsidRPr="00943DD2">
              <w:rPr>
                <w:szCs w:val="24"/>
              </w:rPr>
              <w:t>6</w:t>
            </w:r>
          </w:p>
        </w:tc>
        <w:tc>
          <w:tcPr>
            <w:tcW w:w="748" w:type="pct"/>
            <w:tcBorders>
              <w:top w:val="single" w:sz="4" w:space="0" w:color="auto"/>
              <w:left w:val="single" w:sz="4" w:space="0" w:color="auto"/>
              <w:bottom w:val="single" w:sz="4" w:space="0" w:color="auto"/>
              <w:right w:val="single" w:sz="4" w:space="0" w:color="auto"/>
            </w:tcBorders>
            <w:vAlign w:val="bottom"/>
          </w:tcPr>
          <w:p w:rsidR="00131925" w:rsidRPr="00943DD2" w:rsidRDefault="006D1014" w:rsidP="00131925">
            <w:pPr>
              <w:keepNext/>
              <w:spacing w:line="240" w:lineRule="auto"/>
              <w:ind w:firstLine="0"/>
              <w:jc w:val="center"/>
              <w:rPr>
                <w:szCs w:val="24"/>
              </w:rPr>
            </w:pPr>
            <w:r w:rsidRPr="00943DD2">
              <w:rPr>
                <w:szCs w:val="24"/>
              </w:rPr>
              <w:t>96,8</w:t>
            </w:r>
          </w:p>
        </w:tc>
      </w:tr>
      <w:tr w:rsidR="00131925" w:rsidRPr="00943DD2" w:rsidTr="00D44483">
        <w:trPr>
          <w:cantSplit/>
        </w:trPr>
        <w:tc>
          <w:tcPr>
            <w:tcW w:w="2111" w:type="pct"/>
            <w:tcBorders>
              <w:top w:val="single" w:sz="4" w:space="0" w:color="auto"/>
              <w:left w:val="single" w:sz="4" w:space="0" w:color="auto"/>
              <w:bottom w:val="single" w:sz="4" w:space="0" w:color="auto"/>
              <w:right w:val="single" w:sz="4" w:space="0" w:color="auto"/>
            </w:tcBorders>
            <w:hideMark/>
          </w:tcPr>
          <w:p w:rsidR="00131925" w:rsidRPr="00943DD2" w:rsidRDefault="00131925" w:rsidP="006D1014">
            <w:pPr>
              <w:widowControl w:val="0"/>
              <w:autoSpaceDE w:val="0"/>
              <w:autoSpaceDN w:val="0"/>
              <w:adjustRightInd w:val="0"/>
              <w:spacing w:line="240" w:lineRule="auto"/>
              <w:ind w:firstLine="0"/>
              <w:rPr>
                <w:rFonts w:eastAsia="Times New Roman" w:cs="Times New Roman"/>
                <w:szCs w:val="24"/>
                <w:lang w:eastAsia="ru-RU"/>
              </w:rPr>
            </w:pPr>
            <w:r w:rsidRPr="00943DD2">
              <w:rPr>
                <w:rFonts w:eastAsia="Times New Roman" w:cs="Times New Roman"/>
                <w:szCs w:val="24"/>
                <w:lang w:eastAsia="ru-RU"/>
              </w:rPr>
              <w:t>Среднемесячная номинальная начисленная заработная плата 1 работника, в рублях</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2345A4">
            <w:pPr>
              <w:keepNext/>
              <w:autoSpaceDE w:val="0"/>
              <w:autoSpaceDN w:val="0"/>
              <w:spacing w:line="240" w:lineRule="auto"/>
              <w:ind w:firstLine="0"/>
              <w:jc w:val="center"/>
              <w:rPr>
                <w:rFonts w:ascii="Calibri" w:eastAsia="Calibri" w:hAnsi="Calibri" w:cs="Times New Roman"/>
                <w:szCs w:val="24"/>
                <w:vertAlign w:val="superscript"/>
              </w:rPr>
            </w:pPr>
            <w:r w:rsidRPr="00943DD2">
              <w:rPr>
                <w:szCs w:val="24"/>
              </w:rPr>
              <w:t>39</w:t>
            </w:r>
            <w:r w:rsidR="002345A4" w:rsidRPr="00943DD2">
              <w:rPr>
                <w:szCs w:val="24"/>
              </w:rPr>
              <w:t> </w:t>
            </w:r>
            <w:r w:rsidRPr="00943DD2">
              <w:rPr>
                <w:szCs w:val="24"/>
              </w:rPr>
              <w:t>1</w:t>
            </w:r>
            <w:r w:rsidR="002345A4" w:rsidRPr="00943DD2">
              <w:rPr>
                <w:szCs w:val="24"/>
              </w:rPr>
              <w:t>67,0</w:t>
            </w:r>
            <w:r w:rsidRPr="00943DD2">
              <w:rPr>
                <w:szCs w:val="24"/>
              </w:rPr>
              <w:t>5</w:t>
            </w:r>
          </w:p>
        </w:tc>
        <w:tc>
          <w:tcPr>
            <w:tcW w:w="751" w:type="pct"/>
            <w:tcBorders>
              <w:top w:val="single" w:sz="4" w:space="0" w:color="auto"/>
              <w:left w:val="single" w:sz="4" w:space="0" w:color="auto"/>
              <w:bottom w:val="single" w:sz="4" w:space="0" w:color="auto"/>
              <w:right w:val="single" w:sz="4" w:space="0" w:color="auto"/>
            </w:tcBorders>
            <w:vAlign w:val="bottom"/>
          </w:tcPr>
          <w:p w:rsidR="00131925" w:rsidRPr="00943DD2" w:rsidRDefault="002345A4" w:rsidP="00131925">
            <w:pPr>
              <w:keepNext/>
              <w:autoSpaceDE w:val="0"/>
              <w:autoSpaceDN w:val="0"/>
              <w:spacing w:line="240" w:lineRule="auto"/>
              <w:ind w:firstLine="0"/>
              <w:jc w:val="center"/>
              <w:rPr>
                <w:szCs w:val="24"/>
              </w:rPr>
            </w:pPr>
            <w:r w:rsidRPr="00943DD2">
              <w:rPr>
                <w:szCs w:val="24"/>
              </w:rPr>
              <w:t>43 445,4</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2345A4">
            <w:pPr>
              <w:keepNext/>
              <w:autoSpaceDE w:val="0"/>
              <w:autoSpaceDN w:val="0"/>
              <w:spacing w:line="240" w:lineRule="auto"/>
              <w:ind w:firstLine="0"/>
              <w:jc w:val="center"/>
              <w:rPr>
                <w:szCs w:val="24"/>
              </w:rPr>
            </w:pPr>
            <w:r w:rsidRPr="00943DD2">
              <w:rPr>
                <w:szCs w:val="24"/>
              </w:rPr>
              <w:t>66</w:t>
            </w:r>
            <w:r w:rsidR="002345A4" w:rsidRPr="00943DD2">
              <w:rPr>
                <w:szCs w:val="24"/>
              </w:rPr>
              <w:t> 719</w:t>
            </w:r>
            <w:r w:rsidRPr="00943DD2">
              <w:rPr>
                <w:szCs w:val="24"/>
              </w:rPr>
              <w:t>,</w:t>
            </w:r>
            <w:r w:rsidR="002345A4" w:rsidRPr="00943DD2">
              <w:rPr>
                <w:szCs w:val="24"/>
              </w:rPr>
              <w:t>4</w:t>
            </w:r>
          </w:p>
        </w:tc>
        <w:tc>
          <w:tcPr>
            <w:tcW w:w="748" w:type="pct"/>
            <w:tcBorders>
              <w:top w:val="single" w:sz="4" w:space="0" w:color="auto"/>
              <w:left w:val="single" w:sz="4" w:space="0" w:color="auto"/>
              <w:bottom w:val="single" w:sz="4" w:space="0" w:color="auto"/>
              <w:right w:val="single" w:sz="4" w:space="0" w:color="auto"/>
            </w:tcBorders>
            <w:vAlign w:val="bottom"/>
          </w:tcPr>
          <w:p w:rsidR="00131925" w:rsidRPr="00943DD2" w:rsidRDefault="002345A4" w:rsidP="00131925">
            <w:pPr>
              <w:keepNext/>
              <w:autoSpaceDE w:val="0"/>
              <w:autoSpaceDN w:val="0"/>
              <w:spacing w:line="240" w:lineRule="auto"/>
              <w:ind w:firstLine="0"/>
              <w:jc w:val="center"/>
              <w:rPr>
                <w:szCs w:val="24"/>
              </w:rPr>
            </w:pPr>
            <w:r w:rsidRPr="00943DD2">
              <w:rPr>
                <w:szCs w:val="24"/>
              </w:rPr>
              <w:t>71 000,0</w:t>
            </w:r>
          </w:p>
        </w:tc>
      </w:tr>
      <w:tr w:rsidR="00131925" w:rsidRPr="00943DD2" w:rsidTr="001D1085">
        <w:trPr>
          <w:cantSplit/>
        </w:trPr>
        <w:tc>
          <w:tcPr>
            <w:tcW w:w="2111"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6D1014">
            <w:pPr>
              <w:widowControl w:val="0"/>
              <w:autoSpaceDE w:val="0"/>
              <w:autoSpaceDN w:val="0"/>
              <w:adjustRightInd w:val="0"/>
              <w:spacing w:line="240" w:lineRule="auto"/>
              <w:ind w:firstLine="0"/>
              <w:rPr>
                <w:rFonts w:eastAsia="Times New Roman" w:cs="Times New Roman"/>
                <w:szCs w:val="24"/>
                <w:lang w:eastAsia="ru-RU"/>
              </w:rPr>
            </w:pPr>
            <w:r w:rsidRPr="00943DD2">
              <w:rPr>
                <w:rFonts w:eastAsia="Times New Roman" w:cs="Times New Roman"/>
                <w:szCs w:val="24"/>
                <w:lang w:eastAsia="ru-RU"/>
              </w:rPr>
              <w:t>Реальная заработная плата</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8B2A22" w:rsidP="008B2A22">
            <w:pPr>
              <w:keepNext/>
              <w:autoSpaceDE w:val="0"/>
              <w:autoSpaceDN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102</w:t>
            </w:r>
            <w:r w:rsidR="00131925" w:rsidRPr="00943DD2">
              <w:rPr>
                <w:rFonts w:eastAsia="Times New Roman" w:cs="Times New Roman"/>
                <w:szCs w:val="24"/>
                <w:lang w:eastAsia="ru-RU"/>
              </w:rPr>
              <w:t>,</w:t>
            </w:r>
            <w:r w:rsidRPr="00943DD2">
              <w:rPr>
                <w:rFonts w:eastAsia="Times New Roman" w:cs="Times New Roman"/>
                <w:szCs w:val="24"/>
                <w:lang w:eastAsia="ru-RU"/>
              </w:rPr>
              <w:t>9</w:t>
            </w:r>
          </w:p>
        </w:tc>
        <w:tc>
          <w:tcPr>
            <w:tcW w:w="751" w:type="pct"/>
            <w:tcBorders>
              <w:top w:val="single" w:sz="4" w:space="0" w:color="auto"/>
              <w:left w:val="single" w:sz="4" w:space="0" w:color="auto"/>
              <w:bottom w:val="single" w:sz="4" w:space="0" w:color="auto"/>
              <w:right w:val="single" w:sz="4" w:space="0" w:color="auto"/>
            </w:tcBorders>
            <w:vAlign w:val="bottom"/>
          </w:tcPr>
          <w:p w:rsidR="00131925" w:rsidRPr="00943DD2" w:rsidRDefault="008B2A22" w:rsidP="00131925">
            <w:pPr>
              <w:keepNext/>
              <w:autoSpaceDE w:val="0"/>
              <w:autoSpaceDN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106,8</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8B2A22">
            <w:pPr>
              <w:keepNext/>
              <w:autoSpaceDE w:val="0"/>
              <w:autoSpaceDN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99,</w:t>
            </w:r>
            <w:r w:rsidR="008B2A22" w:rsidRPr="00943DD2">
              <w:rPr>
                <w:rFonts w:eastAsia="Times New Roman" w:cs="Times New Roman"/>
                <w:szCs w:val="24"/>
                <w:lang w:eastAsia="ru-RU"/>
              </w:rPr>
              <w:t>7</w:t>
            </w:r>
          </w:p>
        </w:tc>
        <w:tc>
          <w:tcPr>
            <w:tcW w:w="748" w:type="pct"/>
            <w:tcBorders>
              <w:top w:val="single" w:sz="4" w:space="0" w:color="auto"/>
              <w:left w:val="single" w:sz="4" w:space="0" w:color="auto"/>
              <w:bottom w:val="single" w:sz="4" w:space="0" w:color="auto"/>
              <w:right w:val="single" w:sz="4" w:space="0" w:color="auto"/>
            </w:tcBorders>
            <w:vAlign w:val="bottom"/>
          </w:tcPr>
          <w:p w:rsidR="00131925" w:rsidRPr="00943DD2" w:rsidRDefault="008B2A22" w:rsidP="00131925">
            <w:pPr>
              <w:keepNext/>
              <w:autoSpaceDE w:val="0"/>
              <w:autoSpaceDN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103,5</w:t>
            </w:r>
          </w:p>
        </w:tc>
      </w:tr>
      <w:tr w:rsidR="00131925" w:rsidRPr="00943DD2" w:rsidTr="001D1085">
        <w:trPr>
          <w:cantSplit/>
        </w:trPr>
        <w:tc>
          <w:tcPr>
            <w:tcW w:w="2111"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8B2A22" w:rsidP="006D1014">
            <w:pPr>
              <w:widowControl w:val="0"/>
              <w:autoSpaceDE w:val="0"/>
              <w:autoSpaceDN w:val="0"/>
              <w:adjustRightInd w:val="0"/>
              <w:spacing w:line="240" w:lineRule="auto"/>
              <w:ind w:firstLine="0"/>
              <w:rPr>
                <w:rFonts w:eastAsia="Times New Roman" w:cs="Times New Roman"/>
                <w:szCs w:val="24"/>
                <w:lang w:eastAsia="ru-RU"/>
              </w:rPr>
            </w:pPr>
            <w:r w:rsidRPr="00943DD2">
              <w:rPr>
                <w:rFonts w:eastAsia="Times New Roman" w:cs="Times New Roman"/>
                <w:szCs w:val="24"/>
                <w:lang w:eastAsia="ru-RU"/>
              </w:rPr>
              <w:t xml:space="preserve">Индекс </w:t>
            </w:r>
            <w:r w:rsidR="00131925" w:rsidRPr="00943DD2">
              <w:rPr>
                <w:rFonts w:eastAsia="Times New Roman" w:cs="Times New Roman"/>
                <w:szCs w:val="24"/>
                <w:lang w:eastAsia="ru-RU"/>
              </w:rPr>
              <w:t xml:space="preserve">физического объема оборота розничной торговли </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26505D">
            <w:pPr>
              <w:keepNext/>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101,</w:t>
            </w:r>
            <w:r w:rsidR="0026505D" w:rsidRPr="00943DD2">
              <w:rPr>
                <w:rFonts w:eastAsia="Times New Roman" w:cs="Times New Roman"/>
                <w:szCs w:val="24"/>
                <w:lang w:eastAsia="ru-RU"/>
              </w:rPr>
              <w:t>3</w:t>
            </w:r>
          </w:p>
        </w:tc>
        <w:tc>
          <w:tcPr>
            <w:tcW w:w="751" w:type="pct"/>
            <w:tcBorders>
              <w:top w:val="single" w:sz="4" w:space="0" w:color="auto"/>
              <w:left w:val="single" w:sz="4" w:space="0" w:color="auto"/>
              <w:bottom w:val="single" w:sz="4" w:space="0" w:color="auto"/>
              <w:right w:val="single" w:sz="4" w:space="0" w:color="auto"/>
            </w:tcBorders>
            <w:vAlign w:val="bottom"/>
          </w:tcPr>
          <w:p w:rsidR="00131925" w:rsidRPr="00943DD2" w:rsidRDefault="0026505D" w:rsidP="00131925">
            <w:pPr>
              <w:keepNext/>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102,6</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131925">
            <w:pPr>
              <w:keepNext/>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102,2</w:t>
            </w:r>
          </w:p>
        </w:tc>
        <w:tc>
          <w:tcPr>
            <w:tcW w:w="748" w:type="pct"/>
            <w:tcBorders>
              <w:top w:val="single" w:sz="4" w:space="0" w:color="auto"/>
              <w:left w:val="single" w:sz="4" w:space="0" w:color="auto"/>
              <w:bottom w:val="single" w:sz="4" w:space="0" w:color="auto"/>
              <w:right w:val="single" w:sz="4" w:space="0" w:color="auto"/>
            </w:tcBorders>
            <w:vAlign w:val="bottom"/>
          </w:tcPr>
          <w:p w:rsidR="00131925" w:rsidRPr="00943DD2" w:rsidRDefault="0026505D" w:rsidP="00131925">
            <w:pPr>
              <w:keepNext/>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103,7</w:t>
            </w:r>
          </w:p>
        </w:tc>
      </w:tr>
      <w:tr w:rsidR="00131925" w:rsidRPr="00943DD2" w:rsidTr="001D1085">
        <w:trPr>
          <w:cantSplit/>
        </w:trPr>
        <w:tc>
          <w:tcPr>
            <w:tcW w:w="2111"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8B2A22" w:rsidP="006D1014">
            <w:pPr>
              <w:widowControl w:val="0"/>
              <w:autoSpaceDE w:val="0"/>
              <w:autoSpaceDN w:val="0"/>
              <w:adjustRightInd w:val="0"/>
              <w:spacing w:line="240" w:lineRule="auto"/>
              <w:ind w:firstLine="0"/>
              <w:rPr>
                <w:rFonts w:eastAsia="Times New Roman" w:cs="Times New Roman"/>
                <w:szCs w:val="24"/>
                <w:lang w:eastAsia="ru-RU"/>
              </w:rPr>
            </w:pPr>
            <w:r w:rsidRPr="00943DD2">
              <w:rPr>
                <w:rFonts w:eastAsia="Times New Roman" w:cs="Times New Roman"/>
                <w:szCs w:val="24"/>
                <w:lang w:eastAsia="ru-RU"/>
              </w:rPr>
              <w:t xml:space="preserve">Индекс </w:t>
            </w:r>
            <w:r w:rsidR="00131925" w:rsidRPr="00943DD2">
              <w:rPr>
                <w:rFonts w:eastAsia="Times New Roman" w:cs="Times New Roman"/>
                <w:szCs w:val="24"/>
                <w:lang w:eastAsia="ru-RU"/>
              </w:rPr>
              <w:t>физического объема платных услуг населению</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26505D" w:rsidP="0026505D">
            <w:pPr>
              <w:keepNext/>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101</w:t>
            </w:r>
            <w:r w:rsidR="00131925" w:rsidRPr="00943DD2">
              <w:rPr>
                <w:rFonts w:eastAsia="Times New Roman" w:cs="Times New Roman"/>
                <w:szCs w:val="24"/>
                <w:lang w:eastAsia="ru-RU"/>
              </w:rPr>
              <w:t>,</w:t>
            </w:r>
            <w:r w:rsidRPr="00943DD2">
              <w:rPr>
                <w:rFonts w:eastAsia="Times New Roman" w:cs="Times New Roman"/>
                <w:szCs w:val="24"/>
                <w:lang w:eastAsia="ru-RU"/>
              </w:rPr>
              <w:t>4</w:t>
            </w:r>
          </w:p>
        </w:tc>
        <w:tc>
          <w:tcPr>
            <w:tcW w:w="751" w:type="pct"/>
            <w:tcBorders>
              <w:top w:val="single" w:sz="4" w:space="0" w:color="auto"/>
              <w:left w:val="single" w:sz="4" w:space="0" w:color="auto"/>
              <w:bottom w:val="single" w:sz="4" w:space="0" w:color="auto"/>
              <w:right w:val="single" w:sz="4" w:space="0" w:color="auto"/>
            </w:tcBorders>
            <w:vAlign w:val="bottom"/>
          </w:tcPr>
          <w:p w:rsidR="00131925" w:rsidRPr="00943DD2" w:rsidRDefault="0026505D" w:rsidP="00131925">
            <w:pPr>
              <w:keepNext/>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102,5</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26505D">
            <w:pPr>
              <w:keepNext/>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w:t>
            </w:r>
            <w:r w:rsidR="0026505D" w:rsidRPr="00943DD2">
              <w:rPr>
                <w:rFonts w:eastAsia="Times New Roman" w:cs="Times New Roman"/>
                <w:szCs w:val="24"/>
                <w:lang w:eastAsia="ru-RU"/>
              </w:rPr>
              <w:t>2</w:t>
            </w:r>
            <w:r w:rsidRPr="00943DD2">
              <w:rPr>
                <w:rFonts w:eastAsia="Times New Roman" w:cs="Times New Roman"/>
                <w:szCs w:val="24"/>
                <w:lang w:eastAsia="ru-RU"/>
              </w:rPr>
              <w:t>,</w:t>
            </w:r>
            <w:r w:rsidR="0026505D" w:rsidRPr="00943DD2">
              <w:rPr>
                <w:rFonts w:eastAsia="Times New Roman" w:cs="Times New Roman"/>
                <w:szCs w:val="24"/>
                <w:lang w:eastAsia="ru-RU"/>
              </w:rPr>
              <w:t>9</w:t>
            </w:r>
          </w:p>
        </w:tc>
        <w:tc>
          <w:tcPr>
            <w:tcW w:w="748" w:type="pct"/>
            <w:tcBorders>
              <w:top w:val="single" w:sz="4" w:space="0" w:color="auto"/>
              <w:left w:val="single" w:sz="4" w:space="0" w:color="auto"/>
              <w:bottom w:val="single" w:sz="4" w:space="0" w:color="auto"/>
              <w:right w:val="single" w:sz="4" w:space="0" w:color="auto"/>
            </w:tcBorders>
            <w:vAlign w:val="bottom"/>
          </w:tcPr>
          <w:p w:rsidR="00131925" w:rsidRPr="00943DD2" w:rsidRDefault="0026505D" w:rsidP="00131925">
            <w:pPr>
              <w:keepNext/>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103,1</w:t>
            </w:r>
          </w:p>
        </w:tc>
      </w:tr>
      <w:tr w:rsidR="00131925" w:rsidRPr="00943DD2" w:rsidTr="001D1085">
        <w:trPr>
          <w:cantSplit/>
        </w:trPr>
        <w:tc>
          <w:tcPr>
            <w:tcW w:w="2111" w:type="pct"/>
            <w:tcBorders>
              <w:top w:val="single" w:sz="4" w:space="0" w:color="auto"/>
              <w:left w:val="single" w:sz="4" w:space="0" w:color="auto"/>
              <w:bottom w:val="single" w:sz="4" w:space="0" w:color="auto"/>
              <w:right w:val="single" w:sz="4" w:space="0" w:color="auto"/>
            </w:tcBorders>
            <w:hideMark/>
          </w:tcPr>
          <w:p w:rsidR="00131925" w:rsidRPr="00943DD2" w:rsidRDefault="00131925" w:rsidP="006D1014">
            <w:pPr>
              <w:widowControl w:val="0"/>
              <w:autoSpaceDE w:val="0"/>
              <w:autoSpaceDN w:val="0"/>
              <w:adjustRightInd w:val="0"/>
              <w:spacing w:line="240" w:lineRule="auto"/>
              <w:ind w:firstLine="0"/>
              <w:rPr>
                <w:rFonts w:eastAsia="Times New Roman" w:cs="Times New Roman"/>
                <w:szCs w:val="24"/>
                <w:lang w:eastAsia="ru-RU"/>
              </w:rPr>
            </w:pPr>
            <w:r w:rsidRPr="00943DD2">
              <w:rPr>
                <w:rFonts w:eastAsia="Times New Roman" w:cs="Times New Roman"/>
                <w:szCs w:val="24"/>
                <w:lang w:eastAsia="ru-RU"/>
              </w:rPr>
              <w:t>Индекс потребительских цен, на конец периода (к декабрю предшествующего года)</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131925">
            <w:pPr>
              <w:keepNext/>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102,5</w:t>
            </w:r>
          </w:p>
        </w:tc>
        <w:tc>
          <w:tcPr>
            <w:tcW w:w="751" w:type="pct"/>
            <w:tcBorders>
              <w:top w:val="single" w:sz="4" w:space="0" w:color="auto"/>
              <w:left w:val="single" w:sz="4" w:space="0" w:color="auto"/>
              <w:bottom w:val="single" w:sz="4" w:space="0" w:color="auto"/>
              <w:right w:val="single" w:sz="4" w:space="0" w:color="auto"/>
            </w:tcBorders>
            <w:vAlign w:val="bottom"/>
          </w:tcPr>
          <w:p w:rsidR="00131925" w:rsidRPr="00943DD2" w:rsidRDefault="00DA1519" w:rsidP="00131925">
            <w:pPr>
              <w:keepNext/>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104,3</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131925">
            <w:pPr>
              <w:keepNext/>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103,1</w:t>
            </w:r>
          </w:p>
        </w:tc>
        <w:tc>
          <w:tcPr>
            <w:tcW w:w="748" w:type="pct"/>
            <w:tcBorders>
              <w:top w:val="single" w:sz="4" w:space="0" w:color="auto"/>
              <w:left w:val="single" w:sz="4" w:space="0" w:color="auto"/>
              <w:bottom w:val="single" w:sz="4" w:space="0" w:color="auto"/>
              <w:right w:val="single" w:sz="4" w:space="0" w:color="auto"/>
            </w:tcBorders>
            <w:vAlign w:val="bottom"/>
          </w:tcPr>
          <w:p w:rsidR="00131925" w:rsidRPr="00943DD2" w:rsidRDefault="00DA1519" w:rsidP="00131925">
            <w:pPr>
              <w:keepNext/>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102,0</w:t>
            </w:r>
          </w:p>
        </w:tc>
      </w:tr>
      <w:tr w:rsidR="00131925" w:rsidRPr="00943DD2" w:rsidTr="001D1085">
        <w:trPr>
          <w:cantSplit/>
        </w:trPr>
        <w:tc>
          <w:tcPr>
            <w:tcW w:w="2111" w:type="pct"/>
            <w:tcBorders>
              <w:top w:val="single" w:sz="4" w:space="0" w:color="auto"/>
              <w:left w:val="single" w:sz="4" w:space="0" w:color="auto"/>
              <w:bottom w:val="single" w:sz="4" w:space="0" w:color="auto"/>
              <w:right w:val="single" w:sz="4" w:space="0" w:color="auto"/>
            </w:tcBorders>
            <w:vAlign w:val="center"/>
            <w:hideMark/>
          </w:tcPr>
          <w:p w:rsidR="00131925" w:rsidRPr="00943DD2" w:rsidRDefault="00131925" w:rsidP="006D1014">
            <w:pPr>
              <w:widowControl w:val="0"/>
              <w:autoSpaceDE w:val="0"/>
              <w:autoSpaceDN w:val="0"/>
              <w:adjustRightInd w:val="0"/>
              <w:spacing w:line="240" w:lineRule="auto"/>
              <w:ind w:firstLine="0"/>
              <w:rPr>
                <w:rFonts w:eastAsia="Times New Roman" w:cs="Times New Roman"/>
                <w:szCs w:val="24"/>
                <w:lang w:eastAsia="ru-RU"/>
              </w:rPr>
            </w:pPr>
            <w:r w:rsidRPr="00943DD2">
              <w:rPr>
                <w:rFonts w:eastAsia="Times New Roman" w:cs="Times New Roman"/>
                <w:szCs w:val="24"/>
                <w:lang w:eastAsia="ru-RU"/>
              </w:rPr>
              <w:t xml:space="preserve">Уровень зарегистрированной безработицы к экономически активному населению </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131925">
            <w:pPr>
              <w:keepNext/>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1,0</w:t>
            </w:r>
          </w:p>
        </w:tc>
        <w:tc>
          <w:tcPr>
            <w:tcW w:w="751" w:type="pct"/>
            <w:tcBorders>
              <w:top w:val="single" w:sz="4" w:space="0" w:color="auto"/>
              <w:left w:val="single" w:sz="4" w:space="0" w:color="auto"/>
              <w:bottom w:val="single" w:sz="4" w:space="0" w:color="auto"/>
              <w:right w:val="single" w:sz="4" w:space="0" w:color="auto"/>
            </w:tcBorders>
            <w:vAlign w:val="bottom"/>
          </w:tcPr>
          <w:p w:rsidR="00131925" w:rsidRPr="00943DD2" w:rsidRDefault="00DA1519" w:rsidP="00131925">
            <w:pPr>
              <w:keepNext/>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0,9</w:t>
            </w:r>
          </w:p>
        </w:tc>
        <w:tc>
          <w:tcPr>
            <w:tcW w:w="695" w:type="pct"/>
            <w:tcBorders>
              <w:top w:val="single" w:sz="4" w:space="0" w:color="auto"/>
              <w:left w:val="single" w:sz="4" w:space="0" w:color="auto"/>
              <w:bottom w:val="single" w:sz="4" w:space="0" w:color="auto"/>
              <w:right w:val="single" w:sz="4" w:space="0" w:color="auto"/>
            </w:tcBorders>
            <w:vAlign w:val="bottom"/>
            <w:hideMark/>
          </w:tcPr>
          <w:p w:rsidR="00131925" w:rsidRPr="00943DD2" w:rsidRDefault="00131925" w:rsidP="00131925">
            <w:pPr>
              <w:keepNext/>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0,49</w:t>
            </w:r>
          </w:p>
        </w:tc>
        <w:tc>
          <w:tcPr>
            <w:tcW w:w="748" w:type="pct"/>
            <w:tcBorders>
              <w:top w:val="single" w:sz="4" w:space="0" w:color="auto"/>
              <w:left w:val="single" w:sz="4" w:space="0" w:color="auto"/>
              <w:bottom w:val="single" w:sz="4" w:space="0" w:color="auto"/>
              <w:right w:val="single" w:sz="4" w:space="0" w:color="auto"/>
            </w:tcBorders>
            <w:vAlign w:val="bottom"/>
          </w:tcPr>
          <w:p w:rsidR="00131925" w:rsidRPr="00943DD2" w:rsidRDefault="00DA1519" w:rsidP="00131925">
            <w:pPr>
              <w:keepNext/>
              <w:widowControl w:val="0"/>
              <w:autoSpaceDE w:val="0"/>
              <w:autoSpaceDN w:val="0"/>
              <w:adjustRightInd w:val="0"/>
              <w:spacing w:line="240" w:lineRule="auto"/>
              <w:ind w:firstLine="0"/>
              <w:jc w:val="center"/>
              <w:rPr>
                <w:rFonts w:eastAsia="Times New Roman" w:cs="Times New Roman"/>
                <w:szCs w:val="24"/>
                <w:lang w:eastAsia="ru-RU"/>
              </w:rPr>
            </w:pPr>
            <w:r w:rsidRPr="00943DD2">
              <w:rPr>
                <w:rFonts w:eastAsia="Times New Roman" w:cs="Times New Roman"/>
                <w:szCs w:val="24"/>
                <w:lang w:eastAsia="ru-RU"/>
              </w:rPr>
              <w:t>0,43</w:t>
            </w:r>
          </w:p>
        </w:tc>
      </w:tr>
    </w:tbl>
    <w:p w:rsidR="00751E99" w:rsidRPr="00943DD2" w:rsidRDefault="00715F3E" w:rsidP="003F4601">
      <w:pPr>
        <w:widowControl w:val="0"/>
        <w:ind w:firstLine="0"/>
        <w:rPr>
          <w:sz w:val="20"/>
          <w:szCs w:val="20"/>
        </w:rPr>
      </w:pPr>
      <w:r w:rsidRPr="00943DD2">
        <w:rPr>
          <w:sz w:val="20"/>
          <w:szCs w:val="20"/>
          <w:vertAlign w:val="superscript"/>
        </w:rPr>
        <w:t xml:space="preserve">1 </w:t>
      </w:r>
      <w:r w:rsidRPr="00943DD2">
        <w:rPr>
          <w:sz w:val="20"/>
          <w:szCs w:val="20"/>
        </w:rPr>
        <w:t>Оценка Департамента экономического развития автономного округа.</w:t>
      </w:r>
    </w:p>
    <w:p w:rsidR="00715F3E" w:rsidRPr="00943DD2" w:rsidRDefault="00715F3E" w:rsidP="003F4601">
      <w:pPr>
        <w:widowControl w:val="0"/>
        <w:ind w:firstLine="0"/>
        <w:rPr>
          <w:sz w:val="20"/>
          <w:szCs w:val="20"/>
        </w:rPr>
      </w:pPr>
    </w:p>
    <w:p w:rsidR="00145554" w:rsidRPr="00943DD2" w:rsidRDefault="00145554" w:rsidP="003F4601">
      <w:pPr>
        <w:widowControl w:val="0"/>
      </w:pPr>
      <w:r w:rsidRPr="00943DD2">
        <w:t>Югра входит в число субъектов РФ с наименьшим уровнем зарегистрированной безработицы (среди субъектов УФО – самый низкий), по итогам 201</w:t>
      </w:r>
      <w:r w:rsidR="00224364" w:rsidRPr="00943DD2">
        <w:t>8</w:t>
      </w:r>
      <w:r w:rsidRPr="00943DD2">
        <w:t xml:space="preserve"> года – 0,</w:t>
      </w:r>
      <w:r w:rsidR="00224364" w:rsidRPr="00943DD2">
        <w:t>4</w:t>
      </w:r>
      <w:r w:rsidR="007C3166" w:rsidRPr="00943DD2">
        <w:t xml:space="preserve"> </w:t>
      </w:r>
      <w:r w:rsidRPr="00943DD2">
        <w:t>% от экономическ</w:t>
      </w:r>
      <w:r w:rsidR="007C3166" w:rsidRPr="00943DD2">
        <w:t xml:space="preserve">и активного населения (РФ – 1,0 </w:t>
      </w:r>
      <w:r w:rsidRPr="00943DD2">
        <w:t>%, УФО – 1,1</w:t>
      </w:r>
      <w:r w:rsidR="00224364" w:rsidRPr="00943DD2">
        <w:t xml:space="preserve"> </w:t>
      </w:r>
      <w:r w:rsidRPr="00943DD2">
        <w:t>%), при этом ежегодно создается более 3 тысяч постоянных рабочих мест.</w:t>
      </w:r>
    </w:p>
    <w:p w:rsidR="00461F7D" w:rsidRPr="00943DD2" w:rsidRDefault="00461F7D" w:rsidP="003F4601">
      <w:pPr>
        <w:widowControl w:val="0"/>
      </w:pPr>
      <w:r w:rsidRPr="00943DD2">
        <w:t>Уровень безработицы, рассчитанный по методологии М</w:t>
      </w:r>
      <w:r w:rsidR="002D4723" w:rsidRPr="00943DD2">
        <w:t xml:space="preserve">еждународной организации труда </w:t>
      </w:r>
      <w:r w:rsidRPr="00943DD2">
        <w:t xml:space="preserve">составил </w:t>
      </w:r>
      <w:r w:rsidR="003F4601" w:rsidRPr="00943DD2">
        <w:t>2</w:t>
      </w:r>
      <w:r w:rsidRPr="00943DD2">
        <w:t>,</w:t>
      </w:r>
      <w:r w:rsidR="003F4601" w:rsidRPr="00943DD2">
        <w:t>5</w:t>
      </w:r>
      <w:r w:rsidRPr="00943DD2">
        <w:t xml:space="preserve"> %, что на 2,2 % ниже среднероссийского – </w:t>
      </w:r>
      <w:r w:rsidR="00A80ADE" w:rsidRPr="00943DD2">
        <w:t>4</w:t>
      </w:r>
      <w:r w:rsidRPr="00943DD2">
        <w:t>,</w:t>
      </w:r>
      <w:r w:rsidR="00A80ADE" w:rsidRPr="00943DD2">
        <w:t>8</w:t>
      </w:r>
      <w:r w:rsidRPr="00943DD2">
        <w:t xml:space="preserve"> %.</w:t>
      </w:r>
    </w:p>
    <w:p w:rsidR="009B340F" w:rsidRPr="006918AD" w:rsidRDefault="009B340F" w:rsidP="003F4601">
      <w:pPr>
        <w:widowControl w:val="0"/>
      </w:pPr>
      <w:r w:rsidRPr="00943DD2">
        <w:t>По данным выборочн</w:t>
      </w:r>
      <w:r w:rsidR="00112B79" w:rsidRPr="00943DD2">
        <w:t>ого</w:t>
      </w:r>
      <w:r w:rsidRPr="00943DD2">
        <w:t xml:space="preserve"> обследовани</w:t>
      </w:r>
      <w:r w:rsidR="00112B79" w:rsidRPr="00943DD2">
        <w:t>я</w:t>
      </w:r>
      <w:r w:rsidR="00E503BE" w:rsidRPr="00943DD2">
        <w:t xml:space="preserve"> населения</w:t>
      </w:r>
      <w:r w:rsidR="00112B79" w:rsidRPr="00943DD2">
        <w:t xml:space="preserve"> </w:t>
      </w:r>
      <w:r w:rsidRPr="00943DD2">
        <w:t>в 201</w:t>
      </w:r>
      <w:r w:rsidR="00454122" w:rsidRPr="00943DD2">
        <w:t>8</w:t>
      </w:r>
      <w:r w:rsidRPr="00943DD2">
        <w:t xml:space="preserve"> году численность </w:t>
      </w:r>
      <w:r w:rsidR="00112B79" w:rsidRPr="00943DD2">
        <w:t>рабочей силы</w:t>
      </w:r>
      <w:r w:rsidRPr="00943DD2">
        <w:t xml:space="preserve"> автономного округа составила 9</w:t>
      </w:r>
      <w:r w:rsidR="00112B79" w:rsidRPr="00943DD2">
        <w:t>1</w:t>
      </w:r>
      <w:r w:rsidR="00D711FB" w:rsidRPr="00943DD2">
        <w:t>7</w:t>
      </w:r>
      <w:r w:rsidR="003D2807" w:rsidRPr="00943DD2">
        <w:t>,</w:t>
      </w:r>
      <w:r w:rsidR="00D711FB" w:rsidRPr="00943DD2">
        <w:t>0</w:t>
      </w:r>
      <w:r w:rsidRPr="00943DD2">
        <w:t xml:space="preserve"> тыс. человек или 5</w:t>
      </w:r>
      <w:r w:rsidR="00112B79" w:rsidRPr="00943DD2">
        <w:t>5,</w:t>
      </w:r>
      <w:r w:rsidR="00D711FB" w:rsidRPr="00943DD2">
        <w:t>1</w:t>
      </w:r>
      <w:r w:rsidR="00461F7D" w:rsidRPr="00943DD2">
        <w:t xml:space="preserve"> </w:t>
      </w:r>
      <w:r w:rsidRPr="00943DD2">
        <w:t>% от общей численности населения, из их числа 8</w:t>
      </w:r>
      <w:r w:rsidR="003E24B9" w:rsidRPr="00943DD2">
        <w:t>94,2</w:t>
      </w:r>
      <w:r w:rsidRPr="00943DD2">
        <w:t xml:space="preserve"> тыс. человек или 9</w:t>
      </w:r>
      <w:r w:rsidR="00454122" w:rsidRPr="00943DD2">
        <w:t>7</w:t>
      </w:r>
      <w:r w:rsidR="00076B62" w:rsidRPr="00943DD2">
        <w:t>,</w:t>
      </w:r>
      <w:r w:rsidR="00454122" w:rsidRPr="00943DD2">
        <w:t>5</w:t>
      </w:r>
      <w:r w:rsidR="00461F7D" w:rsidRPr="00943DD2">
        <w:t xml:space="preserve"> </w:t>
      </w:r>
      <w:r w:rsidRPr="00943DD2">
        <w:t xml:space="preserve">% от </w:t>
      </w:r>
      <w:r w:rsidR="00112B79" w:rsidRPr="00943DD2">
        <w:t>общей численности рабочей силы</w:t>
      </w:r>
      <w:r w:rsidRPr="00943DD2">
        <w:t xml:space="preserve"> заняты в экономике</w:t>
      </w:r>
      <w:r w:rsidR="00112B79" w:rsidRPr="00943DD2">
        <w:t>.</w:t>
      </w:r>
      <w:r w:rsidR="00454122" w:rsidRPr="00943DD2">
        <w:t xml:space="preserve"> </w:t>
      </w:r>
      <w:r w:rsidR="00A577A8" w:rsidRPr="00943DD2">
        <w:t xml:space="preserve">Численность безработных – </w:t>
      </w:r>
      <w:r w:rsidR="00454122" w:rsidRPr="00943DD2">
        <w:t>22,7</w:t>
      </w:r>
      <w:r w:rsidR="00A577A8" w:rsidRPr="00943DD2">
        <w:t xml:space="preserve"> тыс. человек.</w:t>
      </w:r>
    </w:p>
    <w:p w:rsidR="009B340F" w:rsidRPr="008F1A5A" w:rsidRDefault="009B340F" w:rsidP="003F4601">
      <w:pPr>
        <w:widowControl w:val="0"/>
      </w:pPr>
      <w:r w:rsidRPr="008F1A5A">
        <w:t>В 201</w:t>
      </w:r>
      <w:r w:rsidR="00171640" w:rsidRPr="008F1A5A">
        <w:t>8</w:t>
      </w:r>
      <w:r w:rsidRPr="008F1A5A">
        <w:t xml:space="preserve"> году средний возраст занятого населения составил </w:t>
      </w:r>
      <w:r w:rsidR="00356D59" w:rsidRPr="008F1A5A">
        <w:t>40,</w:t>
      </w:r>
      <w:r w:rsidR="00171640" w:rsidRPr="008F1A5A">
        <w:t>1</w:t>
      </w:r>
      <w:r w:rsidRPr="008F1A5A">
        <w:t xml:space="preserve"> </w:t>
      </w:r>
      <w:r w:rsidR="00171640" w:rsidRPr="008F1A5A">
        <w:t>лет</w:t>
      </w:r>
      <w:r w:rsidRPr="008F1A5A">
        <w:t xml:space="preserve"> (в 201</w:t>
      </w:r>
      <w:r w:rsidR="00171640" w:rsidRPr="008F1A5A">
        <w:t>7 году – 40,2</w:t>
      </w:r>
      <w:r w:rsidRPr="008F1A5A">
        <w:t xml:space="preserve"> лет), безработных – 3</w:t>
      </w:r>
      <w:r w:rsidR="00171640" w:rsidRPr="008F1A5A">
        <w:t>3</w:t>
      </w:r>
      <w:r w:rsidR="00356D59" w:rsidRPr="008F1A5A">
        <w:t>,8</w:t>
      </w:r>
      <w:r w:rsidRPr="008F1A5A">
        <w:t xml:space="preserve"> года (в 201</w:t>
      </w:r>
      <w:r w:rsidR="00171640" w:rsidRPr="008F1A5A">
        <w:t>7</w:t>
      </w:r>
      <w:r w:rsidRPr="008F1A5A">
        <w:t xml:space="preserve"> году – 3</w:t>
      </w:r>
      <w:r w:rsidR="00356D59" w:rsidRPr="008F1A5A">
        <w:t>4</w:t>
      </w:r>
      <w:r w:rsidR="00171640" w:rsidRPr="008F1A5A">
        <w:t>,8</w:t>
      </w:r>
      <w:r w:rsidRPr="008F1A5A">
        <w:t xml:space="preserve"> года)</w:t>
      </w:r>
      <w:r w:rsidR="00B07D13" w:rsidRPr="008F1A5A">
        <w:t>.</w:t>
      </w:r>
      <w:r w:rsidRPr="008F1A5A">
        <w:t xml:space="preserve"> </w:t>
      </w:r>
      <w:r w:rsidR="00B07D13" w:rsidRPr="008F1A5A">
        <w:t>По сравнению с 201</w:t>
      </w:r>
      <w:r w:rsidR="00E0074C" w:rsidRPr="008F1A5A">
        <w:t>7</w:t>
      </w:r>
      <w:r w:rsidR="00B07D13" w:rsidRPr="008F1A5A">
        <w:t xml:space="preserve"> годом среди безработных возросла доля лиц в возрасте </w:t>
      </w:r>
      <w:r w:rsidR="00E0074C" w:rsidRPr="008F1A5A">
        <w:t>20-2</w:t>
      </w:r>
      <w:r w:rsidR="00B07D13" w:rsidRPr="008F1A5A">
        <w:t xml:space="preserve">9 лет (на </w:t>
      </w:r>
      <w:r w:rsidR="00E0074C" w:rsidRPr="008F1A5A">
        <w:t>5,7</w:t>
      </w:r>
      <w:r w:rsidR="00B07D13" w:rsidRPr="008F1A5A">
        <w:t xml:space="preserve"> процентных пункт</w:t>
      </w:r>
      <w:r w:rsidR="00E0074C" w:rsidRPr="008F1A5A">
        <w:t>ов</w:t>
      </w:r>
      <w:r w:rsidR="00B07D13" w:rsidRPr="008F1A5A">
        <w:t>),</w:t>
      </w:r>
      <w:r w:rsidR="008F1A5A" w:rsidRPr="008F1A5A">
        <w:t xml:space="preserve"> по остальным возрастным группам незначительное снижение.</w:t>
      </w:r>
      <w:r w:rsidR="00B07D13" w:rsidRPr="008F1A5A">
        <w:t xml:space="preserve"> </w:t>
      </w:r>
      <w:r w:rsidR="00AC421D" w:rsidRPr="008F1A5A">
        <w:t xml:space="preserve">Структура </w:t>
      </w:r>
      <w:proofErr w:type="gramStart"/>
      <w:r w:rsidR="00AC421D" w:rsidRPr="008F1A5A">
        <w:t>занятых</w:t>
      </w:r>
      <w:proofErr w:type="gramEnd"/>
      <w:r w:rsidR="00AC421D" w:rsidRPr="008F1A5A">
        <w:t xml:space="preserve"> по возрастным группам осталась практически на уровне 201</w:t>
      </w:r>
      <w:r w:rsidR="008F1A5A" w:rsidRPr="008F1A5A">
        <w:t>7</w:t>
      </w:r>
      <w:r w:rsidR="00AC421D" w:rsidRPr="008F1A5A">
        <w:t xml:space="preserve"> года</w:t>
      </w:r>
      <w:r w:rsidR="00B07D13" w:rsidRPr="008F1A5A">
        <w:t xml:space="preserve"> </w:t>
      </w:r>
      <w:r w:rsidRPr="008F1A5A">
        <w:t xml:space="preserve">(таблица </w:t>
      </w:r>
      <w:r w:rsidR="00356D59" w:rsidRPr="008F1A5A">
        <w:t>3</w:t>
      </w:r>
      <w:r w:rsidRPr="008F1A5A">
        <w:t>).</w:t>
      </w:r>
    </w:p>
    <w:p w:rsidR="009B340F" w:rsidRPr="008F1A5A" w:rsidRDefault="009B340F" w:rsidP="003F4601">
      <w:pPr>
        <w:widowControl w:val="0"/>
        <w:spacing w:line="240" w:lineRule="auto"/>
        <w:jc w:val="right"/>
        <w:rPr>
          <w:rFonts w:eastAsia="Times New Roman" w:cs="Times New Roman"/>
          <w:szCs w:val="24"/>
          <w:lang w:eastAsia="ru-RU"/>
        </w:rPr>
      </w:pPr>
    </w:p>
    <w:p w:rsidR="009B340F" w:rsidRPr="008F1A5A" w:rsidRDefault="009B340F" w:rsidP="003F4601">
      <w:pPr>
        <w:widowControl w:val="0"/>
        <w:spacing w:line="240" w:lineRule="auto"/>
        <w:ind w:firstLine="0"/>
        <w:rPr>
          <w:rFonts w:eastAsia="Tahoma" w:cs="Times New Roman"/>
          <w:szCs w:val="24"/>
          <w:lang w:eastAsia="ru-RU"/>
        </w:rPr>
      </w:pPr>
      <w:r w:rsidRPr="008F1A5A">
        <w:rPr>
          <w:rFonts w:eastAsia="Times New Roman" w:cs="Times New Roman"/>
          <w:szCs w:val="24"/>
          <w:lang w:eastAsia="ru-RU"/>
        </w:rPr>
        <w:t xml:space="preserve">Таблица </w:t>
      </w:r>
      <w:r w:rsidR="00356D59" w:rsidRPr="008F1A5A">
        <w:rPr>
          <w:rFonts w:eastAsia="Times New Roman" w:cs="Times New Roman"/>
          <w:szCs w:val="24"/>
          <w:lang w:eastAsia="ru-RU"/>
        </w:rPr>
        <w:t>3</w:t>
      </w:r>
      <w:r w:rsidR="00A01F67" w:rsidRPr="008F1A5A">
        <w:rPr>
          <w:rFonts w:eastAsia="Times New Roman" w:cs="Times New Roman"/>
          <w:szCs w:val="24"/>
          <w:lang w:eastAsia="ru-RU"/>
        </w:rPr>
        <w:t xml:space="preserve"> - </w:t>
      </w:r>
      <w:r w:rsidRPr="008F1A5A">
        <w:rPr>
          <w:rFonts w:eastAsia="Tahoma" w:cs="Times New Roman"/>
          <w:szCs w:val="24"/>
          <w:lang w:eastAsia="ru-RU"/>
        </w:rPr>
        <w:t>Структура занятых и безработных по возрастным группам</w:t>
      </w:r>
      <w:r w:rsidR="00A01F67" w:rsidRPr="008F1A5A">
        <w:rPr>
          <w:rFonts w:eastAsia="Tahoma" w:cs="Times New Roman"/>
          <w:szCs w:val="24"/>
          <w:lang w:eastAsia="ru-RU"/>
        </w:rPr>
        <w:t xml:space="preserve"> </w:t>
      </w:r>
      <w:r w:rsidRPr="008F1A5A">
        <w:rPr>
          <w:rFonts w:eastAsia="Tahoma" w:cs="Times New Roman"/>
          <w:szCs w:val="24"/>
          <w:lang w:eastAsia="ru-RU"/>
        </w:rPr>
        <w:t>(по материалам выборочных обследований населения по проблемам занятости)</w:t>
      </w:r>
    </w:p>
    <w:p w:rsidR="009B340F" w:rsidRPr="008F1A5A" w:rsidRDefault="009B340F" w:rsidP="003F4601">
      <w:pPr>
        <w:widowControl w:val="0"/>
        <w:spacing w:line="240" w:lineRule="auto"/>
        <w:jc w:val="right"/>
        <w:rPr>
          <w:rFonts w:eastAsia="Times New Roman" w:cs="Times New Roman"/>
          <w:sz w:val="20"/>
          <w:szCs w:val="20"/>
          <w:lang w:eastAsia="ru-RU"/>
        </w:rPr>
      </w:pPr>
      <w:r w:rsidRPr="008F1A5A">
        <w:rPr>
          <w:rFonts w:eastAsia="Times New Roman" w:cs="Times New Roman"/>
          <w:sz w:val="20"/>
          <w:szCs w:val="20"/>
          <w:lang w:eastAsia="ru-RU"/>
        </w:rPr>
        <w:t xml:space="preserve"> процентов</w:t>
      </w:r>
    </w:p>
    <w:tbl>
      <w:tblPr>
        <w:tblStyle w:val="12"/>
        <w:tblW w:w="9631" w:type="dxa"/>
        <w:tblInd w:w="108" w:type="dxa"/>
        <w:tblLayout w:type="fixed"/>
        <w:tblLook w:val="04A0" w:firstRow="1" w:lastRow="0" w:firstColumn="1" w:lastColumn="0" w:noHBand="0" w:noVBand="1"/>
      </w:tblPr>
      <w:tblGrid>
        <w:gridCol w:w="1134"/>
        <w:gridCol w:w="1267"/>
        <w:gridCol w:w="949"/>
        <w:gridCol w:w="951"/>
        <w:gridCol w:w="950"/>
        <w:gridCol w:w="951"/>
        <w:gridCol w:w="950"/>
        <w:gridCol w:w="954"/>
        <w:gridCol w:w="1525"/>
      </w:tblGrid>
      <w:tr w:rsidR="009B340F" w:rsidRPr="008F1A5A" w:rsidTr="0001602F">
        <w:trPr>
          <w:trHeight w:val="284"/>
        </w:trPr>
        <w:tc>
          <w:tcPr>
            <w:tcW w:w="1134" w:type="dxa"/>
            <w:vMerge w:val="restart"/>
            <w:vAlign w:val="center"/>
          </w:tcPr>
          <w:p w:rsidR="009B340F" w:rsidRPr="008F1A5A" w:rsidRDefault="009B340F" w:rsidP="003F4601">
            <w:pPr>
              <w:widowControl w:val="0"/>
              <w:spacing w:line="240" w:lineRule="auto"/>
              <w:ind w:firstLine="0"/>
              <w:jc w:val="center"/>
              <w:rPr>
                <w:rFonts w:eastAsia="Times New Roman"/>
                <w:szCs w:val="24"/>
              </w:rPr>
            </w:pPr>
          </w:p>
        </w:tc>
        <w:tc>
          <w:tcPr>
            <w:tcW w:w="1267" w:type="dxa"/>
            <w:vMerge w:val="restart"/>
            <w:vAlign w:val="center"/>
          </w:tcPr>
          <w:p w:rsidR="009B340F" w:rsidRPr="008F1A5A" w:rsidRDefault="009B340F" w:rsidP="003F4601">
            <w:pPr>
              <w:widowControl w:val="0"/>
              <w:spacing w:line="240" w:lineRule="auto"/>
              <w:ind w:firstLine="0"/>
              <w:jc w:val="center"/>
              <w:rPr>
                <w:rFonts w:eastAsia="Times New Roman"/>
                <w:szCs w:val="24"/>
              </w:rPr>
            </w:pPr>
            <w:r w:rsidRPr="008F1A5A">
              <w:rPr>
                <w:rFonts w:eastAsia="Times New Roman"/>
                <w:szCs w:val="24"/>
              </w:rPr>
              <w:t>Всего</w:t>
            </w:r>
          </w:p>
        </w:tc>
        <w:tc>
          <w:tcPr>
            <w:tcW w:w="5705" w:type="dxa"/>
            <w:gridSpan w:val="6"/>
            <w:vAlign w:val="center"/>
          </w:tcPr>
          <w:p w:rsidR="009B340F" w:rsidRPr="008F1A5A" w:rsidRDefault="009B340F" w:rsidP="003F4601">
            <w:pPr>
              <w:widowControl w:val="0"/>
              <w:spacing w:line="240" w:lineRule="auto"/>
              <w:ind w:firstLine="0"/>
              <w:jc w:val="center"/>
              <w:rPr>
                <w:rFonts w:eastAsia="Times New Roman"/>
                <w:szCs w:val="24"/>
              </w:rPr>
            </w:pPr>
            <w:r w:rsidRPr="008F1A5A">
              <w:rPr>
                <w:rFonts w:eastAsia="Times New Roman"/>
                <w:szCs w:val="24"/>
              </w:rPr>
              <w:t>в том числе в возрасте, лет</w:t>
            </w:r>
          </w:p>
        </w:tc>
        <w:tc>
          <w:tcPr>
            <w:tcW w:w="1525" w:type="dxa"/>
            <w:vMerge w:val="restart"/>
            <w:vAlign w:val="center"/>
          </w:tcPr>
          <w:p w:rsidR="009B340F" w:rsidRPr="008F1A5A" w:rsidRDefault="009B340F" w:rsidP="003F4601">
            <w:pPr>
              <w:widowControl w:val="0"/>
              <w:spacing w:line="240" w:lineRule="auto"/>
              <w:ind w:firstLine="0"/>
              <w:jc w:val="center"/>
              <w:rPr>
                <w:rFonts w:eastAsia="Times New Roman"/>
                <w:szCs w:val="24"/>
              </w:rPr>
            </w:pPr>
            <w:r w:rsidRPr="008F1A5A">
              <w:rPr>
                <w:rFonts w:eastAsia="Times New Roman"/>
                <w:szCs w:val="24"/>
              </w:rPr>
              <w:t>Средний возраст, лет</w:t>
            </w:r>
          </w:p>
        </w:tc>
      </w:tr>
      <w:tr w:rsidR="009B340F" w:rsidRPr="008F1A5A" w:rsidTr="0001602F">
        <w:trPr>
          <w:trHeight w:val="892"/>
        </w:trPr>
        <w:tc>
          <w:tcPr>
            <w:tcW w:w="1134" w:type="dxa"/>
            <w:vMerge/>
            <w:vAlign w:val="center"/>
          </w:tcPr>
          <w:p w:rsidR="009B340F" w:rsidRPr="008F1A5A" w:rsidRDefault="009B340F" w:rsidP="003F4601">
            <w:pPr>
              <w:widowControl w:val="0"/>
              <w:spacing w:line="240" w:lineRule="auto"/>
              <w:jc w:val="center"/>
              <w:rPr>
                <w:rFonts w:eastAsia="Times New Roman"/>
                <w:szCs w:val="24"/>
              </w:rPr>
            </w:pPr>
          </w:p>
        </w:tc>
        <w:tc>
          <w:tcPr>
            <w:tcW w:w="1267" w:type="dxa"/>
            <w:vMerge/>
            <w:vAlign w:val="center"/>
          </w:tcPr>
          <w:p w:rsidR="009B340F" w:rsidRPr="008F1A5A" w:rsidRDefault="009B340F" w:rsidP="003F4601">
            <w:pPr>
              <w:widowControl w:val="0"/>
              <w:spacing w:line="240" w:lineRule="auto"/>
              <w:jc w:val="center"/>
              <w:rPr>
                <w:rFonts w:eastAsia="Times New Roman"/>
                <w:szCs w:val="24"/>
              </w:rPr>
            </w:pPr>
          </w:p>
        </w:tc>
        <w:tc>
          <w:tcPr>
            <w:tcW w:w="949" w:type="dxa"/>
            <w:vAlign w:val="center"/>
          </w:tcPr>
          <w:p w:rsidR="009B340F" w:rsidRPr="008F1A5A" w:rsidRDefault="009B340F" w:rsidP="003F4601">
            <w:pPr>
              <w:widowControl w:val="0"/>
              <w:spacing w:line="240" w:lineRule="auto"/>
              <w:ind w:firstLine="0"/>
              <w:jc w:val="center"/>
              <w:rPr>
                <w:rFonts w:eastAsia="Times New Roman"/>
                <w:szCs w:val="24"/>
              </w:rPr>
            </w:pPr>
            <w:r w:rsidRPr="008F1A5A">
              <w:rPr>
                <w:rFonts w:eastAsia="Times New Roman"/>
                <w:szCs w:val="24"/>
              </w:rPr>
              <w:t>15-19</w:t>
            </w:r>
          </w:p>
        </w:tc>
        <w:tc>
          <w:tcPr>
            <w:tcW w:w="951" w:type="dxa"/>
            <w:vAlign w:val="center"/>
          </w:tcPr>
          <w:p w:rsidR="009B340F" w:rsidRPr="008F1A5A" w:rsidRDefault="009B340F" w:rsidP="003F4601">
            <w:pPr>
              <w:widowControl w:val="0"/>
              <w:spacing w:line="240" w:lineRule="auto"/>
              <w:ind w:firstLine="0"/>
              <w:jc w:val="center"/>
              <w:rPr>
                <w:rFonts w:eastAsia="Times New Roman"/>
                <w:szCs w:val="24"/>
              </w:rPr>
            </w:pPr>
            <w:r w:rsidRPr="008F1A5A">
              <w:rPr>
                <w:rFonts w:eastAsia="Times New Roman"/>
                <w:szCs w:val="24"/>
              </w:rPr>
              <w:t>20-29</w:t>
            </w:r>
          </w:p>
        </w:tc>
        <w:tc>
          <w:tcPr>
            <w:tcW w:w="950" w:type="dxa"/>
            <w:vAlign w:val="center"/>
          </w:tcPr>
          <w:p w:rsidR="009B340F" w:rsidRPr="008F1A5A" w:rsidRDefault="009B340F" w:rsidP="003F4601">
            <w:pPr>
              <w:widowControl w:val="0"/>
              <w:spacing w:line="240" w:lineRule="auto"/>
              <w:ind w:firstLine="0"/>
              <w:jc w:val="center"/>
              <w:rPr>
                <w:rFonts w:eastAsia="Times New Roman"/>
                <w:szCs w:val="24"/>
              </w:rPr>
            </w:pPr>
            <w:r w:rsidRPr="008F1A5A">
              <w:rPr>
                <w:rFonts w:eastAsia="Times New Roman"/>
                <w:szCs w:val="24"/>
              </w:rPr>
              <w:t>30-39</w:t>
            </w:r>
          </w:p>
        </w:tc>
        <w:tc>
          <w:tcPr>
            <w:tcW w:w="951" w:type="dxa"/>
            <w:vAlign w:val="center"/>
          </w:tcPr>
          <w:p w:rsidR="009B340F" w:rsidRPr="008F1A5A" w:rsidRDefault="009B340F" w:rsidP="003F4601">
            <w:pPr>
              <w:widowControl w:val="0"/>
              <w:spacing w:line="240" w:lineRule="auto"/>
              <w:ind w:firstLine="0"/>
              <w:jc w:val="center"/>
              <w:rPr>
                <w:rFonts w:eastAsia="Times New Roman"/>
                <w:szCs w:val="24"/>
              </w:rPr>
            </w:pPr>
            <w:r w:rsidRPr="008F1A5A">
              <w:rPr>
                <w:rFonts w:eastAsia="Times New Roman"/>
                <w:szCs w:val="24"/>
              </w:rPr>
              <w:t>40-49</w:t>
            </w:r>
          </w:p>
        </w:tc>
        <w:tc>
          <w:tcPr>
            <w:tcW w:w="950" w:type="dxa"/>
            <w:vAlign w:val="center"/>
          </w:tcPr>
          <w:p w:rsidR="009B340F" w:rsidRPr="008F1A5A" w:rsidRDefault="009B340F" w:rsidP="003F4601">
            <w:pPr>
              <w:widowControl w:val="0"/>
              <w:spacing w:line="240" w:lineRule="auto"/>
              <w:ind w:firstLine="0"/>
              <w:jc w:val="center"/>
              <w:rPr>
                <w:rFonts w:eastAsia="Times New Roman"/>
                <w:szCs w:val="24"/>
              </w:rPr>
            </w:pPr>
            <w:r w:rsidRPr="008F1A5A">
              <w:rPr>
                <w:rFonts w:eastAsia="Times New Roman"/>
                <w:szCs w:val="24"/>
              </w:rPr>
              <w:t>50-59</w:t>
            </w:r>
          </w:p>
        </w:tc>
        <w:tc>
          <w:tcPr>
            <w:tcW w:w="954" w:type="dxa"/>
            <w:vAlign w:val="center"/>
          </w:tcPr>
          <w:p w:rsidR="009B340F" w:rsidRPr="008F1A5A" w:rsidRDefault="009B340F" w:rsidP="003F4601">
            <w:pPr>
              <w:widowControl w:val="0"/>
              <w:spacing w:line="240" w:lineRule="auto"/>
              <w:ind w:firstLine="0"/>
              <w:jc w:val="center"/>
              <w:rPr>
                <w:rFonts w:eastAsia="Times New Roman"/>
                <w:szCs w:val="24"/>
              </w:rPr>
            </w:pPr>
            <w:r w:rsidRPr="008F1A5A">
              <w:rPr>
                <w:rFonts w:eastAsia="Times New Roman"/>
                <w:szCs w:val="24"/>
              </w:rPr>
              <w:t>60</w:t>
            </w:r>
            <w:r w:rsidR="00356D59" w:rsidRPr="008F1A5A">
              <w:rPr>
                <w:rFonts w:eastAsia="Times New Roman"/>
                <w:szCs w:val="24"/>
              </w:rPr>
              <w:t xml:space="preserve"> и старше</w:t>
            </w:r>
          </w:p>
        </w:tc>
        <w:tc>
          <w:tcPr>
            <w:tcW w:w="1525" w:type="dxa"/>
            <w:vMerge/>
            <w:vAlign w:val="center"/>
          </w:tcPr>
          <w:p w:rsidR="009B340F" w:rsidRPr="008F1A5A" w:rsidRDefault="009B340F" w:rsidP="003F4601">
            <w:pPr>
              <w:widowControl w:val="0"/>
              <w:spacing w:line="240" w:lineRule="auto"/>
              <w:ind w:firstLine="0"/>
              <w:jc w:val="center"/>
              <w:rPr>
                <w:rFonts w:eastAsia="Times New Roman"/>
                <w:szCs w:val="24"/>
              </w:rPr>
            </w:pPr>
          </w:p>
        </w:tc>
      </w:tr>
      <w:tr w:rsidR="009B340F" w:rsidRPr="008F1A5A" w:rsidTr="0001602F">
        <w:trPr>
          <w:trHeight w:val="255"/>
        </w:trPr>
        <w:tc>
          <w:tcPr>
            <w:tcW w:w="9631" w:type="dxa"/>
            <w:gridSpan w:val="9"/>
            <w:vAlign w:val="bottom"/>
          </w:tcPr>
          <w:p w:rsidR="009B340F" w:rsidRPr="008F1A5A" w:rsidRDefault="009B340F" w:rsidP="003F4601">
            <w:pPr>
              <w:widowControl w:val="0"/>
              <w:spacing w:line="240" w:lineRule="auto"/>
              <w:ind w:firstLine="0"/>
              <w:jc w:val="center"/>
              <w:rPr>
                <w:rFonts w:eastAsia="Times New Roman"/>
                <w:szCs w:val="24"/>
              </w:rPr>
            </w:pPr>
            <w:r w:rsidRPr="008F1A5A">
              <w:rPr>
                <w:rFonts w:eastAsia="Times New Roman"/>
                <w:szCs w:val="24"/>
              </w:rPr>
              <w:t>Занятые</w:t>
            </w:r>
          </w:p>
        </w:tc>
      </w:tr>
      <w:tr w:rsidR="003D576E" w:rsidRPr="008F1A5A" w:rsidTr="0001602F">
        <w:trPr>
          <w:trHeight w:val="255"/>
        </w:trPr>
        <w:tc>
          <w:tcPr>
            <w:tcW w:w="1134"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2015 г.</w:t>
            </w:r>
          </w:p>
        </w:tc>
        <w:tc>
          <w:tcPr>
            <w:tcW w:w="1267"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100,0</w:t>
            </w:r>
          </w:p>
        </w:tc>
        <w:tc>
          <w:tcPr>
            <w:tcW w:w="949"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0,4</w:t>
            </w:r>
          </w:p>
        </w:tc>
        <w:tc>
          <w:tcPr>
            <w:tcW w:w="951"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21,0</w:t>
            </w:r>
          </w:p>
        </w:tc>
        <w:tc>
          <w:tcPr>
            <w:tcW w:w="950"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30,3</w:t>
            </w:r>
          </w:p>
        </w:tc>
        <w:tc>
          <w:tcPr>
            <w:tcW w:w="951"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25,0</w:t>
            </w:r>
          </w:p>
        </w:tc>
        <w:tc>
          <w:tcPr>
            <w:tcW w:w="950"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21,3</w:t>
            </w:r>
          </w:p>
        </w:tc>
        <w:tc>
          <w:tcPr>
            <w:tcW w:w="954"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2,0</w:t>
            </w:r>
          </w:p>
        </w:tc>
        <w:tc>
          <w:tcPr>
            <w:tcW w:w="1525"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39,4</w:t>
            </w:r>
          </w:p>
        </w:tc>
      </w:tr>
      <w:tr w:rsidR="003D576E" w:rsidRPr="008F1A5A" w:rsidTr="0001602F">
        <w:trPr>
          <w:trHeight w:val="255"/>
        </w:trPr>
        <w:tc>
          <w:tcPr>
            <w:tcW w:w="1134"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2016 г.</w:t>
            </w:r>
          </w:p>
        </w:tc>
        <w:tc>
          <w:tcPr>
            <w:tcW w:w="1267"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100,0</w:t>
            </w:r>
          </w:p>
        </w:tc>
        <w:tc>
          <w:tcPr>
            <w:tcW w:w="949"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0,4</w:t>
            </w:r>
          </w:p>
        </w:tc>
        <w:tc>
          <w:tcPr>
            <w:tcW w:w="951"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19,3</w:t>
            </w:r>
          </w:p>
        </w:tc>
        <w:tc>
          <w:tcPr>
            <w:tcW w:w="950"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31,2</w:t>
            </w:r>
          </w:p>
        </w:tc>
        <w:tc>
          <w:tcPr>
            <w:tcW w:w="951"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25,6</w:t>
            </w:r>
          </w:p>
        </w:tc>
        <w:tc>
          <w:tcPr>
            <w:tcW w:w="950"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21,5</w:t>
            </w:r>
          </w:p>
        </w:tc>
        <w:tc>
          <w:tcPr>
            <w:tcW w:w="954"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2,0</w:t>
            </w:r>
          </w:p>
        </w:tc>
        <w:tc>
          <w:tcPr>
            <w:tcW w:w="1525"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39,9</w:t>
            </w:r>
          </w:p>
        </w:tc>
      </w:tr>
      <w:tr w:rsidR="003D576E" w:rsidRPr="008F1A5A" w:rsidTr="0001602F">
        <w:trPr>
          <w:trHeight w:val="255"/>
        </w:trPr>
        <w:tc>
          <w:tcPr>
            <w:tcW w:w="1134"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2017 г.</w:t>
            </w:r>
          </w:p>
        </w:tc>
        <w:tc>
          <w:tcPr>
            <w:tcW w:w="1267" w:type="dxa"/>
            <w:vAlign w:val="bottom"/>
          </w:tcPr>
          <w:p w:rsidR="003D576E" w:rsidRPr="008F1A5A" w:rsidRDefault="00356D59" w:rsidP="003F4601">
            <w:pPr>
              <w:widowControl w:val="0"/>
              <w:spacing w:line="240" w:lineRule="auto"/>
              <w:ind w:firstLine="0"/>
              <w:jc w:val="center"/>
              <w:rPr>
                <w:rFonts w:eastAsia="Times New Roman"/>
                <w:szCs w:val="24"/>
              </w:rPr>
            </w:pPr>
            <w:r w:rsidRPr="008F1A5A">
              <w:rPr>
                <w:rFonts w:eastAsia="Times New Roman"/>
                <w:szCs w:val="24"/>
              </w:rPr>
              <w:t>100,0</w:t>
            </w:r>
          </w:p>
        </w:tc>
        <w:tc>
          <w:tcPr>
            <w:tcW w:w="949" w:type="dxa"/>
            <w:vAlign w:val="bottom"/>
          </w:tcPr>
          <w:p w:rsidR="003D576E" w:rsidRPr="008F1A5A" w:rsidRDefault="00356D59" w:rsidP="003F4601">
            <w:pPr>
              <w:widowControl w:val="0"/>
              <w:spacing w:line="240" w:lineRule="auto"/>
              <w:ind w:firstLine="0"/>
              <w:jc w:val="center"/>
              <w:rPr>
                <w:rFonts w:eastAsia="Times New Roman"/>
                <w:szCs w:val="24"/>
              </w:rPr>
            </w:pPr>
            <w:r w:rsidRPr="008F1A5A">
              <w:rPr>
                <w:rFonts w:eastAsia="Times New Roman"/>
                <w:szCs w:val="24"/>
              </w:rPr>
              <w:t>0,4</w:t>
            </w:r>
          </w:p>
        </w:tc>
        <w:tc>
          <w:tcPr>
            <w:tcW w:w="951" w:type="dxa"/>
            <w:vAlign w:val="bottom"/>
          </w:tcPr>
          <w:p w:rsidR="003D576E" w:rsidRPr="008F1A5A" w:rsidRDefault="00356D59" w:rsidP="003F4601">
            <w:pPr>
              <w:widowControl w:val="0"/>
              <w:spacing w:line="240" w:lineRule="auto"/>
              <w:ind w:firstLine="0"/>
              <w:jc w:val="center"/>
              <w:rPr>
                <w:rFonts w:eastAsia="Times New Roman"/>
                <w:szCs w:val="24"/>
              </w:rPr>
            </w:pPr>
            <w:r w:rsidRPr="008F1A5A">
              <w:rPr>
                <w:rFonts w:eastAsia="Times New Roman"/>
                <w:szCs w:val="24"/>
              </w:rPr>
              <w:t>18,8</w:t>
            </w:r>
          </w:p>
        </w:tc>
        <w:tc>
          <w:tcPr>
            <w:tcW w:w="950" w:type="dxa"/>
            <w:vAlign w:val="bottom"/>
          </w:tcPr>
          <w:p w:rsidR="003D576E" w:rsidRPr="008F1A5A" w:rsidRDefault="00356D59" w:rsidP="003F4601">
            <w:pPr>
              <w:widowControl w:val="0"/>
              <w:spacing w:line="240" w:lineRule="auto"/>
              <w:ind w:firstLine="0"/>
              <w:jc w:val="center"/>
              <w:rPr>
                <w:rFonts w:eastAsia="Times New Roman"/>
                <w:szCs w:val="24"/>
              </w:rPr>
            </w:pPr>
            <w:r w:rsidRPr="008F1A5A">
              <w:rPr>
                <w:rFonts w:eastAsia="Times New Roman"/>
                <w:szCs w:val="24"/>
              </w:rPr>
              <w:t>30,8</w:t>
            </w:r>
          </w:p>
        </w:tc>
        <w:tc>
          <w:tcPr>
            <w:tcW w:w="951" w:type="dxa"/>
            <w:vAlign w:val="bottom"/>
          </w:tcPr>
          <w:p w:rsidR="003D576E" w:rsidRPr="008F1A5A" w:rsidRDefault="00356D59" w:rsidP="003F4601">
            <w:pPr>
              <w:widowControl w:val="0"/>
              <w:spacing w:line="240" w:lineRule="auto"/>
              <w:ind w:firstLine="0"/>
              <w:jc w:val="center"/>
              <w:rPr>
                <w:rFonts w:eastAsia="Times New Roman"/>
                <w:szCs w:val="24"/>
              </w:rPr>
            </w:pPr>
            <w:r w:rsidRPr="008F1A5A">
              <w:rPr>
                <w:rFonts w:eastAsia="Times New Roman"/>
                <w:szCs w:val="24"/>
              </w:rPr>
              <w:t>25,8</w:t>
            </w:r>
          </w:p>
        </w:tc>
        <w:tc>
          <w:tcPr>
            <w:tcW w:w="950" w:type="dxa"/>
            <w:vAlign w:val="bottom"/>
          </w:tcPr>
          <w:p w:rsidR="003D576E" w:rsidRPr="008F1A5A" w:rsidRDefault="00356D59" w:rsidP="003F4601">
            <w:pPr>
              <w:widowControl w:val="0"/>
              <w:spacing w:line="240" w:lineRule="auto"/>
              <w:ind w:firstLine="0"/>
              <w:jc w:val="center"/>
              <w:rPr>
                <w:rFonts w:eastAsia="Times New Roman"/>
                <w:szCs w:val="24"/>
              </w:rPr>
            </w:pPr>
            <w:r w:rsidRPr="008F1A5A">
              <w:rPr>
                <w:rFonts w:eastAsia="Times New Roman"/>
                <w:szCs w:val="24"/>
              </w:rPr>
              <w:t>21,9</w:t>
            </w:r>
          </w:p>
        </w:tc>
        <w:tc>
          <w:tcPr>
            <w:tcW w:w="954" w:type="dxa"/>
            <w:vAlign w:val="bottom"/>
          </w:tcPr>
          <w:p w:rsidR="003D576E" w:rsidRPr="008F1A5A" w:rsidRDefault="00356D59" w:rsidP="003F4601">
            <w:pPr>
              <w:widowControl w:val="0"/>
              <w:spacing w:line="240" w:lineRule="auto"/>
              <w:ind w:firstLine="0"/>
              <w:jc w:val="center"/>
              <w:rPr>
                <w:rFonts w:eastAsia="Times New Roman"/>
                <w:szCs w:val="24"/>
              </w:rPr>
            </w:pPr>
            <w:r w:rsidRPr="008F1A5A">
              <w:rPr>
                <w:rFonts w:eastAsia="Times New Roman"/>
                <w:szCs w:val="24"/>
              </w:rPr>
              <w:t>2,2</w:t>
            </w:r>
          </w:p>
        </w:tc>
        <w:tc>
          <w:tcPr>
            <w:tcW w:w="1525" w:type="dxa"/>
            <w:vAlign w:val="bottom"/>
          </w:tcPr>
          <w:p w:rsidR="003D576E" w:rsidRPr="008F1A5A" w:rsidRDefault="00356D59" w:rsidP="003F4601">
            <w:pPr>
              <w:widowControl w:val="0"/>
              <w:spacing w:line="240" w:lineRule="auto"/>
              <w:ind w:firstLine="0"/>
              <w:jc w:val="center"/>
              <w:rPr>
                <w:rFonts w:eastAsia="Times New Roman"/>
                <w:szCs w:val="24"/>
              </w:rPr>
            </w:pPr>
            <w:r w:rsidRPr="008F1A5A">
              <w:rPr>
                <w:rFonts w:eastAsia="Times New Roman"/>
                <w:szCs w:val="24"/>
              </w:rPr>
              <w:t>40,2</w:t>
            </w:r>
          </w:p>
        </w:tc>
      </w:tr>
      <w:tr w:rsidR="00C70238" w:rsidRPr="008F1A5A" w:rsidTr="0001602F">
        <w:trPr>
          <w:trHeight w:val="255"/>
        </w:trPr>
        <w:tc>
          <w:tcPr>
            <w:tcW w:w="1134" w:type="dxa"/>
            <w:vAlign w:val="bottom"/>
          </w:tcPr>
          <w:p w:rsidR="00C70238" w:rsidRPr="008F1A5A" w:rsidRDefault="00C70238" w:rsidP="003F4601">
            <w:pPr>
              <w:widowControl w:val="0"/>
              <w:spacing w:line="240" w:lineRule="auto"/>
              <w:ind w:firstLine="0"/>
              <w:jc w:val="center"/>
              <w:rPr>
                <w:rFonts w:eastAsia="Times New Roman"/>
                <w:szCs w:val="24"/>
              </w:rPr>
            </w:pPr>
            <w:r w:rsidRPr="008F1A5A">
              <w:rPr>
                <w:rFonts w:eastAsia="Times New Roman"/>
                <w:szCs w:val="24"/>
              </w:rPr>
              <w:t>2018 г.</w:t>
            </w:r>
          </w:p>
        </w:tc>
        <w:tc>
          <w:tcPr>
            <w:tcW w:w="1267" w:type="dxa"/>
            <w:vAlign w:val="bottom"/>
          </w:tcPr>
          <w:p w:rsidR="00C70238" w:rsidRPr="008F1A5A" w:rsidRDefault="003F4601" w:rsidP="003F4601">
            <w:pPr>
              <w:widowControl w:val="0"/>
              <w:spacing w:line="240" w:lineRule="auto"/>
              <w:ind w:firstLine="0"/>
              <w:jc w:val="center"/>
              <w:rPr>
                <w:rFonts w:eastAsia="Times New Roman"/>
                <w:szCs w:val="24"/>
              </w:rPr>
            </w:pPr>
            <w:r w:rsidRPr="008F1A5A">
              <w:rPr>
                <w:rFonts w:eastAsia="Times New Roman"/>
                <w:szCs w:val="24"/>
              </w:rPr>
              <w:t>100,0</w:t>
            </w:r>
          </w:p>
        </w:tc>
        <w:tc>
          <w:tcPr>
            <w:tcW w:w="949" w:type="dxa"/>
            <w:vAlign w:val="bottom"/>
          </w:tcPr>
          <w:p w:rsidR="00C70238" w:rsidRPr="008F1A5A" w:rsidRDefault="001F1F3C" w:rsidP="003F4601">
            <w:pPr>
              <w:widowControl w:val="0"/>
              <w:spacing w:line="240" w:lineRule="auto"/>
              <w:ind w:firstLine="0"/>
              <w:jc w:val="center"/>
              <w:rPr>
                <w:rFonts w:eastAsia="Times New Roman"/>
                <w:szCs w:val="24"/>
              </w:rPr>
            </w:pPr>
            <w:r w:rsidRPr="008F1A5A">
              <w:rPr>
                <w:rFonts w:eastAsia="Times New Roman"/>
                <w:szCs w:val="24"/>
              </w:rPr>
              <w:t>0,2</w:t>
            </w:r>
          </w:p>
        </w:tc>
        <w:tc>
          <w:tcPr>
            <w:tcW w:w="951" w:type="dxa"/>
            <w:vAlign w:val="bottom"/>
          </w:tcPr>
          <w:p w:rsidR="00C70238" w:rsidRPr="008F1A5A" w:rsidRDefault="001F1F3C" w:rsidP="003F4601">
            <w:pPr>
              <w:widowControl w:val="0"/>
              <w:spacing w:line="240" w:lineRule="auto"/>
              <w:ind w:firstLine="0"/>
              <w:jc w:val="center"/>
              <w:rPr>
                <w:rFonts w:eastAsia="Times New Roman"/>
                <w:szCs w:val="24"/>
              </w:rPr>
            </w:pPr>
            <w:r w:rsidRPr="008F1A5A">
              <w:rPr>
                <w:rFonts w:eastAsia="Times New Roman"/>
                <w:szCs w:val="24"/>
              </w:rPr>
              <w:t>18,0</w:t>
            </w:r>
          </w:p>
        </w:tc>
        <w:tc>
          <w:tcPr>
            <w:tcW w:w="950" w:type="dxa"/>
            <w:vAlign w:val="bottom"/>
          </w:tcPr>
          <w:p w:rsidR="00C70238" w:rsidRPr="008F1A5A" w:rsidRDefault="001F1F3C" w:rsidP="003F4601">
            <w:pPr>
              <w:widowControl w:val="0"/>
              <w:spacing w:line="240" w:lineRule="auto"/>
              <w:ind w:firstLine="0"/>
              <w:jc w:val="center"/>
              <w:rPr>
                <w:rFonts w:eastAsia="Times New Roman"/>
                <w:szCs w:val="24"/>
              </w:rPr>
            </w:pPr>
            <w:r w:rsidRPr="008F1A5A">
              <w:rPr>
                <w:rFonts w:eastAsia="Times New Roman"/>
                <w:szCs w:val="24"/>
              </w:rPr>
              <w:t>32,4</w:t>
            </w:r>
          </w:p>
        </w:tc>
        <w:tc>
          <w:tcPr>
            <w:tcW w:w="951" w:type="dxa"/>
            <w:vAlign w:val="bottom"/>
          </w:tcPr>
          <w:p w:rsidR="00C70238" w:rsidRPr="008F1A5A" w:rsidRDefault="001F1F3C" w:rsidP="003F4601">
            <w:pPr>
              <w:widowControl w:val="0"/>
              <w:spacing w:line="240" w:lineRule="auto"/>
              <w:ind w:firstLine="0"/>
              <w:jc w:val="center"/>
              <w:rPr>
                <w:rFonts w:eastAsia="Times New Roman"/>
                <w:szCs w:val="24"/>
              </w:rPr>
            </w:pPr>
            <w:r w:rsidRPr="008F1A5A">
              <w:rPr>
                <w:rFonts w:eastAsia="Times New Roman"/>
                <w:szCs w:val="24"/>
              </w:rPr>
              <w:t>26,5</w:t>
            </w:r>
          </w:p>
        </w:tc>
        <w:tc>
          <w:tcPr>
            <w:tcW w:w="950" w:type="dxa"/>
            <w:vAlign w:val="bottom"/>
          </w:tcPr>
          <w:p w:rsidR="00C70238" w:rsidRPr="008F1A5A" w:rsidRDefault="001F1F3C" w:rsidP="003F4601">
            <w:pPr>
              <w:widowControl w:val="0"/>
              <w:spacing w:line="240" w:lineRule="auto"/>
              <w:ind w:firstLine="0"/>
              <w:jc w:val="center"/>
              <w:rPr>
                <w:rFonts w:eastAsia="Times New Roman"/>
                <w:szCs w:val="24"/>
              </w:rPr>
            </w:pPr>
            <w:r w:rsidRPr="008F1A5A">
              <w:rPr>
                <w:rFonts w:eastAsia="Times New Roman"/>
                <w:szCs w:val="24"/>
              </w:rPr>
              <w:t>21,0</w:t>
            </w:r>
          </w:p>
        </w:tc>
        <w:tc>
          <w:tcPr>
            <w:tcW w:w="954" w:type="dxa"/>
            <w:vAlign w:val="bottom"/>
          </w:tcPr>
          <w:p w:rsidR="00C70238" w:rsidRPr="008F1A5A" w:rsidRDefault="001F1F3C" w:rsidP="003F4601">
            <w:pPr>
              <w:widowControl w:val="0"/>
              <w:spacing w:line="240" w:lineRule="auto"/>
              <w:ind w:firstLine="0"/>
              <w:jc w:val="center"/>
              <w:rPr>
                <w:rFonts w:eastAsia="Times New Roman"/>
                <w:szCs w:val="24"/>
              </w:rPr>
            </w:pPr>
            <w:r w:rsidRPr="008F1A5A">
              <w:rPr>
                <w:rFonts w:eastAsia="Times New Roman"/>
                <w:szCs w:val="24"/>
              </w:rPr>
              <w:t>1,9</w:t>
            </w:r>
          </w:p>
        </w:tc>
        <w:tc>
          <w:tcPr>
            <w:tcW w:w="1525" w:type="dxa"/>
            <w:vAlign w:val="bottom"/>
          </w:tcPr>
          <w:p w:rsidR="00C70238" w:rsidRPr="008F1A5A" w:rsidRDefault="001F1F3C" w:rsidP="003F4601">
            <w:pPr>
              <w:widowControl w:val="0"/>
              <w:spacing w:line="240" w:lineRule="auto"/>
              <w:ind w:firstLine="0"/>
              <w:jc w:val="center"/>
              <w:rPr>
                <w:rFonts w:eastAsia="Times New Roman"/>
                <w:szCs w:val="24"/>
              </w:rPr>
            </w:pPr>
            <w:r w:rsidRPr="008F1A5A">
              <w:rPr>
                <w:rFonts w:eastAsia="Times New Roman"/>
                <w:szCs w:val="24"/>
              </w:rPr>
              <w:t>40,1</w:t>
            </w:r>
          </w:p>
        </w:tc>
      </w:tr>
      <w:tr w:rsidR="003D576E" w:rsidRPr="008F1A5A" w:rsidTr="0001602F">
        <w:trPr>
          <w:trHeight w:val="255"/>
        </w:trPr>
        <w:tc>
          <w:tcPr>
            <w:tcW w:w="9631" w:type="dxa"/>
            <w:gridSpan w:val="9"/>
            <w:vAlign w:val="center"/>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Безработные</w:t>
            </w:r>
          </w:p>
        </w:tc>
      </w:tr>
      <w:tr w:rsidR="003D576E" w:rsidRPr="008F1A5A" w:rsidTr="0001602F">
        <w:trPr>
          <w:trHeight w:val="255"/>
        </w:trPr>
        <w:tc>
          <w:tcPr>
            <w:tcW w:w="1134"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2015 г.</w:t>
            </w:r>
          </w:p>
        </w:tc>
        <w:tc>
          <w:tcPr>
            <w:tcW w:w="1267"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100,0</w:t>
            </w:r>
          </w:p>
        </w:tc>
        <w:tc>
          <w:tcPr>
            <w:tcW w:w="949"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4,0</w:t>
            </w:r>
          </w:p>
        </w:tc>
        <w:tc>
          <w:tcPr>
            <w:tcW w:w="951"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41,8</w:t>
            </w:r>
          </w:p>
        </w:tc>
        <w:tc>
          <w:tcPr>
            <w:tcW w:w="950"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22,8</w:t>
            </w:r>
          </w:p>
        </w:tc>
        <w:tc>
          <w:tcPr>
            <w:tcW w:w="951"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15,1</w:t>
            </w:r>
          </w:p>
        </w:tc>
        <w:tc>
          <w:tcPr>
            <w:tcW w:w="950"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15,1</w:t>
            </w:r>
          </w:p>
        </w:tc>
        <w:tc>
          <w:tcPr>
            <w:tcW w:w="954"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1,2</w:t>
            </w:r>
          </w:p>
        </w:tc>
        <w:tc>
          <w:tcPr>
            <w:tcW w:w="1525"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34,3</w:t>
            </w:r>
          </w:p>
        </w:tc>
      </w:tr>
      <w:tr w:rsidR="003D576E" w:rsidRPr="008F1A5A" w:rsidTr="0001602F">
        <w:trPr>
          <w:trHeight w:val="255"/>
        </w:trPr>
        <w:tc>
          <w:tcPr>
            <w:tcW w:w="1134"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2016 г.</w:t>
            </w:r>
          </w:p>
        </w:tc>
        <w:tc>
          <w:tcPr>
            <w:tcW w:w="1267"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100,0</w:t>
            </w:r>
          </w:p>
        </w:tc>
        <w:tc>
          <w:tcPr>
            <w:tcW w:w="949"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2,2</w:t>
            </w:r>
          </w:p>
        </w:tc>
        <w:tc>
          <w:tcPr>
            <w:tcW w:w="951"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43,7</w:t>
            </w:r>
          </w:p>
        </w:tc>
        <w:tc>
          <w:tcPr>
            <w:tcW w:w="950"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19,9</w:t>
            </w:r>
          </w:p>
        </w:tc>
        <w:tc>
          <w:tcPr>
            <w:tcW w:w="951"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14,2</w:t>
            </w:r>
          </w:p>
        </w:tc>
        <w:tc>
          <w:tcPr>
            <w:tcW w:w="950"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17,7</w:t>
            </w:r>
          </w:p>
        </w:tc>
        <w:tc>
          <w:tcPr>
            <w:tcW w:w="954"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2,2</w:t>
            </w:r>
          </w:p>
        </w:tc>
        <w:tc>
          <w:tcPr>
            <w:tcW w:w="1525"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35,4</w:t>
            </w:r>
          </w:p>
        </w:tc>
      </w:tr>
      <w:tr w:rsidR="003D576E" w:rsidRPr="008F1A5A" w:rsidTr="0001602F">
        <w:trPr>
          <w:trHeight w:val="255"/>
        </w:trPr>
        <w:tc>
          <w:tcPr>
            <w:tcW w:w="1134" w:type="dxa"/>
            <w:vAlign w:val="bottom"/>
          </w:tcPr>
          <w:p w:rsidR="003D576E" w:rsidRPr="008F1A5A" w:rsidRDefault="003D576E" w:rsidP="003F4601">
            <w:pPr>
              <w:widowControl w:val="0"/>
              <w:spacing w:line="240" w:lineRule="auto"/>
              <w:ind w:firstLine="0"/>
              <w:jc w:val="center"/>
              <w:rPr>
                <w:rFonts w:eastAsia="Times New Roman"/>
                <w:szCs w:val="24"/>
              </w:rPr>
            </w:pPr>
            <w:r w:rsidRPr="008F1A5A">
              <w:rPr>
                <w:rFonts w:eastAsia="Times New Roman"/>
                <w:szCs w:val="24"/>
              </w:rPr>
              <w:t>2017 г.</w:t>
            </w:r>
          </w:p>
        </w:tc>
        <w:tc>
          <w:tcPr>
            <w:tcW w:w="1267" w:type="dxa"/>
            <w:vAlign w:val="bottom"/>
          </w:tcPr>
          <w:p w:rsidR="003D576E" w:rsidRPr="008F1A5A" w:rsidRDefault="00356D59" w:rsidP="003F4601">
            <w:pPr>
              <w:widowControl w:val="0"/>
              <w:spacing w:line="240" w:lineRule="auto"/>
              <w:ind w:firstLine="0"/>
              <w:jc w:val="center"/>
              <w:rPr>
                <w:rFonts w:eastAsia="Times New Roman"/>
                <w:szCs w:val="24"/>
              </w:rPr>
            </w:pPr>
            <w:r w:rsidRPr="008F1A5A">
              <w:rPr>
                <w:rFonts w:eastAsia="Times New Roman"/>
                <w:szCs w:val="24"/>
              </w:rPr>
              <w:t>100,0</w:t>
            </w:r>
          </w:p>
        </w:tc>
        <w:tc>
          <w:tcPr>
            <w:tcW w:w="949" w:type="dxa"/>
            <w:vAlign w:val="bottom"/>
          </w:tcPr>
          <w:p w:rsidR="003D576E" w:rsidRPr="008F1A5A" w:rsidRDefault="00356D59" w:rsidP="003F4601">
            <w:pPr>
              <w:widowControl w:val="0"/>
              <w:spacing w:line="240" w:lineRule="auto"/>
              <w:ind w:firstLine="0"/>
              <w:jc w:val="center"/>
              <w:rPr>
                <w:rFonts w:eastAsia="Times New Roman"/>
                <w:szCs w:val="24"/>
              </w:rPr>
            </w:pPr>
            <w:r w:rsidRPr="008F1A5A">
              <w:rPr>
                <w:rFonts w:eastAsia="Times New Roman"/>
                <w:szCs w:val="24"/>
              </w:rPr>
              <w:t>5,2</w:t>
            </w:r>
          </w:p>
        </w:tc>
        <w:tc>
          <w:tcPr>
            <w:tcW w:w="951" w:type="dxa"/>
            <w:vAlign w:val="bottom"/>
          </w:tcPr>
          <w:p w:rsidR="003D576E" w:rsidRPr="008F1A5A" w:rsidRDefault="00356D59" w:rsidP="003F4601">
            <w:pPr>
              <w:widowControl w:val="0"/>
              <w:spacing w:line="240" w:lineRule="auto"/>
              <w:ind w:firstLine="0"/>
              <w:jc w:val="center"/>
              <w:rPr>
                <w:rFonts w:eastAsia="Times New Roman"/>
                <w:szCs w:val="24"/>
              </w:rPr>
            </w:pPr>
            <w:r w:rsidRPr="008F1A5A">
              <w:rPr>
                <w:rFonts w:eastAsia="Times New Roman"/>
                <w:szCs w:val="24"/>
              </w:rPr>
              <w:t>33,7</w:t>
            </w:r>
          </w:p>
        </w:tc>
        <w:tc>
          <w:tcPr>
            <w:tcW w:w="950" w:type="dxa"/>
            <w:vAlign w:val="bottom"/>
          </w:tcPr>
          <w:p w:rsidR="003D576E" w:rsidRPr="008F1A5A" w:rsidRDefault="00356D59" w:rsidP="003F4601">
            <w:pPr>
              <w:widowControl w:val="0"/>
              <w:spacing w:line="240" w:lineRule="auto"/>
              <w:ind w:firstLine="0"/>
              <w:jc w:val="center"/>
              <w:rPr>
                <w:rFonts w:eastAsia="Times New Roman"/>
                <w:szCs w:val="24"/>
              </w:rPr>
            </w:pPr>
            <w:r w:rsidRPr="008F1A5A">
              <w:rPr>
                <w:rFonts w:eastAsia="Times New Roman"/>
                <w:szCs w:val="24"/>
              </w:rPr>
              <w:t>32,1</w:t>
            </w:r>
          </w:p>
        </w:tc>
        <w:tc>
          <w:tcPr>
            <w:tcW w:w="951" w:type="dxa"/>
            <w:vAlign w:val="bottom"/>
          </w:tcPr>
          <w:p w:rsidR="003D576E" w:rsidRPr="008F1A5A" w:rsidRDefault="00356D59" w:rsidP="003F4601">
            <w:pPr>
              <w:widowControl w:val="0"/>
              <w:spacing w:line="240" w:lineRule="auto"/>
              <w:ind w:firstLine="0"/>
              <w:jc w:val="center"/>
              <w:rPr>
                <w:rFonts w:eastAsia="Times New Roman"/>
                <w:szCs w:val="24"/>
              </w:rPr>
            </w:pPr>
            <w:r w:rsidRPr="008F1A5A">
              <w:rPr>
                <w:rFonts w:eastAsia="Times New Roman"/>
                <w:szCs w:val="24"/>
              </w:rPr>
              <w:t>12,9</w:t>
            </w:r>
          </w:p>
        </w:tc>
        <w:tc>
          <w:tcPr>
            <w:tcW w:w="950" w:type="dxa"/>
            <w:vAlign w:val="bottom"/>
          </w:tcPr>
          <w:p w:rsidR="003D576E" w:rsidRPr="008F1A5A" w:rsidRDefault="00356D59" w:rsidP="003F4601">
            <w:pPr>
              <w:widowControl w:val="0"/>
              <w:spacing w:line="240" w:lineRule="auto"/>
              <w:ind w:firstLine="0"/>
              <w:jc w:val="center"/>
              <w:rPr>
                <w:rFonts w:eastAsia="Times New Roman"/>
                <w:szCs w:val="24"/>
              </w:rPr>
            </w:pPr>
            <w:r w:rsidRPr="008F1A5A">
              <w:rPr>
                <w:rFonts w:eastAsia="Times New Roman"/>
                <w:szCs w:val="24"/>
              </w:rPr>
              <w:t>14,3</w:t>
            </w:r>
          </w:p>
        </w:tc>
        <w:tc>
          <w:tcPr>
            <w:tcW w:w="954" w:type="dxa"/>
            <w:vAlign w:val="bottom"/>
          </w:tcPr>
          <w:p w:rsidR="003D576E" w:rsidRPr="008F1A5A" w:rsidRDefault="00356D59" w:rsidP="003F4601">
            <w:pPr>
              <w:widowControl w:val="0"/>
              <w:spacing w:line="240" w:lineRule="auto"/>
              <w:ind w:firstLine="0"/>
              <w:jc w:val="center"/>
              <w:rPr>
                <w:rFonts w:eastAsia="Times New Roman"/>
                <w:szCs w:val="24"/>
              </w:rPr>
            </w:pPr>
            <w:r w:rsidRPr="008F1A5A">
              <w:rPr>
                <w:rFonts w:eastAsia="Times New Roman"/>
                <w:szCs w:val="24"/>
              </w:rPr>
              <w:t>1,8</w:t>
            </w:r>
          </w:p>
        </w:tc>
        <w:tc>
          <w:tcPr>
            <w:tcW w:w="1525" w:type="dxa"/>
            <w:vAlign w:val="bottom"/>
          </w:tcPr>
          <w:p w:rsidR="003D576E" w:rsidRPr="008F1A5A" w:rsidRDefault="00356D59" w:rsidP="003F4601">
            <w:pPr>
              <w:widowControl w:val="0"/>
              <w:spacing w:line="240" w:lineRule="auto"/>
              <w:ind w:firstLine="0"/>
              <w:jc w:val="center"/>
              <w:rPr>
                <w:rFonts w:eastAsia="Times New Roman"/>
                <w:szCs w:val="24"/>
              </w:rPr>
            </w:pPr>
            <w:r w:rsidRPr="008F1A5A">
              <w:rPr>
                <w:rFonts w:eastAsia="Times New Roman"/>
                <w:szCs w:val="24"/>
              </w:rPr>
              <w:t>34,8</w:t>
            </w:r>
          </w:p>
        </w:tc>
      </w:tr>
      <w:tr w:rsidR="00C70238" w:rsidRPr="006918AD" w:rsidTr="0001602F">
        <w:trPr>
          <w:trHeight w:val="255"/>
        </w:trPr>
        <w:tc>
          <w:tcPr>
            <w:tcW w:w="1134" w:type="dxa"/>
            <w:vAlign w:val="bottom"/>
          </w:tcPr>
          <w:p w:rsidR="00C70238" w:rsidRPr="008F1A5A" w:rsidRDefault="00C70238" w:rsidP="003F4601">
            <w:pPr>
              <w:widowControl w:val="0"/>
              <w:spacing w:line="240" w:lineRule="auto"/>
              <w:ind w:firstLine="0"/>
              <w:jc w:val="center"/>
              <w:rPr>
                <w:rFonts w:eastAsia="Times New Roman"/>
                <w:szCs w:val="24"/>
              </w:rPr>
            </w:pPr>
            <w:r w:rsidRPr="008F1A5A">
              <w:rPr>
                <w:rFonts w:eastAsia="Times New Roman"/>
                <w:szCs w:val="24"/>
              </w:rPr>
              <w:t>2018 г.</w:t>
            </w:r>
          </w:p>
        </w:tc>
        <w:tc>
          <w:tcPr>
            <w:tcW w:w="1267" w:type="dxa"/>
            <w:vAlign w:val="bottom"/>
          </w:tcPr>
          <w:p w:rsidR="00C70238" w:rsidRPr="008F1A5A" w:rsidRDefault="003F4601" w:rsidP="003F4601">
            <w:pPr>
              <w:widowControl w:val="0"/>
              <w:spacing w:line="240" w:lineRule="auto"/>
              <w:ind w:firstLine="0"/>
              <w:jc w:val="center"/>
              <w:rPr>
                <w:rFonts w:eastAsia="Times New Roman"/>
                <w:szCs w:val="24"/>
              </w:rPr>
            </w:pPr>
            <w:r w:rsidRPr="008F1A5A">
              <w:rPr>
                <w:rFonts w:eastAsia="Times New Roman"/>
                <w:szCs w:val="24"/>
              </w:rPr>
              <w:t>100,0</w:t>
            </w:r>
          </w:p>
        </w:tc>
        <w:tc>
          <w:tcPr>
            <w:tcW w:w="949" w:type="dxa"/>
            <w:vAlign w:val="bottom"/>
          </w:tcPr>
          <w:p w:rsidR="00C70238" w:rsidRPr="008F1A5A" w:rsidRDefault="001F1F3C" w:rsidP="003F4601">
            <w:pPr>
              <w:widowControl w:val="0"/>
              <w:spacing w:line="240" w:lineRule="auto"/>
              <w:ind w:firstLine="0"/>
              <w:jc w:val="center"/>
              <w:rPr>
                <w:rFonts w:eastAsia="Times New Roman"/>
                <w:szCs w:val="24"/>
              </w:rPr>
            </w:pPr>
            <w:r w:rsidRPr="008F1A5A">
              <w:rPr>
                <w:rFonts w:eastAsia="Times New Roman"/>
                <w:szCs w:val="24"/>
              </w:rPr>
              <w:t>5,1</w:t>
            </w:r>
          </w:p>
        </w:tc>
        <w:tc>
          <w:tcPr>
            <w:tcW w:w="951" w:type="dxa"/>
            <w:vAlign w:val="bottom"/>
          </w:tcPr>
          <w:p w:rsidR="00C70238" w:rsidRPr="008F1A5A" w:rsidRDefault="001F1F3C" w:rsidP="003F4601">
            <w:pPr>
              <w:widowControl w:val="0"/>
              <w:spacing w:line="240" w:lineRule="auto"/>
              <w:ind w:firstLine="0"/>
              <w:jc w:val="center"/>
              <w:rPr>
                <w:rFonts w:eastAsia="Times New Roman"/>
                <w:szCs w:val="24"/>
              </w:rPr>
            </w:pPr>
            <w:r w:rsidRPr="008F1A5A">
              <w:rPr>
                <w:rFonts w:eastAsia="Times New Roman"/>
                <w:szCs w:val="24"/>
              </w:rPr>
              <w:t>39,4</w:t>
            </w:r>
          </w:p>
        </w:tc>
        <w:tc>
          <w:tcPr>
            <w:tcW w:w="950" w:type="dxa"/>
            <w:vAlign w:val="bottom"/>
          </w:tcPr>
          <w:p w:rsidR="00C70238" w:rsidRPr="008F1A5A" w:rsidRDefault="001F1F3C" w:rsidP="003F4601">
            <w:pPr>
              <w:widowControl w:val="0"/>
              <w:spacing w:line="240" w:lineRule="auto"/>
              <w:ind w:firstLine="0"/>
              <w:jc w:val="center"/>
              <w:rPr>
                <w:rFonts w:eastAsia="Times New Roman"/>
                <w:szCs w:val="24"/>
              </w:rPr>
            </w:pPr>
            <w:r w:rsidRPr="008F1A5A">
              <w:rPr>
                <w:rFonts w:eastAsia="Times New Roman"/>
                <w:szCs w:val="24"/>
              </w:rPr>
              <w:t>29,7</w:t>
            </w:r>
          </w:p>
        </w:tc>
        <w:tc>
          <w:tcPr>
            <w:tcW w:w="951" w:type="dxa"/>
            <w:vAlign w:val="bottom"/>
          </w:tcPr>
          <w:p w:rsidR="00C70238" w:rsidRPr="008F1A5A" w:rsidRDefault="001F1F3C" w:rsidP="003F4601">
            <w:pPr>
              <w:widowControl w:val="0"/>
              <w:spacing w:line="240" w:lineRule="auto"/>
              <w:ind w:firstLine="0"/>
              <w:jc w:val="center"/>
              <w:rPr>
                <w:rFonts w:eastAsia="Times New Roman"/>
                <w:szCs w:val="24"/>
              </w:rPr>
            </w:pPr>
            <w:r w:rsidRPr="008F1A5A">
              <w:rPr>
                <w:rFonts w:eastAsia="Times New Roman"/>
                <w:szCs w:val="24"/>
              </w:rPr>
              <w:t>9,4</w:t>
            </w:r>
          </w:p>
        </w:tc>
        <w:tc>
          <w:tcPr>
            <w:tcW w:w="950" w:type="dxa"/>
            <w:vAlign w:val="bottom"/>
          </w:tcPr>
          <w:p w:rsidR="00C70238" w:rsidRPr="008F1A5A" w:rsidRDefault="001F1F3C" w:rsidP="003F4601">
            <w:pPr>
              <w:widowControl w:val="0"/>
              <w:spacing w:line="240" w:lineRule="auto"/>
              <w:ind w:firstLine="0"/>
              <w:jc w:val="center"/>
              <w:rPr>
                <w:rFonts w:eastAsia="Times New Roman"/>
                <w:szCs w:val="24"/>
              </w:rPr>
            </w:pPr>
            <w:r w:rsidRPr="008F1A5A">
              <w:rPr>
                <w:rFonts w:eastAsia="Times New Roman"/>
                <w:szCs w:val="24"/>
              </w:rPr>
              <w:t>13,1</w:t>
            </w:r>
          </w:p>
        </w:tc>
        <w:tc>
          <w:tcPr>
            <w:tcW w:w="954" w:type="dxa"/>
            <w:vAlign w:val="bottom"/>
          </w:tcPr>
          <w:p w:rsidR="00C70238" w:rsidRPr="008F1A5A" w:rsidRDefault="001F1F3C" w:rsidP="003F4601">
            <w:pPr>
              <w:widowControl w:val="0"/>
              <w:spacing w:line="240" w:lineRule="auto"/>
              <w:ind w:firstLine="0"/>
              <w:jc w:val="center"/>
              <w:rPr>
                <w:rFonts w:eastAsia="Times New Roman"/>
                <w:szCs w:val="24"/>
              </w:rPr>
            </w:pPr>
            <w:r w:rsidRPr="008F1A5A">
              <w:rPr>
                <w:rFonts w:eastAsia="Times New Roman"/>
                <w:szCs w:val="24"/>
              </w:rPr>
              <w:t>3,3</w:t>
            </w:r>
          </w:p>
        </w:tc>
        <w:tc>
          <w:tcPr>
            <w:tcW w:w="1525" w:type="dxa"/>
            <w:vAlign w:val="bottom"/>
          </w:tcPr>
          <w:p w:rsidR="00C70238" w:rsidRPr="008F1A5A" w:rsidRDefault="001F1F3C" w:rsidP="003F4601">
            <w:pPr>
              <w:widowControl w:val="0"/>
              <w:spacing w:line="240" w:lineRule="auto"/>
              <w:ind w:firstLine="0"/>
              <w:jc w:val="center"/>
              <w:rPr>
                <w:rFonts w:eastAsia="Times New Roman"/>
                <w:szCs w:val="24"/>
              </w:rPr>
            </w:pPr>
            <w:r w:rsidRPr="008F1A5A">
              <w:rPr>
                <w:rFonts w:eastAsia="Times New Roman"/>
                <w:szCs w:val="24"/>
              </w:rPr>
              <w:t>33,8</w:t>
            </w:r>
          </w:p>
        </w:tc>
      </w:tr>
    </w:tbl>
    <w:p w:rsidR="003F4601" w:rsidRDefault="003F4601" w:rsidP="003F4601">
      <w:pPr>
        <w:widowControl w:val="0"/>
      </w:pPr>
    </w:p>
    <w:p w:rsidR="002A37A7" w:rsidRPr="006918AD" w:rsidRDefault="003F4601" w:rsidP="003F4601">
      <w:pPr>
        <w:widowControl w:val="0"/>
      </w:pPr>
      <w:r w:rsidRPr="00943DD2">
        <w:t>В 2018</w:t>
      </w:r>
      <w:r w:rsidR="002A37A7" w:rsidRPr="00943DD2">
        <w:t xml:space="preserve"> году за содействием в поиске подходящей работы в органы службы занятости обратилось </w:t>
      </w:r>
      <w:r w:rsidRPr="00943DD2">
        <w:t>45</w:t>
      </w:r>
      <w:r w:rsidR="002A37A7" w:rsidRPr="00943DD2">
        <w:t>,</w:t>
      </w:r>
      <w:r w:rsidRPr="00943DD2">
        <w:t>4</w:t>
      </w:r>
      <w:r w:rsidR="002A37A7" w:rsidRPr="00943DD2">
        <w:t xml:space="preserve"> тыс. человек, что на </w:t>
      </w:r>
      <w:r w:rsidRPr="00943DD2">
        <w:t>10</w:t>
      </w:r>
      <w:r w:rsidR="002A37A7" w:rsidRPr="00943DD2">
        <w:t>,</w:t>
      </w:r>
      <w:r w:rsidR="004E6B22">
        <w:t>2</w:t>
      </w:r>
      <w:r w:rsidR="002A37A7" w:rsidRPr="00943DD2">
        <w:t xml:space="preserve"> % или на </w:t>
      </w:r>
      <w:r w:rsidRPr="00943DD2">
        <w:t>5</w:t>
      </w:r>
      <w:r w:rsidR="002A37A7" w:rsidRPr="00943DD2">
        <w:t>,</w:t>
      </w:r>
      <w:r w:rsidRPr="00943DD2">
        <w:t>1</w:t>
      </w:r>
      <w:r w:rsidR="002A37A7" w:rsidRPr="00943DD2">
        <w:t xml:space="preserve"> тыс. человек</w:t>
      </w:r>
      <w:r w:rsidRPr="00943DD2">
        <w:t xml:space="preserve"> меньше, чем годом ранее (в 2017</w:t>
      </w:r>
      <w:r w:rsidR="002A37A7" w:rsidRPr="00943DD2">
        <w:t xml:space="preserve"> году – 5</w:t>
      </w:r>
      <w:r w:rsidRPr="00943DD2">
        <w:t>0</w:t>
      </w:r>
      <w:r w:rsidR="002A37A7" w:rsidRPr="00943DD2">
        <w:t>,</w:t>
      </w:r>
      <w:r w:rsidRPr="00943DD2">
        <w:t>5</w:t>
      </w:r>
      <w:r w:rsidR="002A37A7" w:rsidRPr="00943DD2">
        <w:t xml:space="preserve"> тыс. человек</w:t>
      </w:r>
      <w:r w:rsidR="002A37A7" w:rsidRPr="004E6B22">
        <w:t>).</w:t>
      </w:r>
      <w:r w:rsidR="002A2A1D" w:rsidRPr="004E6B22">
        <w:t xml:space="preserve"> </w:t>
      </w:r>
      <w:r w:rsidR="002A37A7" w:rsidRPr="004E6B22">
        <w:t>Численность граждан, признанных безработными в 201</w:t>
      </w:r>
      <w:r w:rsidR="004E6B22" w:rsidRPr="004E6B22">
        <w:t>8</w:t>
      </w:r>
      <w:r w:rsidR="002A37A7" w:rsidRPr="004E6B22">
        <w:t xml:space="preserve"> году, составила 1</w:t>
      </w:r>
      <w:r w:rsidR="004E6B22" w:rsidRPr="004E6B22">
        <w:t>1,1</w:t>
      </w:r>
      <w:r w:rsidR="002A37A7" w:rsidRPr="004E6B22">
        <w:t xml:space="preserve"> тыс. человек, в сравнении с прошлым годом их численность снизилась на 1,</w:t>
      </w:r>
      <w:r w:rsidR="004E6B22" w:rsidRPr="004E6B22">
        <w:t>9</w:t>
      </w:r>
      <w:r w:rsidR="002A37A7" w:rsidRPr="004E6B22">
        <w:t xml:space="preserve"> тыс. человек, или на 1</w:t>
      </w:r>
      <w:r w:rsidR="004E6B22" w:rsidRPr="004E6B22">
        <w:t>4,6</w:t>
      </w:r>
      <w:r w:rsidR="002A37A7" w:rsidRPr="004E6B22">
        <w:t xml:space="preserve"> % (в </w:t>
      </w:r>
      <w:r w:rsidR="002A2A1D" w:rsidRPr="004E6B22">
        <w:t>201</w:t>
      </w:r>
      <w:r w:rsidR="004E6B22" w:rsidRPr="004E6B22">
        <w:t>7</w:t>
      </w:r>
      <w:r w:rsidR="002A2A1D" w:rsidRPr="004E6B22">
        <w:t xml:space="preserve"> году – 1</w:t>
      </w:r>
      <w:r w:rsidR="004E6B22" w:rsidRPr="004E6B22">
        <w:t>3,0</w:t>
      </w:r>
      <w:r w:rsidR="002A2A1D" w:rsidRPr="004E6B22">
        <w:t xml:space="preserve"> тыс. человек).</w:t>
      </w:r>
    </w:p>
    <w:p w:rsidR="005D7405" w:rsidRPr="00AC4083" w:rsidRDefault="00A36B4A" w:rsidP="00801B3A">
      <w:r w:rsidRPr="00943DD2">
        <w:t>Расходы бюджета Ханты-Мансийского автономного округа – Югры в сфере образования в 201</w:t>
      </w:r>
      <w:r w:rsidR="00A244B1" w:rsidRPr="00943DD2">
        <w:t>8</w:t>
      </w:r>
      <w:r w:rsidRPr="00943DD2">
        <w:t xml:space="preserve"> году составили </w:t>
      </w:r>
      <w:r w:rsidR="00A244B1" w:rsidRPr="00943DD2">
        <w:t>61</w:t>
      </w:r>
      <w:r w:rsidRPr="00943DD2">
        <w:t>,</w:t>
      </w:r>
      <w:r w:rsidR="006D3BE0" w:rsidRPr="00943DD2">
        <w:t>8</w:t>
      </w:r>
      <w:r w:rsidRPr="00943DD2">
        <w:t xml:space="preserve"> млрд. рублей.</w:t>
      </w:r>
      <w:r w:rsidR="002A2A1D" w:rsidRPr="00943DD2">
        <w:t xml:space="preserve"> </w:t>
      </w:r>
      <w:r w:rsidR="005A1D3E" w:rsidRPr="00C82DA8">
        <w:t>В структуре этих расходов наибольшую долю</w:t>
      </w:r>
      <w:r w:rsidR="00CE0873" w:rsidRPr="00C82DA8">
        <w:t xml:space="preserve"> (5</w:t>
      </w:r>
      <w:r w:rsidR="00C82DA8" w:rsidRPr="00C82DA8">
        <w:t>2,2</w:t>
      </w:r>
      <w:r w:rsidR="007B793F" w:rsidRPr="00C82DA8">
        <w:t xml:space="preserve"> </w:t>
      </w:r>
      <w:r w:rsidR="00CE0873" w:rsidRPr="00C82DA8">
        <w:t>%)</w:t>
      </w:r>
      <w:r w:rsidR="005A1D3E" w:rsidRPr="00C82DA8">
        <w:t xml:space="preserve"> составляю</w:t>
      </w:r>
      <w:r w:rsidR="00DF3B6E">
        <w:t>т расходы на общее образование</w:t>
      </w:r>
      <w:r w:rsidR="005A1D3E" w:rsidRPr="00C82DA8">
        <w:t>.</w:t>
      </w:r>
    </w:p>
    <w:p w:rsidR="00310045" w:rsidRPr="00AC4083" w:rsidRDefault="00310045" w:rsidP="001140CE">
      <w:pPr>
        <w:ind w:firstLine="0"/>
        <w:rPr>
          <w:b/>
        </w:rPr>
      </w:pPr>
    </w:p>
    <w:p w:rsidR="00833146" w:rsidRDefault="00833146" w:rsidP="002A2A1D">
      <w:pPr>
        <w:widowControl w:val="0"/>
      </w:pPr>
    </w:p>
    <w:p w:rsidR="00EA6218" w:rsidRPr="00AC4083" w:rsidRDefault="00EA6218" w:rsidP="002A2A1D">
      <w:pPr>
        <w:widowControl w:val="0"/>
      </w:pPr>
      <w:r w:rsidRPr="00943DD2">
        <w:t xml:space="preserve">Во исполнение «майских» Указов Президента России </w:t>
      </w:r>
      <w:proofErr w:type="gramStart"/>
      <w:r w:rsidRPr="00943DD2">
        <w:t>в</w:t>
      </w:r>
      <w:proofErr w:type="gramEnd"/>
      <w:r w:rsidRPr="00943DD2">
        <w:t xml:space="preserve"> </w:t>
      </w:r>
      <w:proofErr w:type="gramStart"/>
      <w:r w:rsidRPr="00943DD2">
        <w:t>Ханты-Мансийском</w:t>
      </w:r>
      <w:proofErr w:type="gramEnd"/>
      <w:r w:rsidRPr="00943DD2">
        <w:t xml:space="preserve"> автономном округе – Югре ежегодно повышается заработная плата работников образовательных организаций, в том числе отдельных категорий работников.</w:t>
      </w:r>
      <w:r w:rsidR="00AC4083" w:rsidRPr="00943DD2">
        <w:t xml:space="preserve"> Это в свою очередь ведет к росту денежных доходов населения.</w:t>
      </w:r>
    </w:p>
    <w:p w:rsidR="008631C0" w:rsidRPr="006918AD" w:rsidRDefault="008631C0" w:rsidP="00F2227D">
      <w:pPr>
        <w:pStyle w:val="ae"/>
      </w:pPr>
    </w:p>
    <w:p w:rsidR="00221CC8" w:rsidRPr="006918AD" w:rsidRDefault="00221CC8" w:rsidP="00221CC8"/>
    <w:p w:rsidR="00221CC8" w:rsidRPr="00221CC8" w:rsidRDefault="00221CC8" w:rsidP="00221CC8">
      <w:pPr>
        <w:rPr>
          <w:bCs/>
        </w:rPr>
      </w:pPr>
      <w:r w:rsidRPr="00943DD2">
        <w:t>Исходя из сложившейся социально-экономической ситуации в Югре, основными экономическими целями, обеспечивающими комфортную среду для жителей округа, становятся диверсификация экономики, технологическое обновление, развитие промышленного потенциала. В современном мире залогом их реализации являются качественные человеческие ресурсы, поэтому именно система образования – один из основных ресурсов развития автономного округа.</w:t>
      </w:r>
    </w:p>
    <w:sdt>
      <w:sdtPr>
        <w:id w:val="1175837326"/>
        <w:lock w:val="sdtContentLocked"/>
      </w:sdtPr>
      <w:sdtEndPr/>
      <w:sdtContent>
        <w:p w:rsidR="001E6120" w:rsidRDefault="001E6120" w:rsidP="001E6120">
          <w:pPr>
            <w:pStyle w:val="4"/>
          </w:pPr>
          <w:r>
            <w:t>Демографические характеристики</w:t>
          </w:r>
        </w:p>
      </w:sdtContent>
    </w:sdt>
    <w:p w:rsidR="003D51A0" w:rsidRPr="00943DD2" w:rsidRDefault="003D51A0" w:rsidP="00152150">
      <w:pPr>
        <w:pStyle w:val="aff1"/>
      </w:pPr>
      <w:r w:rsidRPr="00943DD2">
        <w:t>Демографическая ситуация является важным фактором, влияющим на развитие образования.</w:t>
      </w:r>
    </w:p>
    <w:p w:rsidR="000F1F0B" w:rsidRPr="006918AD" w:rsidRDefault="00EB4ECE" w:rsidP="00152150">
      <w:pPr>
        <w:pStyle w:val="aff1"/>
      </w:pPr>
      <w:r w:rsidRPr="00943DD2">
        <w:t>Численность постоянного населения автономного округа на 1 января 201</w:t>
      </w:r>
      <w:r w:rsidR="009F63FF" w:rsidRPr="00943DD2">
        <w:t>9</w:t>
      </w:r>
      <w:r w:rsidR="007B68C0" w:rsidRPr="00943DD2">
        <w:t xml:space="preserve"> </w:t>
      </w:r>
      <w:r w:rsidRPr="00943DD2">
        <w:t>года по информации Федеральной службы государственной статистики составила 1</w:t>
      </w:r>
      <w:r w:rsidR="009F63FF" w:rsidRPr="00943DD2">
        <w:t> </w:t>
      </w:r>
      <w:r w:rsidRPr="00943DD2">
        <w:t>6</w:t>
      </w:r>
      <w:r w:rsidR="009F63FF" w:rsidRPr="00943DD2">
        <w:t>63</w:t>
      </w:r>
      <w:r w:rsidRPr="00943DD2">
        <w:t>,</w:t>
      </w:r>
      <w:r w:rsidR="009F63FF" w:rsidRPr="00943DD2">
        <w:t>8</w:t>
      </w:r>
      <w:r w:rsidRPr="00943DD2">
        <w:t xml:space="preserve"> тыс. человек (на 1 января 201</w:t>
      </w:r>
      <w:r w:rsidR="009F63FF" w:rsidRPr="00943DD2">
        <w:t>8</w:t>
      </w:r>
      <w:r w:rsidRPr="00943DD2">
        <w:t xml:space="preserve"> года – 1</w:t>
      </w:r>
      <w:r w:rsidR="009F63FF" w:rsidRPr="00943DD2">
        <w:t> </w:t>
      </w:r>
      <w:r w:rsidRPr="00943DD2">
        <w:t>6</w:t>
      </w:r>
      <w:r w:rsidR="009F63FF" w:rsidRPr="00943DD2">
        <w:t>55</w:t>
      </w:r>
      <w:r w:rsidRPr="00943DD2">
        <w:t>,1 тыс. человек).</w:t>
      </w:r>
    </w:p>
    <w:p w:rsidR="00AA1D96" w:rsidRPr="006918AD" w:rsidRDefault="00EC0382" w:rsidP="00EC0382">
      <w:r w:rsidRPr="009738F4">
        <w:t>В структуре населения доля лиц моложе трудоспособного возраста – 2</w:t>
      </w:r>
      <w:r w:rsidR="00502B44" w:rsidRPr="009738F4">
        <w:t>3,</w:t>
      </w:r>
      <w:r w:rsidR="003067AF">
        <w:t>3</w:t>
      </w:r>
      <w:r w:rsidR="00B9112F" w:rsidRPr="009738F4">
        <w:t xml:space="preserve"> </w:t>
      </w:r>
      <w:r w:rsidRPr="009738F4">
        <w:t>%,</w:t>
      </w:r>
      <w:r w:rsidR="002A2A1D" w:rsidRPr="009738F4">
        <w:t xml:space="preserve"> </w:t>
      </w:r>
      <w:r w:rsidRPr="00186B07">
        <w:t>это на 4,</w:t>
      </w:r>
      <w:r w:rsidR="007025A5" w:rsidRPr="00186B07">
        <w:t>6</w:t>
      </w:r>
      <w:r w:rsidR="0060787E" w:rsidRPr="00186B07">
        <w:t xml:space="preserve"> </w:t>
      </w:r>
      <w:r w:rsidRPr="00186B07">
        <w:t>процентных пункт</w:t>
      </w:r>
      <w:r w:rsidR="00502B44" w:rsidRPr="00186B07">
        <w:t>а</w:t>
      </w:r>
      <w:r w:rsidRPr="00186B07">
        <w:t xml:space="preserve"> выше, чем в среднем по РФ (1</w:t>
      </w:r>
      <w:r w:rsidR="00502B44" w:rsidRPr="00186B07">
        <w:t>8,</w:t>
      </w:r>
      <w:r w:rsidR="003067AF">
        <w:t>7</w:t>
      </w:r>
      <w:r w:rsidRPr="00186B07">
        <w:t xml:space="preserve"> %).</w:t>
      </w:r>
      <w:r w:rsidR="002A2A1D" w:rsidRPr="00186B07">
        <w:t xml:space="preserve"> </w:t>
      </w:r>
      <w:r w:rsidRPr="009738F4">
        <w:t>Доля трудоспособного населения составляет 6</w:t>
      </w:r>
      <w:r w:rsidR="003067AF">
        <w:t>0,3</w:t>
      </w:r>
      <w:r w:rsidRPr="009738F4">
        <w:t xml:space="preserve"> </w:t>
      </w:r>
      <w:r w:rsidRPr="00186B07">
        <w:t>%,</w:t>
      </w:r>
      <w:r w:rsidR="002A2A1D" w:rsidRPr="00186B07">
        <w:t xml:space="preserve"> </w:t>
      </w:r>
      <w:r w:rsidRPr="00186B07">
        <w:t xml:space="preserve">что на </w:t>
      </w:r>
      <w:r w:rsidR="003067AF">
        <w:t>4,9</w:t>
      </w:r>
      <w:r w:rsidR="009F63FF" w:rsidRPr="00186B07">
        <w:t xml:space="preserve"> </w:t>
      </w:r>
      <w:r w:rsidRPr="00186B07">
        <w:t>процентных пункт</w:t>
      </w:r>
      <w:r w:rsidR="007025A5" w:rsidRPr="00186B07">
        <w:t>а</w:t>
      </w:r>
      <w:r w:rsidRPr="00186B07">
        <w:t xml:space="preserve"> выше, чем по РФ (5</w:t>
      </w:r>
      <w:r w:rsidR="003067AF">
        <w:t>5,4</w:t>
      </w:r>
      <w:r w:rsidRPr="00186B07">
        <w:t xml:space="preserve"> %).</w:t>
      </w:r>
      <w:r w:rsidR="002A2A1D" w:rsidRPr="00186B07">
        <w:t xml:space="preserve"> </w:t>
      </w:r>
      <w:r w:rsidRPr="00186B07">
        <w:t>Доля</w:t>
      </w:r>
      <w:r w:rsidRPr="009738F4">
        <w:t xml:space="preserve"> граждан старше трудоспособного возраста – 1</w:t>
      </w:r>
      <w:r w:rsidR="00186B07">
        <w:t>6</w:t>
      </w:r>
      <w:r w:rsidR="003067AF">
        <w:t>,4</w:t>
      </w:r>
      <w:r w:rsidRPr="009738F4">
        <w:t xml:space="preserve"> %,</w:t>
      </w:r>
      <w:r w:rsidR="002A2A1D" w:rsidRPr="009738F4">
        <w:t xml:space="preserve"> </w:t>
      </w:r>
      <w:r w:rsidRPr="00186B07">
        <w:t xml:space="preserve">что </w:t>
      </w:r>
      <w:r w:rsidR="00186B07" w:rsidRPr="00186B07">
        <w:t>в 1,6 раза</w:t>
      </w:r>
      <w:r w:rsidRPr="00186B07">
        <w:t xml:space="preserve"> ниже, чем в среднем по РФ (2</w:t>
      </w:r>
      <w:r w:rsidR="00502B44" w:rsidRPr="00186B07">
        <w:t>5,</w:t>
      </w:r>
      <w:r w:rsidR="003067AF">
        <w:t>9</w:t>
      </w:r>
      <w:r w:rsidRPr="00186B07">
        <w:t xml:space="preserve"> %).</w:t>
      </w:r>
    </w:p>
    <w:p w:rsidR="00AA1D96" w:rsidRPr="009738F4" w:rsidRDefault="00AA1D96" w:rsidP="00AA1D96">
      <w:r w:rsidRPr="009738F4">
        <w:t xml:space="preserve">В таблице </w:t>
      </w:r>
      <w:r w:rsidR="001E1F21" w:rsidRPr="009738F4">
        <w:t>4</w:t>
      </w:r>
      <w:r w:rsidRPr="009738F4">
        <w:t xml:space="preserve"> приведена динамика численности населения по отдельным возрастным группам. По сравнению с 201</w:t>
      </w:r>
      <w:r w:rsidR="00BE76C1" w:rsidRPr="009738F4">
        <w:t>7</w:t>
      </w:r>
      <w:r w:rsidRPr="009738F4">
        <w:t xml:space="preserve"> годом увеличилась численность населения по возрастным группам: 3-7 лет на </w:t>
      </w:r>
      <w:r w:rsidR="00BE76C1" w:rsidRPr="009738F4">
        <w:t>1</w:t>
      </w:r>
      <w:r w:rsidR="003403A0" w:rsidRPr="009738F4">
        <w:t>,</w:t>
      </w:r>
      <w:r w:rsidR="00BE76C1" w:rsidRPr="009738F4">
        <w:t>6</w:t>
      </w:r>
      <w:r w:rsidR="003403A0" w:rsidRPr="009738F4">
        <w:t xml:space="preserve"> </w:t>
      </w:r>
      <w:r w:rsidRPr="009738F4">
        <w:t xml:space="preserve">%, 7-17 лет на </w:t>
      </w:r>
      <w:r w:rsidR="003403A0" w:rsidRPr="009738F4">
        <w:t xml:space="preserve">3,3 </w:t>
      </w:r>
      <w:r w:rsidRPr="009738F4">
        <w:t>%</w:t>
      </w:r>
      <w:r w:rsidR="00BE76C1" w:rsidRPr="009738F4">
        <w:t xml:space="preserve"> и 5-18 лет на 3,3 %</w:t>
      </w:r>
      <w:r w:rsidRPr="009738F4">
        <w:t>. Численность населения возрастн</w:t>
      </w:r>
      <w:r w:rsidR="003D30C7" w:rsidRPr="009738F4">
        <w:t>ых групп:</w:t>
      </w:r>
      <w:r w:rsidRPr="009738F4">
        <w:t xml:space="preserve"> </w:t>
      </w:r>
      <w:r w:rsidR="003D30C7" w:rsidRPr="009738F4">
        <w:t>0-3 года</w:t>
      </w:r>
      <w:r w:rsidR="00BE76C1" w:rsidRPr="009738F4">
        <w:t xml:space="preserve"> </w:t>
      </w:r>
      <w:r w:rsidR="003403A0" w:rsidRPr="009738F4">
        <w:t xml:space="preserve">и </w:t>
      </w:r>
      <w:r w:rsidRPr="009738F4">
        <w:t xml:space="preserve">14-35 лет снизилась по сравнению с предыдущим годом на </w:t>
      </w:r>
      <w:r w:rsidR="00C21A2F" w:rsidRPr="009738F4">
        <w:t>5</w:t>
      </w:r>
      <w:r w:rsidR="00BE76C1" w:rsidRPr="009738F4">
        <w:t>,0</w:t>
      </w:r>
      <w:r w:rsidR="00C21A2F" w:rsidRPr="009738F4">
        <w:t xml:space="preserve"> </w:t>
      </w:r>
      <w:r w:rsidR="003403A0" w:rsidRPr="009738F4">
        <w:t>%</w:t>
      </w:r>
      <w:r w:rsidR="003D30C7" w:rsidRPr="009738F4">
        <w:t xml:space="preserve"> и </w:t>
      </w:r>
      <w:r w:rsidR="00BE76C1" w:rsidRPr="009738F4">
        <w:t>2</w:t>
      </w:r>
      <w:r w:rsidRPr="009738F4">
        <w:t>,</w:t>
      </w:r>
      <w:r w:rsidR="00BE76C1" w:rsidRPr="009738F4">
        <w:t>0</w:t>
      </w:r>
      <w:r w:rsidR="003403A0" w:rsidRPr="009738F4">
        <w:t xml:space="preserve"> </w:t>
      </w:r>
      <w:r w:rsidRPr="009738F4">
        <w:t>%</w:t>
      </w:r>
      <w:r w:rsidR="003D30C7" w:rsidRPr="009738F4">
        <w:t xml:space="preserve"> соответственно</w:t>
      </w:r>
      <w:r w:rsidRPr="009738F4">
        <w:t>.</w:t>
      </w:r>
    </w:p>
    <w:p w:rsidR="00C916F0" w:rsidRPr="009738F4" w:rsidRDefault="00C916F0" w:rsidP="00AA1D96"/>
    <w:p w:rsidR="00417F86" w:rsidRPr="009738F4" w:rsidRDefault="00AA1D96" w:rsidP="00AA1D96">
      <w:pPr>
        <w:spacing w:line="240" w:lineRule="auto"/>
        <w:ind w:firstLine="0"/>
      </w:pPr>
      <w:r w:rsidRPr="009738F4">
        <w:t xml:space="preserve">Таблица </w:t>
      </w:r>
      <w:r w:rsidR="001E1F21" w:rsidRPr="009738F4">
        <w:t>4</w:t>
      </w:r>
      <w:r w:rsidRPr="009738F4">
        <w:t xml:space="preserve"> - Численность населения по возрастным группам</w:t>
      </w:r>
    </w:p>
    <w:p w:rsidR="00AA1D96" w:rsidRPr="009738F4" w:rsidRDefault="003250BB" w:rsidP="00417F86">
      <w:pPr>
        <w:spacing w:line="240" w:lineRule="auto"/>
        <w:ind w:firstLine="0"/>
        <w:jc w:val="right"/>
        <w:rPr>
          <w:sz w:val="20"/>
          <w:szCs w:val="20"/>
        </w:rPr>
      </w:pPr>
      <w:r w:rsidRPr="009738F4">
        <w:t xml:space="preserve"> </w:t>
      </w:r>
      <w:r w:rsidR="00AA1D96" w:rsidRPr="009738F4">
        <w:rPr>
          <w:sz w:val="20"/>
          <w:szCs w:val="20"/>
        </w:rPr>
        <w:t>человек</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1312"/>
        <w:gridCol w:w="1347"/>
        <w:gridCol w:w="1382"/>
        <w:gridCol w:w="1346"/>
        <w:gridCol w:w="1701"/>
      </w:tblGrid>
      <w:tr w:rsidR="009F63FF" w:rsidRPr="009738F4" w:rsidTr="00B032E9">
        <w:trPr>
          <w:trHeight w:val="600"/>
        </w:trPr>
        <w:tc>
          <w:tcPr>
            <w:tcW w:w="1276" w:type="dxa"/>
            <w:shd w:val="clear" w:color="auto" w:fill="auto"/>
            <w:noWrap/>
            <w:vAlign w:val="center"/>
            <w:hideMark/>
          </w:tcPr>
          <w:p w:rsidR="009F63FF" w:rsidRPr="009738F4" w:rsidRDefault="009F63FF" w:rsidP="009F63FF">
            <w:pPr>
              <w:spacing w:line="240" w:lineRule="auto"/>
              <w:ind w:firstLine="0"/>
              <w:jc w:val="center"/>
            </w:pPr>
            <w:r w:rsidRPr="009738F4">
              <w:t>Возраст</w:t>
            </w:r>
          </w:p>
        </w:tc>
        <w:tc>
          <w:tcPr>
            <w:tcW w:w="1275" w:type="dxa"/>
            <w:vAlign w:val="center"/>
          </w:tcPr>
          <w:p w:rsidR="009F63FF" w:rsidRPr="009738F4" w:rsidRDefault="009F63FF" w:rsidP="009F63FF">
            <w:pPr>
              <w:spacing w:line="240" w:lineRule="auto"/>
              <w:ind w:firstLine="0"/>
              <w:jc w:val="center"/>
            </w:pPr>
            <w:r w:rsidRPr="009738F4">
              <w:t>2014 год</w:t>
            </w:r>
          </w:p>
        </w:tc>
        <w:tc>
          <w:tcPr>
            <w:tcW w:w="1312" w:type="dxa"/>
            <w:vAlign w:val="center"/>
          </w:tcPr>
          <w:p w:rsidR="009F63FF" w:rsidRPr="009738F4" w:rsidRDefault="009F63FF" w:rsidP="009F63FF">
            <w:pPr>
              <w:spacing w:line="240" w:lineRule="auto"/>
              <w:ind w:firstLine="0"/>
              <w:jc w:val="center"/>
            </w:pPr>
            <w:r w:rsidRPr="009738F4">
              <w:t>2015 год</w:t>
            </w:r>
          </w:p>
        </w:tc>
        <w:tc>
          <w:tcPr>
            <w:tcW w:w="1347" w:type="dxa"/>
            <w:shd w:val="clear" w:color="auto" w:fill="auto"/>
            <w:vAlign w:val="center"/>
          </w:tcPr>
          <w:p w:rsidR="009F63FF" w:rsidRPr="009738F4" w:rsidRDefault="009F63FF" w:rsidP="009F63FF">
            <w:pPr>
              <w:spacing w:line="240" w:lineRule="auto"/>
              <w:ind w:firstLine="0"/>
              <w:jc w:val="center"/>
            </w:pPr>
            <w:r w:rsidRPr="009738F4">
              <w:t>2016 год</w:t>
            </w:r>
          </w:p>
        </w:tc>
        <w:tc>
          <w:tcPr>
            <w:tcW w:w="1382" w:type="dxa"/>
            <w:vAlign w:val="center"/>
          </w:tcPr>
          <w:p w:rsidR="009F63FF" w:rsidRPr="009738F4" w:rsidRDefault="009F63FF" w:rsidP="009F63FF">
            <w:pPr>
              <w:spacing w:line="240" w:lineRule="auto"/>
              <w:ind w:firstLine="0"/>
              <w:jc w:val="center"/>
            </w:pPr>
            <w:r w:rsidRPr="009738F4">
              <w:t>2017 год</w:t>
            </w:r>
          </w:p>
        </w:tc>
        <w:tc>
          <w:tcPr>
            <w:tcW w:w="1346" w:type="dxa"/>
            <w:vAlign w:val="center"/>
          </w:tcPr>
          <w:p w:rsidR="009F63FF" w:rsidRPr="009738F4" w:rsidRDefault="009F63FF" w:rsidP="009F63FF">
            <w:pPr>
              <w:spacing w:line="240" w:lineRule="auto"/>
              <w:ind w:firstLine="0"/>
              <w:jc w:val="center"/>
            </w:pPr>
            <w:r w:rsidRPr="009738F4">
              <w:t>2018 год</w:t>
            </w:r>
          </w:p>
        </w:tc>
        <w:tc>
          <w:tcPr>
            <w:tcW w:w="1701" w:type="dxa"/>
            <w:shd w:val="clear" w:color="auto" w:fill="auto"/>
            <w:noWrap/>
            <w:vAlign w:val="center"/>
            <w:hideMark/>
          </w:tcPr>
          <w:p w:rsidR="009F63FF" w:rsidRPr="009738F4" w:rsidRDefault="009F63FF" w:rsidP="009F63FF">
            <w:pPr>
              <w:spacing w:line="240" w:lineRule="auto"/>
              <w:ind w:firstLine="0"/>
              <w:jc w:val="center"/>
            </w:pPr>
            <w:r w:rsidRPr="009738F4">
              <w:t>2018 год к 2017 году, %</w:t>
            </w:r>
          </w:p>
        </w:tc>
      </w:tr>
      <w:tr w:rsidR="009F63FF" w:rsidRPr="009738F4" w:rsidTr="00B032E9">
        <w:trPr>
          <w:trHeight w:val="300"/>
        </w:trPr>
        <w:tc>
          <w:tcPr>
            <w:tcW w:w="1276" w:type="dxa"/>
            <w:shd w:val="clear" w:color="auto" w:fill="auto"/>
            <w:noWrap/>
            <w:vAlign w:val="bottom"/>
            <w:hideMark/>
          </w:tcPr>
          <w:p w:rsidR="009F63FF" w:rsidRPr="009738F4" w:rsidRDefault="009F63FF" w:rsidP="009F63FF">
            <w:pPr>
              <w:spacing w:line="240" w:lineRule="auto"/>
              <w:ind w:firstLine="34"/>
              <w:jc w:val="center"/>
            </w:pPr>
            <w:r w:rsidRPr="009738F4">
              <w:t>0-3</w:t>
            </w:r>
          </w:p>
        </w:tc>
        <w:tc>
          <w:tcPr>
            <w:tcW w:w="1275" w:type="dxa"/>
            <w:vAlign w:val="bottom"/>
          </w:tcPr>
          <w:p w:rsidR="009F63FF" w:rsidRPr="009738F4" w:rsidRDefault="009F63FF" w:rsidP="009F63FF">
            <w:pPr>
              <w:spacing w:line="240" w:lineRule="auto"/>
              <w:ind w:firstLine="0"/>
              <w:jc w:val="center"/>
            </w:pPr>
            <w:r w:rsidRPr="009738F4">
              <w:t>110 279</w:t>
            </w:r>
          </w:p>
        </w:tc>
        <w:tc>
          <w:tcPr>
            <w:tcW w:w="1312" w:type="dxa"/>
            <w:vAlign w:val="bottom"/>
          </w:tcPr>
          <w:p w:rsidR="009F63FF" w:rsidRPr="009738F4" w:rsidRDefault="009F63FF" w:rsidP="009F63FF">
            <w:pPr>
              <w:spacing w:line="240" w:lineRule="auto"/>
              <w:ind w:firstLine="0"/>
              <w:jc w:val="center"/>
            </w:pPr>
            <w:r w:rsidRPr="009738F4">
              <w:t>110 965</w:t>
            </w:r>
          </w:p>
        </w:tc>
        <w:tc>
          <w:tcPr>
            <w:tcW w:w="1347" w:type="dxa"/>
            <w:shd w:val="clear" w:color="auto" w:fill="auto"/>
            <w:noWrap/>
          </w:tcPr>
          <w:p w:rsidR="009F63FF" w:rsidRPr="009738F4" w:rsidRDefault="009F63FF" w:rsidP="009F63FF">
            <w:pPr>
              <w:spacing w:line="240" w:lineRule="auto"/>
              <w:ind w:firstLine="0"/>
              <w:jc w:val="center"/>
            </w:pPr>
            <w:r w:rsidRPr="009738F4">
              <w:t>108 545</w:t>
            </w:r>
          </w:p>
        </w:tc>
        <w:tc>
          <w:tcPr>
            <w:tcW w:w="1382" w:type="dxa"/>
          </w:tcPr>
          <w:p w:rsidR="009F63FF" w:rsidRPr="009738F4" w:rsidRDefault="009F63FF" w:rsidP="009F63FF">
            <w:pPr>
              <w:spacing w:line="240" w:lineRule="auto"/>
              <w:ind w:firstLine="0"/>
              <w:jc w:val="center"/>
            </w:pPr>
            <w:r w:rsidRPr="009738F4">
              <w:t>103 706</w:t>
            </w:r>
          </w:p>
        </w:tc>
        <w:tc>
          <w:tcPr>
            <w:tcW w:w="1346" w:type="dxa"/>
          </w:tcPr>
          <w:p w:rsidR="009F63FF" w:rsidRPr="009738F4" w:rsidRDefault="009F63FF" w:rsidP="009F63FF">
            <w:pPr>
              <w:spacing w:line="240" w:lineRule="auto"/>
              <w:ind w:firstLine="0"/>
              <w:jc w:val="center"/>
            </w:pPr>
            <w:r w:rsidRPr="009738F4">
              <w:t>98 516</w:t>
            </w:r>
          </w:p>
        </w:tc>
        <w:tc>
          <w:tcPr>
            <w:tcW w:w="1701" w:type="dxa"/>
            <w:shd w:val="clear" w:color="auto" w:fill="auto"/>
            <w:noWrap/>
            <w:vAlign w:val="bottom"/>
          </w:tcPr>
          <w:p w:rsidR="009F63FF" w:rsidRPr="009738F4" w:rsidRDefault="009F63FF" w:rsidP="00B032E9">
            <w:pPr>
              <w:spacing w:line="240" w:lineRule="auto"/>
              <w:ind w:firstLine="34"/>
              <w:jc w:val="center"/>
            </w:pPr>
            <w:r w:rsidRPr="009738F4">
              <w:t>95,</w:t>
            </w:r>
            <w:r w:rsidR="00B032E9" w:rsidRPr="009738F4">
              <w:t>0</w:t>
            </w:r>
          </w:p>
        </w:tc>
      </w:tr>
      <w:tr w:rsidR="009F63FF" w:rsidRPr="009738F4" w:rsidTr="00B032E9">
        <w:trPr>
          <w:trHeight w:val="300"/>
        </w:trPr>
        <w:tc>
          <w:tcPr>
            <w:tcW w:w="1276" w:type="dxa"/>
            <w:shd w:val="clear" w:color="auto" w:fill="auto"/>
            <w:noWrap/>
            <w:vAlign w:val="bottom"/>
            <w:hideMark/>
          </w:tcPr>
          <w:p w:rsidR="009F63FF" w:rsidRPr="009738F4" w:rsidRDefault="009F63FF" w:rsidP="009F63FF">
            <w:pPr>
              <w:spacing w:line="240" w:lineRule="auto"/>
              <w:ind w:firstLine="34"/>
              <w:jc w:val="center"/>
            </w:pPr>
            <w:r w:rsidRPr="009738F4">
              <w:t>3-7</w:t>
            </w:r>
          </w:p>
        </w:tc>
        <w:tc>
          <w:tcPr>
            <w:tcW w:w="1275" w:type="dxa"/>
            <w:vAlign w:val="bottom"/>
          </w:tcPr>
          <w:p w:rsidR="009F63FF" w:rsidRPr="009738F4" w:rsidRDefault="009F63FF" w:rsidP="009F63FF">
            <w:pPr>
              <w:spacing w:line="240" w:lineRule="auto"/>
              <w:ind w:firstLine="0"/>
              <w:jc w:val="center"/>
            </w:pPr>
            <w:r w:rsidRPr="009738F4">
              <w:t>119 425</w:t>
            </w:r>
          </w:p>
        </w:tc>
        <w:tc>
          <w:tcPr>
            <w:tcW w:w="1312" w:type="dxa"/>
            <w:vAlign w:val="bottom"/>
          </w:tcPr>
          <w:p w:rsidR="009F63FF" w:rsidRPr="009738F4" w:rsidRDefault="009F63FF" w:rsidP="009F63FF">
            <w:pPr>
              <w:spacing w:line="240" w:lineRule="auto"/>
              <w:ind w:firstLine="0"/>
              <w:jc w:val="center"/>
            </w:pPr>
            <w:r w:rsidRPr="009738F4">
              <w:t>125 442</w:t>
            </w:r>
          </w:p>
        </w:tc>
        <w:tc>
          <w:tcPr>
            <w:tcW w:w="1347" w:type="dxa"/>
            <w:shd w:val="clear" w:color="auto" w:fill="auto"/>
            <w:noWrap/>
          </w:tcPr>
          <w:p w:rsidR="009F63FF" w:rsidRPr="009738F4" w:rsidRDefault="009F63FF" w:rsidP="009F63FF">
            <w:pPr>
              <w:spacing w:line="240" w:lineRule="auto"/>
              <w:ind w:firstLine="0"/>
              <w:jc w:val="center"/>
            </w:pPr>
            <w:r w:rsidRPr="009738F4">
              <w:t>130 784</w:t>
            </w:r>
          </w:p>
        </w:tc>
        <w:tc>
          <w:tcPr>
            <w:tcW w:w="1382" w:type="dxa"/>
          </w:tcPr>
          <w:p w:rsidR="009F63FF" w:rsidRPr="009738F4" w:rsidRDefault="009F63FF" w:rsidP="009F63FF">
            <w:pPr>
              <w:spacing w:line="240" w:lineRule="auto"/>
              <w:ind w:firstLine="0"/>
              <w:jc w:val="center"/>
            </w:pPr>
            <w:r w:rsidRPr="009738F4">
              <w:t>134 820</w:t>
            </w:r>
          </w:p>
        </w:tc>
        <w:tc>
          <w:tcPr>
            <w:tcW w:w="1346" w:type="dxa"/>
          </w:tcPr>
          <w:p w:rsidR="009F63FF" w:rsidRPr="009738F4" w:rsidRDefault="009F63FF" w:rsidP="009F63FF">
            <w:pPr>
              <w:spacing w:line="240" w:lineRule="auto"/>
              <w:ind w:firstLine="0"/>
              <w:jc w:val="center"/>
            </w:pPr>
            <w:r w:rsidRPr="009738F4">
              <w:t>136 976</w:t>
            </w:r>
          </w:p>
        </w:tc>
        <w:tc>
          <w:tcPr>
            <w:tcW w:w="1701" w:type="dxa"/>
            <w:shd w:val="clear" w:color="auto" w:fill="auto"/>
            <w:noWrap/>
            <w:vAlign w:val="bottom"/>
          </w:tcPr>
          <w:p w:rsidR="009F63FF" w:rsidRPr="009738F4" w:rsidRDefault="00B032E9" w:rsidP="00B032E9">
            <w:pPr>
              <w:spacing w:line="240" w:lineRule="auto"/>
              <w:ind w:firstLine="34"/>
              <w:jc w:val="center"/>
            </w:pPr>
            <w:r w:rsidRPr="009738F4">
              <w:t>101</w:t>
            </w:r>
            <w:r w:rsidR="009F63FF" w:rsidRPr="009738F4">
              <w:t>,</w:t>
            </w:r>
            <w:r w:rsidRPr="009738F4">
              <w:t>6</w:t>
            </w:r>
          </w:p>
        </w:tc>
      </w:tr>
      <w:tr w:rsidR="009F63FF" w:rsidRPr="009738F4" w:rsidTr="00B032E9">
        <w:trPr>
          <w:trHeight w:val="300"/>
        </w:trPr>
        <w:tc>
          <w:tcPr>
            <w:tcW w:w="1276" w:type="dxa"/>
            <w:shd w:val="clear" w:color="auto" w:fill="auto"/>
            <w:noWrap/>
            <w:vAlign w:val="bottom"/>
            <w:hideMark/>
          </w:tcPr>
          <w:p w:rsidR="009F63FF" w:rsidRPr="009738F4" w:rsidRDefault="009F63FF" w:rsidP="009F63FF">
            <w:pPr>
              <w:spacing w:line="240" w:lineRule="auto"/>
              <w:ind w:firstLine="34"/>
              <w:jc w:val="center"/>
            </w:pPr>
            <w:r w:rsidRPr="009738F4">
              <w:t>7-17</w:t>
            </w:r>
          </w:p>
        </w:tc>
        <w:tc>
          <w:tcPr>
            <w:tcW w:w="1275" w:type="dxa"/>
            <w:vAlign w:val="bottom"/>
          </w:tcPr>
          <w:p w:rsidR="009F63FF" w:rsidRPr="009738F4" w:rsidRDefault="009F63FF" w:rsidP="009F63FF">
            <w:pPr>
              <w:spacing w:line="240" w:lineRule="auto"/>
              <w:ind w:firstLine="0"/>
              <w:jc w:val="center"/>
            </w:pPr>
            <w:r w:rsidRPr="009738F4">
              <w:t>214 163</w:t>
            </w:r>
          </w:p>
        </w:tc>
        <w:tc>
          <w:tcPr>
            <w:tcW w:w="1312" w:type="dxa"/>
            <w:vAlign w:val="bottom"/>
          </w:tcPr>
          <w:p w:rsidR="009F63FF" w:rsidRPr="009738F4" w:rsidRDefault="009F63FF" w:rsidP="009F63FF">
            <w:pPr>
              <w:spacing w:line="240" w:lineRule="auto"/>
              <w:ind w:firstLine="0"/>
              <w:jc w:val="center"/>
            </w:pPr>
            <w:r w:rsidRPr="009738F4">
              <w:t>220 555</w:t>
            </w:r>
          </w:p>
        </w:tc>
        <w:tc>
          <w:tcPr>
            <w:tcW w:w="1347" w:type="dxa"/>
            <w:shd w:val="clear" w:color="auto" w:fill="auto"/>
            <w:noWrap/>
          </w:tcPr>
          <w:p w:rsidR="009F63FF" w:rsidRPr="009738F4" w:rsidRDefault="009F63FF" w:rsidP="009F63FF">
            <w:pPr>
              <w:spacing w:line="240" w:lineRule="auto"/>
              <w:ind w:firstLine="0"/>
              <w:jc w:val="center"/>
            </w:pPr>
            <w:r w:rsidRPr="009738F4">
              <w:t>227 041</w:t>
            </w:r>
          </w:p>
        </w:tc>
        <w:tc>
          <w:tcPr>
            <w:tcW w:w="1382" w:type="dxa"/>
          </w:tcPr>
          <w:p w:rsidR="009F63FF" w:rsidRPr="009738F4" w:rsidRDefault="009F63FF" w:rsidP="009F63FF">
            <w:pPr>
              <w:spacing w:line="240" w:lineRule="auto"/>
              <w:ind w:firstLine="0"/>
              <w:jc w:val="center"/>
            </w:pPr>
            <w:r w:rsidRPr="009738F4">
              <w:t>234 611</w:t>
            </w:r>
          </w:p>
        </w:tc>
        <w:tc>
          <w:tcPr>
            <w:tcW w:w="1346" w:type="dxa"/>
          </w:tcPr>
          <w:p w:rsidR="009F63FF" w:rsidRPr="009738F4" w:rsidRDefault="00B032E9" w:rsidP="009F63FF">
            <w:pPr>
              <w:spacing w:line="240" w:lineRule="auto"/>
              <w:ind w:firstLine="0"/>
              <w:jc w:val="center"/>
            </w:pPr>
            <w:r w:rsidRPr="009738F4">
              <w:t>242 342</w:t>
            </w:r>
          </w:p>
        </w:tc>
        <w:tc>
          <w:tcPr>
            <w:tcW w:w="1701" w:type="dxa"/>
            <w:shd w:val="clear" w:color="auto" w:fill="auto"/>
            <w:noWrap/>
            <w:vAlign w:val="bottom"/>
          </w:tcPr>
          <w:p w:rsidR="009F63FF" w:rsidRPr="009738F4" w:rsidRDefault="009F63FF" w:rsidP="009F63FF">
            <w:pPr>
              <w:spacing w:line="240" w:lineRule="auto"/>
              <w:ind w:firstLine="34"/>
              <w:jc w:val="center"/>
            </w:pPr>
            <w:r w:rsidRPr="009738F4">
              <w:t>103,3</w:t>
            </w:r>
          </w:p>
        </w:tc>
      </w:tr>
      <w:tr w:rsidR="009F63FF" w:rsidRPr="009738F4" w:rsidTr="00B032E9">
        <w:trPr>
          <w:trHeight w:val="300"/>
        </w:trPr>
        <w:tc>
          <w:tcPr>
            <w:tcW w:w="1276" w:type="dxa"/>
            <w:shd w:val="clear" w:color="auto" w:fill="auto"/>
            <w:noWrap/>
            <w:vAlign w:val="bottom"/>
            <w:hideMark/>
          </w:tcPr>
          <w:p w:rsidR="009F63FF" w:rsidRPr="009738F4" w:rsidRDefault="009F63FF" w:rsidP="009F63FF">
            <w:pPr>
              <w:spacing w:line="240" w:lineRule="auto"/>
              <w:ind w:firstLine="34"/>
              <w:jc w:val="center"/>
            </w:pPr>
            <w:r w:rsidRPr="009738F4">
              <w:t>5-18</w:t>
            </w:r>
          </w:p>
        </w:tc>
        <w:tc>
          <w:tcPr>
            <w:tcW w:w="1275" w:type="dxa"/>
            <w:vAlign w:val="bottom"/>
          </w:tcPr>
          <w:p w:rsidR="009F63FF" w:rsidRPr="009738F4" w:rsidRDefault="009F63FF" w:rsidP="009F63FF">
            <w:pPr>
              <w:spacing w:line="240" w:lineRule="auto"/>
              <w:ind w:firstLine="0"/>
              <w:jc w:val="center"/>
            </w:pPr>
            <w:r w:rsidRPr="009738F4">
              <w:t>276 182</w:t>
            </w:r>
          </w:p>
        </w:tc>
        <w:tc>
          <w:tcPr>
            <w:tcW w:w="1312" w:type="dxa"/>
            <w:vAlign w:val="bottom"/>
          </w:tcPr>
          <w:p w:rsidR="009F63FF" w:rsidRPr="009738F4" w:rsidRDefault="009F63FF" w:rsidP="009F63FF">
            <w:pPr>
              <w:spacing w:line="240" w:lineRule="auto"/>
              <w:ind w:firstLine="0"/>
              <w:jc w:val="center"/>
            </w:pPr>
            <w:r w:rsidRPr="009738F4">
              <w:t>283 647</w:t>
            </w:r>
          </w:p>
        </w:tc>
        <w:tc>
          <w:tcPr>
            <w:tcW w:w="1347" w:type="dxa"/>
            <w:shd w:val="clear" w:color="auto" w:fill="auto"/>
            <w:noWrap/>
          </w:tcPr>
          <w:p w:rsidR="009F63FF" w:rsidRPr="009738F4" w:rsidRDefault="009F63FF" w:rsidP="009F63FF">
            <w:pPr>
              <w:spacing w:line="240" w:lineRule="auto"/>
              <w:ind w:firstLine="0"/>
              <w:jc w:val="center"/>
            </w:pPr>
            <w:r w:rsidRPr="009738F4">
              <w:t>293 875</w:t>
            </w:r>
          </w:p>
        </w:tc>
        <w:tc>
          <w:tcPr>
            <w:tcW w:w="1382" w:type="dxa"/>
          </w:tcPr>
          <w:p w:rsidR="009F63FF" w:rsidRPr="009738F4" w:rsidRDefault="009F63FF" w:rsidP="009F63FF">
            <w:pPr>
              <w:spacing w:line="240" w:lineRule="auto"/>
              <w:ind w:firstLine="0"/>
              <w:jc w:val="center"/>
            </w:pPr>
            <w:r w:rsidRPr="009738F4">
              <w:t>288 965</w:t>
            </w:r>
          </w:p>
        </w:tc>
        <w:tc>
          <w:tcPr>
            <w:tcW w:w="1346" w:type="dxa"/>
          </w:tcPr>
          <w:p w:rsidR="009F63FF" w:rsidRPr="009738F4" w:rsidRDefault="00B032E9" w:rsidP="009F63FF">
            <w:pPr>
              <w:spacing w:line="240" w:lineRule="auto"/>
              <w:ind w:firstLine="0"/>
              <w:jc w:val="center"/>
            </w:pPr>
            <w:r w:rsidRPr="009738F4">
              <w:t>298 520</w:t>
            </w:r>
          </w:p>
        </w:tc>
        <w:tc>
          <w:tcPr>
            <w:tcW w:w="1701" w:type="dxa"/>
            <w:shd w:val="clear" w:color="auto" w:fill="auto"/>
            <w:noWrap/>
            <w:vAlign w:val="bottom"/>
          </w:tcPr>
          <w:p w:rsidR="009F63FF" w:rsidRPr="009738F4" w:rsidRDefault="00B032E9" w:rsidP="00B032E9">
            <w:pPr>
              <w:spacing w:line="240" w:lineRule="auto"/>
              <w:ind w:firstLine="34"/>
              <w:jc w:val="center"/>
            </w:pPr>
            <w:r w:rsidRPr="009738F4">
              <w:t>103,3</w:t>
            </w:r>
          </w:p>
        </w:tc>
      </w:tr>
      <w:tr w:rsidR="009F63FF" w:rsidRPr="009738F4" w:rsidTr="00B032E9">
        <w:trPr>
          <w:trHeight w:val="300"/>
        </w:trPr>
        <w:tc>
          <w:tcPr>
            <w:tcW w:w="1276" w:type="dxa"/>
            <w:shd w:val="clear" w:color="auto" w:fill="auto"/>
            <w:noWrap/>
            <w:vAlign w:val="bottom"/>
            <w:hideMark/>
          </w:tcPr>
          <w:p w:rsidR="009F63FF" w:rsidRPr="009738F4" w:rsidRDefault="009F63FF" w:rsidP="009F63FF">
            <w:pPr>
              <w:spacing w:line="240" w:lineRule="auto"/>
              <w:ind w:firstLine="34"/>
              <w:jc w:val="center"/>
            </w:pPr>
            <w:r w:rsidRPr="009738F4">
              <w:t>14-35</w:t>
            </w:r>
          </w:p>
        </w:tc>
        <w:tc>
          <w:tcPr>
            <w:tcW w:w="1275" w:type="dxa"/>
            <w:vAlign w:val="bottom"/>
          </w:tcPr>
          <w:p w:rsidR="009F63FF" w:rsidRPr="009738F4" w:rsidRDefault="009F63FF" w:rsidP="00B032E9">
            <w:pPr>
              <w:spacing w:line="240" w:lineRule="auto"/>
              <w:ind w:firstLine="34"/>
              <w:jc w:val="center"/>
            </w:pPr>
            <w:r w:rsidRPr="009738F4">
              <w:t>536 041</w:t>
            </w:r>
          </w:p>
        </w:tc>
        <w:tc>
          <w:tcPr>
            <w:tcW w:w="1312" w:type="dxa"/>
            <w:vAlign w:val="bottom"/>
          </w:tcPr>
          <w:p w:rsidR="009F63FF" w:rsidRPr="009738F4" w:rsidRDefault="009F63FF" w:rsidP="00B032E9">
            <w:pPr>
              <w:spacing w:line="240" w:lineRule="auto"/>
              <w:ind w:firstLine="34"/>
              <w:jc w:val="center"/>
            </w:pPr>
            <w:r w:rsidRPr="009738F4">
              <w:t>526 321</w:t>
            </w:r>
          </w:p>
        </w:tc>
        <w:tc>
          <w:tcPr>
            <w:tcW w:w="1347" w:type="dxa"/>
            <w:shd w:val="clear" w:color="auto" w:fill="auto"/>
            <w:noWrap/>
          </w:tcPr>
          <w:p w:rsidR="009F63FF" w:rsidRPr="009738F4" w:rsidRDefault="009F63FF" w:rsidP="00B032E9">
            <w:pPr>
              <w:spacing w:line="240" w:lineRule="auto"/>
              <w:ind w:firstLine="34"/>
              <w:jc w:val="center"/>
            </w:pPr>
            <w:r w:rsidRPr="009738F4">
              <w:t>519 207</w:t>
            </w:r>
          </w:p>
        </w:tc>
        <w:tc>
          <w:tcPr>
            <w:tcW w:w="1382" w:type="dxa"/>
          </w:tcPr>
          <w:p w:rsidR="009F63FF" w:rsidRPr="009738F4" w:rsidRDefault="009F63FF" w:rsidP="00B032E9">
            <w:pPr>
              <w:spacing w:line="240" w:lineRule="auto"/>
              <w:ind w:firstLine="34"/>
              <w:jc w:val="center"/>
            </w:pPr>
            <w:r w:rsidRPr="009738F4">
              <w:t>509 705</w:t>
            </w:r>
          </w:p>
        </w:tc>
        <w:tc>
          <w:tcPr>
            <w:tcW w:w="1346" w:type="dxa"/>
          </w:tcPr>
          <w:p w:rsidR="009F63FF" w:rsidRPr="009738F4" w:rsidRDefault="00B032E9" w:rsidP="00B032E9">
            <w:pPr>
              <w:spacing w:line="240" w:lineRule="auto"/>
              <w:ind w:firstLine="34"/>
              <w:jc w:val="center"/>
            </w:pPr>
            <w:r w:rsidRPr="009738F4">
              <w:t>499 493</w:t>
            </w:r>
          </w:p>
        </w:tc>
        <w:tc>
          <w:tcPr>
            <w:tcW w:w="1701" w:type="dxa"/>
            <w:shd w:val="clear" w:color="auto" w:fill="auto"/>
            <w:noWrap/>
            <w:vAlign w:val="bottom"/>
          </w:tcPr>
          <w:p w:rsidR="009F63FF" w:rsidRPr="009738F4" w:rsidRDefault="00B032E9" w:rsidP="009F63FF">
            <w:pPr>
              <w:spacing w:line="240" w:lineRule="auto"/>
              <w:ind w:firstLine="34"/>
              <w:jc w:val="center"/>
            </w:pPr>
            <w:r w:rsidRPr="009738F4">
              <w:t>98,0</w:t>
            </w:r>
          </w:p>
        </w:tc>
      </w:tr>
    </w:tbl>
    <w:p w:rsidR="00EC0382" w:rsidRPr="009738F4" w:rsidRDefault="00EC0382" w:rsidP="00EC0382">
      <w:r w:rsidRPr="009738F4">
        <w:t xml:space="preserve"> </w:t>
      </w:r>
    </w:p>
    <w:p w:rsidR="00EC0382" w:rsidRPr="00725149" w:rsidRDefault="0081620A" w:rsidP="00EC0382">
      <w:r w:rsidRPr="009738F4">
        <w:t>Д</w:t>
      </w:r>
      <w:r w:rsidR="00EC0382" w:rsidRPr="009738F4">
        <w:t>оля городского населения составляет 9</w:t>
      </w:r>
      <w:r w:rsidR="000033A1" w:rsidRPr="009738F4">
        <w:t>2,</w:t>
      </w:r>
      <w:r w:rsidR="00201192" w:rsidRPr="009738F4">
        <w:t>4</w:t>
      </w:r>
      <w:r w:rsidR="00EC0382" w:rsidRPr="009738F4">
        <w:t xml:space="preserve"> </w:t>
      </w:r>
      <w:r w:rsidR="00EC0382" w:rsidRPr="003067AF">
        <w:t>%</w:t>
      </w:r>
      <w:r w:rsidR="002A2A1D" w:rsidRPr="003067AF">
        <w:t xml:space="preserve"> </w:t>
      </w:r>
      <w:r w:rsidR="00EC0382" w:rsidRPr="003067AF">
        <w:t>(РФ –</w:t>
      </w:r>
      <w:r w:rsidR="00502B44" w:rsidRPr="003067AF">
        <w:t xml:space="preserve"> 74,</w:t>
      </w:r>
      <w:r w:rsidR="003067AF" w:rsidRPr="003067AF">
        <w:t>6</w:t>
      </w:r>
      <w:r w:rsidR="00187B80" w:rsidRPr="003067AF">
        <w:t xml:space="preserve"> </w:t>
      </w:r>
      <w:r w:rsidR="00502B44" w:rsidRPr="003067AF">
        <w:t>%</w:t>
      </w:r>
      <w:r w:rsidR="00EC0382" w:rsidRPr="003067AF">
        <w:t>).</w:t>
      </w:r>
    </w:p>
    <w:p w:rsidR="000F1F0B" w:rsidRPr="009738F4" w:rsidRDefault="000F1F0B" w:rsidP="000F1F0B">
      <w:r w:rsidRPr="009738F4">
        <w:t>По информации Федеральной службы государственной статистики показатель естественного прироста населения в Югре за 201</w:t>
      </w:r>
      <w:r w:rsidR="00CA30B6" w:rsidRPr="009738F4">
        <w:t>7</w:t>
      </w:r>
      <w:r w:rsidRPr="009738F4">
        <w:t xml:space="preserve"> год составил 1</w:t>
      </w:r>
      <w:r w:rsidR="009F775E" w:rsidRPr="009738F4">
        <w:t>2</w:t>
      </w:r>
      <w:r w:rsidR="003135A4" w:rsidRPr="009738F4">
        <w:t>,</w:t>
      </w:r>
      <w:r w:rsidR="009F775E" w:rsidRPr="009738F4">
        <w:t>1</w:t>
      </w:r>
      <w:r w:rsidR="00FE2BBF" w:rsidRPr="009738F4">
        <w:t xml:space="preserve"> </w:t>
      </w:r>
      <w:r w:rsidRPr="009738F4">
        <w:t>тыс. человек (201</w:t>
      </w:r>
      <w:r w:rsidR="009F775E" w:rsidRPr="009738F4">
        <w:t>7</w:t>
      </w:r>
      <w:r w:rsidRPr="009738F4">
        <w:t xml:space="preserve"> год – 1</w:t>
      </w:r>
      <w:r w:rsidR="009F775E" w:rsidRPr="009738F4">
        <w:t>3</w:t>
      </w:r>
      <w:r w:rsidR="003A627F" w:rsidRPr="009738F4">
        <w:t>,</w:t>
      </w:r>
      <w:r w:rsidR="009F775E" w:rsidRPr="009738F4">
        <w:t>1</w:t>
      </w:r>
      <w:r w:rsidRPr="009738F4">
        <w:t xml:space="preserve"> тыс. человек).</w:t>
      </w:r>
    </w:p>
    <w:p w:rsidR="000F1F0B" w:rsidRPr="009738F4" w:rsidRDefault="000F1F0B" w:rsidP="000F1F0B">
      <w:r w:rsidRPr="009738F4">
        <w:t>Число родившихся составило 2</w:t>
      </w:r>
      <w:r w:rsidR="009F775E" w:rsidRPr="009738F4">
        <w:t>2</w:t>
      </w:r>
      <w:r w:rsidR="006F16F9" w:rsidRPr="009738F4">
        <w:t>,</w:t>
      </w:r>
      <w:r w:rsidR="009F775E" w:rsidRPr="009738F4">
        <w:t>5</w:t>
      </w:r>
      <w:r w:rsidRPr="009738F4">
        <w:t xml:space="preserve"> тыс. человек (201</w:t>
      </w:r>
      <w:r w:rsidR="009F775E" w:rsidRPr="009738F4">
        <w:t>7</w:t>
      </w:r>
      <w:r w:rsidRPr="009738F4">
        <w:t xml:space="preserve"> год – 2</w:t>
      </w:r>
      <w:r w:rsidR="009F775E" w:rsidRPr="009738F4">
        <w:t>3</w:t>
      </w:r>
      <w:r w:rsidR="006F16F9" w:rsidRPr="009738F4">
        <w:t>,</w:t>
      </w:r>
      <w:r w:rsidR="009F775E" w:rsidRPr="009738F4">
        <w:t>3</w:t>
      </w:r>
      <w:r w:rsidRPr="009738F4">
        <w:t xml:space="preserve"> тыс. человек). Число у</w:t>
      </w:r>
      <w:r w:rsidR="006F16F9" w:rsidRPr="009738F4">
        <w:t>мерших – 10,</w:t>
      </w:r>
      <w:r w:rsidR="009F775E" w:rsidRPr="009738F4">
        <w:t>4</w:t>
      </w:r>
      <w:r w:rsidR="006F16F9" w:rsidRPr="009738F4">
        <w:t xml:space="preserve"> тыс.</w:t>
      </w:r>
      <w:r w:rsidR="009F775E" w:rsidRPr="009738F4">
        <w:t xml:space="preserve"> человек (2017</w:t>
      </w:r>
      <w:r w:rsidR="006F16F9" w:rsidRPr="009738F4">
        <w:t xml:space="preserve"> год – 10,2</w:t>
      </w:r>
      <w:r w:rsidRPr="009738F4">
        <w:t xml:space="preserve"> тыс. человек).</w:t>
      </w:r>
    </w:p>
    <w:p w:rsidR="000F1F0B" w:rsidRPr="00725149" w:rsidRDefault="002A44CD" w:rsidP="000F1F0B">
      <w:r w:rsidRPr="009738F4">
        <w:t>Р</w:t>
      </w:r>
      <w:r w:rsidR="000F1F0B" w:rsidRPr="009738F4">
        <w:t>ождаемост</w:t>
      </w:r>
      <w:r w:rsidRPr="009738F4">
        <w:t>ь</w:t>
      </w:r>
      <w:r w:rsidR="000F1F0B" w:rsidRPr="009738F4">
        <w:t xml:space="preserve"> в Югре превыша</w:t>
      </w:r>
      <w:r w:rsidRPr="009738F4">
        <w:t>е</w:t>
      </w:r>
      <w:r w:rsidR="000F1F0B" w:rsidRPr="009738F4">
        <w:t>т смертност</w:t>
      </w:r>
      <w:r w:rsidRPr="009738F4">
        <w:t>ь</w:t>
      </w:r>
      <w:r w:rsidR="000F1F0B" w:rsidRPr="009738F4">
        <w:t xml:space="preserve"> в 2,</w:t>
      </w:r>
      <w:r w:rsidR="009F775E" w:rsidRPr="009738F4">
        <w:t xml:space="preserve">2 </w:t>
      </w:r>
      <w:r w:rsidR="000F1F0B" w:rsidRPr="009738F4">
        <w:t>раза.</w:t>
      </w:r>
    </w:p>
    <w:p w:rsidR="00DA2425" w:rsidRPr="00725149" w:rsidRDefault="00DA2425" w:rsidP="00DA2425">
      <w:r w:rsidRPr="00F40713">
        <w:t xml:space="preserve">Югра относится к одному из «молодых» регионов РФ. Средний возраст </w:t>
      </w:r>
      <w:proofErr w:type="spellStart"/>
      <w:r w:rsidRPr="00F40713">
        <w:t>югорчан</w:t>
      </w:r>
      <w:proofErr w:type="spellEnd"/>
      <w:r w:rsidRPr="00F40713">
        <w:t xml:space="preserve"> составил 3</w:t>
      </w:r>
      <w:r w:rsidR="00F40713" w:rsidRPr="00F40713">
        <w:t>5,2</w:t>
      </w:r>
      <w:r w:rsidRPr="00F40713">
        <w:t xml:space="preserve"> </w:t>
      </w:r>
      <w:r w:rsidR="00F40713" w:rsidRPr="00F40713">
        <w:t>лет</w:t>
      </w:r>
      <w:r w:rsidRPr="00F40713">
        <w:t xml:space="preserve">, что на </w:t>
      </w:r>
      <w:r w:rsidR="00F40713" w:rsidRPr="00F40713">
        <w:t>4,8</w:t>
      </w:r>
      <w:r w:rsidRPr="00F40713">
        <w:t xml:space="preserve"> года моложе, чем средний возраст россиян (</w:t>
      </w:r>
      <w:r w:rsidR="00F40713" w:rsidRPr="00F40713">
        <w:t>40</w:t>
      </w:r>
      <w:r w:rsidRPr="00F40713">
        <w:t xml:space="preserve"> лет).</w:t>
      </w:r>
      <w:r w:rsidRPr="00725149">
        <w:t xml:space="preserve"> </w:t>
      </w:r>
    </w:p>
    <w:p w:rsidR="0089639E" w:rsidRPr="00725149" w:rsidRDefault="0089639E" w:rsidP="0089639E">
      <w:r w:rsidRPr="009738F4">
        <w:lastRenderedPageBreak/>
        <w:t>В 201</w:t>
      </w:r>
      <w:r w:rsidR="009F775E" w:rsidRPr="009738F4">
        <w:t>8</w:t>
      </w:r>
      <w:r w:rsidRPr="009738F4">
        <w:t xml:space="preserve"> году показатель ожидаемой продолжительности жизни</w:t>
      </w:r>
      <w:r w:rsidR="009F775E" w:rsidRPr="009738F4">
        <w:t xml:space="preserve"> при рождении в Югре составил 74</w:t>
      </w:r>
      <w:r w:rsidRPr="009738F4">
        <w:t>,</w:t>
      </w:r>
      <w:r w:rsidR="009F775E" w:rsidRPr="009738F4">
        <w:t>3</w:t>
      </w:r>
      <w:r w:rsidRPr="009738F4">
        <w:t xml:space="preserve"> года</w:t>
      </w:r>
      <w:r w:rsidRPr="00A0516C">
        <w:t>,</w:t>
      </w:r>
      <w:r w:rsidR="002A2A1D" w:rsidRPr="00A0516C">
        <w:t xml:space="preserve"> </w:t>
      </w:r>
      <w:r w:rsidRPr="00A0516C">
        <w:t>что на 1,</w:t>
      </w:r>
      <w:r w:rsidR="003067AF" w:rsidRPr="00A0516C">
        <w:t>4</w:t>
      </w:r>
      <w:r w:rsidRPr="00A0516C">
        <w:t xml:space="preserve"> года выше, чем в среднем по России (72,</w:t>
      </w:r>
      <w:r w:rsidR="003067AF" w:rsidRPr="00A0516C">
        <w:t>9</w:t>
      </w:r>
      <w:r w:rsidRPr="00A0516C">
        <w:t xml:space="preserve"> лет).</w:t>
      </w:r>
    </w:p>
    <w:p w:rsidR="000F1F0B" w:rsidRDefault="000F1F0B" w:rsidP="000F1F0B">
      <w:r w:rsidRPr="009738F4">
        <w:t>В Югре сохранены положительные тенденции демографического развития, чему способствует проведение демографической политики, развитие системы здравоохранения, направленной на увеличение продолжительности жизни, реализация мероприятий в сфере образования, рост численности населения за счет естественного прироста населения, изменение возрастной модели рождаемости, ориентация системы ценностей на семью с двумя и более детьми.</w:t>
      </w:r>
    </w:p>
    <w:p w:rsidR="00126560" w:rsidRDefault="00126560" w:rsidP="000F1F0B"/>
    <w:bookmarkStart w:id="9" w:name="_Toc27406850" w:displacedByCustomXml="next"/>
    <w:sdt>
      <w:sdtPr>
        <w:id w:val="439111926"/>
        <w:lock w:val="sdtContentLocked"/>
      </w:sdtPr>
      <w:sdtEndPr/>
      <w:sdtContent>
        <w:p w:rsidR="00320D04" w:rsidRDefault="00320D04" w:rsidP="00320D04">
          <w:pPr>
            <w:pStyle w:val="3"/>
          </w:pPr>
          <w:r>
            <w:t xml:space="preserve">1.7. </w:t>
          </w:r>
          <w:r w:rsidR="00704565">
            <w:t xml:space="preserve">Особенности </w:t>
          </w:r>
          <w:r w:rsidR="004E036F">
            <w:t>образовательной системы</w:t>
          </w:r>
        </w:p>
      </w:sdtContent>
    </w:sdt>
    <w:bookmarkEnd w:id="9" w:displacedByCustomXml="prev"/>
    <w:p w:rsidR="005A56D9" w:rsidRPr="00DC3252" w:rsidRDefault="005A56D9" w:rsidP="005A56D9">
      <w:r w:rsidRPr="00DC3252">
        <w:t>Стратегическим приоритетом в развитии системы образования и молодежной политики автономного округа является создание условий для подготовки конкурентоспособных граждан в соответствии с социально-экономическими потребностями автономного округа.</w:t>
      </w:r>
    </w:p>
    <w:p w:rsidR="002617FA" w:rsidRPr="00DC3252" w:rsidRDefault="002617FA" w:rsidP="002617FA">
      <w:r w:rsidRPr="00DC3252">
        <w:t>Профессиональное образование традиционно является основным источником формирования квалифицированных кад</w:t>
      </w:r>
      <w:r w:rsidR="006030C4" w:rsidRPr="00DC3252">
        <w:t>ров для региональной экономики.</w:t>
      </w:r>
    </w:p>
    <w:p w:rsidR="007A5847" w:rsidRPr="00DC3252" w:rsidRDefault="002617FA" w:rsidP="002617FA">
      <w:r w:rsidRPr="00DC3252">
        <w:t>Функционирую</w:t>
      </w:r>
      <w:r w:rsidR="00B23D67" w:rsidRPr="00DC3252">
        <w:t>т</w:t>
      </w:r>
      <w:r w:rsidRPr="00DC3252">
        <w:t xml:space="preserve"> 2 многофункциональных центра прикладных квалификаций</w:t>
      </w:r>
      <w:r w:rsidR="00B23D67" w:rsidRPr="00DC3252">
        <w:t>:</w:t>
      </w:r>
    </w:p>
    <w:p w:rsidR="00B23D67" w:rsidRPr="00DC3252" w:rsidRDefault="00B23D67" w:rsidP="00B23D67">
      <w:r w:rsidRPr="00DC3252">
        <w:t>На базе Сургутского политехнического колледжа, деятельность МФЦПК ориентирована на подготовку кадров 6 отраслей: машиностроение; энергетика; транспорт; автоматизация производства; строительство; сфера услуг. Деятельность Многофункционального центра прикладных квалификаций строится в партнерстве с такими ведущими работодателями как ОАО «Сургутнефтегаз», АО «</w:t>
      </w:r>
      <w:proofErr w:type="spellStart"/>
      <w:r w:rsidRPr="00DC3252">
        <w:t>Тюменьэнерго</w:t>
      </w:r>
      <w:proofErr w:type="spellEnd"/>
      <w:r w:rsidRPr="00DC3252">
        <w:t>».</w:t>
      </w:r>
    </w:p>
    <w:p w:rsidR="00B23D67" w:rsidRPr="00DC3252" w:rsidRDefault="00B23D67" w:rsidP="00B23D67">
      <w:r w:rsidRPr="00DC3252">
        <w:t>На базе Когалымского политехнического колледжа многофункциональный центр прикладных квалификаций, ориентирован на потребности в кадрах нефтегазовой отрасли. Когалымский политехнический колледж включён в реестр сведений о проведении независимой оценки квалификации по профессии «Оператор по добыче нефти, газа и газового конденсата» 4, 5 уровней квалификации и с февраля 2018 года является площадкой для проведения практического этапа профессионального экзамена.</w:t>
      </w:r>
    </w:p>
    <w:p w:rsidR="002617FA" w:rsidRPr="00DC3252" w:rsidRDefault="002617FA" w:rsidP="002617FA">
      <w:r w:rsidRPr="00DC3252">
        <w:t>Открыты новые направления подготовки и возникли новые специальности, соответствующие потребностям рынка труда, перспективам развития экономики и социальной сферы автономного округа.</w:t>
      </w:r>
    </w:p>
    <w:p w:rsidR="002617FA" w:rsidRPr="00DC3252" w:rsidRDefault="002617FA" w:rsidP="002617FA">
      <w:r w:rsidRPr="00DC3252">
        <w:t xml:space="preserve">Автономный округ стал активным участником движения «Молодые профессионалы» </w:t>
      </w:r>
      <w:proofErr w:type="spellStart"/>
      <w:r w:rsidRPr="00DC3252">
        <w:t>Worldski</w:t>
      </w:r>
      <w:proofErr w:type="spellEnd"/>
      <w:r w:rsidRPr="00DC3252">
        <w:rPr>
          <w:lang w:val="en-US"/>
        </w:rPr>
        <w:t>l</w:t>
      </w:r>
      <w:proofErr w:type="spellStart"/>
      <w:r w:rsidR="006030C4" w:rsidRPr="00DC3252">
        <w:t>ls</w:t>
      </w:r>
      <w:proofErr w:type="spellEnd"/>
      <w:r w:rsidR="006030C4" w:rsidRPr="00DC3252">
        <w:t xml:space="preserve"> </w:t>
      </w:r>
      <w:proofErr w:type="spellStart"/>
      <w:r w:rsidR="006030C4" w:rsidRPr="00DC3252">
        <w:t>Russia</w:t>
      </w:r>
      <w:proofErr w:type="spellEnd"/>
      <w:r w:rsidR="006030C4" w:rsidRPr="00DC3252">
        <w:t>.</w:t>
      </w:r>
    </w:p>
    <w:p w:rsidR="002617FA" w:rsidRPr="00DC3252" w:rsidRDefault="002617FA" w:rsidP="002617FA">
      <w:r w:rsidRPr="00DC3252">
        <w:lastRenderedPageBreak/>
        <w:t>Во всех организациях профессионального образования, подведомственных Деп</w:t>
      </w:r>
      <w:r w:rsidR="004A766F" w:rsidRPr="00DC3252">
        <w:t>артаменту</w:t>
      </w:r>
      <w:r w:rsidRPr="00DC3252">
        <w:t>, образовательные программы разрабатываются с участием работодателей и согласовываются ими, работают центры содейств</w:t>
      </w:r>
      <w:r w:rsidR="006030C4" w:rsidRPr="00DC3252">
        <w:t>ия трудоустройству выпускников.</w:t>
      </w:r>
    </w:p>
    <w:p w:rsidR="000B4608" w:rsidRPr="00DC3252" w:rsidRDefault="002617FA" w:rsidP="002617FA">
      <w:r w:rsidRPr="00DC3252">
        <w:t>Осуществлен переход на многоуровнев</w:t>
      </w:r>
      <w:r w:rsidR="006030C4" w:rsidRPr="00DC3252">
        <w:t>ую систему высшего образования.</w:t>
      </w:r>
    </w:p>
    <w:p w:rsidR="002617FA" w:rsidRPr="00DC3252" w:rsidRDefault="002617FA" w:rsidP="002617FA">
      <w:r w:rsidRPr="00DC3252">
        <w:t>В условиях благоприятной демографической ситуации приоритетом в дошкольном образовании является обеспечение доступности дошкольных образовательных организаций для всех детей автономного округа.</w:t>
      </w:r>
    </w:p>
    <w:p w:rsidR="002617FA" w:rsidRPr="00DC3252" w:rsidRDefault="002617FA" w:rsidP="002617FA">
      <w:r w:rsidRPr="00DC3252">
        <w:t>Реализован механизм, позволяющий всем предпринимателям, получившим лицензию на ведение образовательной деятельности, получать бюджетное финансирование на реализацию пр</w:t>
      </w:r>
      <w:r w:rsidR="00B81392" w:rsidRPr="00DC3252">
        <w:t>ограмм дошкольного образования.</w:t>
      </w:r>
    </w:p>
    <w:p w:rsidR="002617FA" w:rsidRPr="00DC3252" w:rsidRDefault="002617FA" w:rsidP="002617FA">
      <w:r w:rsidRPr="00DC3252">
        <w:t>Перешли на федеральный государственный образовательный стандарт дошкольного образования 100% дошкольных образовательных организаций.</w:t>
      </w:r>
    </w:p>
    <w:p w:rsidR="002617FA" w:rsidRPr="00DC3252" w:rsidRDefault="002617FA" w:rsidP="002617FA">
      <w:r w:rsidRPr="00DC3252">
        <w:t>В сфере общего образования проведена масштабная модернизаци</w:t>
      </w:r>
      <w:r w:rsidR="004A766F" w:rsidRPr="00DC3252">
        <w:t>я: оптимизация сети организаций</w:t>
      </w:r>
      <w:r w:rsidRPr="00DC3252">
        <w:t>, оснащение их оборудованием, приведение материально-технической базы и инфраструктуры в соответствие с федеральными государственными образовательными стандартами.</w:t>
      </w:r>
    </w:p>
    <w:p w:rsidR="002617FA" w:rsidRPr="00DC3252" w:rsidRDefault="002617FA" w:rsidP="002617FA">
      <w:r w:rsidRPr="00DC3252">
        <w:t>Особое внимание уделяется образовательным организациям, расположенным в сельской местности. Сохранение сельских школ как социокультурных комплексов – принципиальная позиция Правительства автономного округа. С этой целью в автономном округе приняты отдельные нормативы финансирования для малокомплектных школ.</w:t>
      </w:r>
    </w:p>
    <w:p w:rsidR="002617FA" w:rsidRPr="00725149" w:rsidRDefault="002617FA" w:rsidP="002617FA">
      <w:r w:rsidRPr="00DC3252">
        <w:t>С целью перехода на односменный режим работы школ автономного округа утвержден «Комплекс мероприятий («Программа»), направленных на создание новых мест в общеобразовательных организациях Ханты-Мансийского автономного округа – Югры в соответствии с прогнозируемой потребностью и современными условиями обучения, на 201</w:t>
      </w:r>
      <w:r w:rsidR="002D2F14" w:rsidRPr="00DC3252">
        <w:t>8</w:t>
      </w:r>
      <w:r w:rsidRPr="00DC3252">
        <w:t xml:space="preserve"> – 2025 годы»</w:t>
      </w:r>
      <w:r w:rsidR="004A766F" w:rsidRPr="00DC3252">
        <w:t>.</w:t>
      </w:r>
    </w:p>
    <w:p w:rsidR="00A0516C" w:rsidRPr="00A0516C" w:rsidRDefault="002617FA" w:rsidP="00A0516C">
      <w:r w:rsidRPr="00A0516C">
        <w:t>Развивается инклюзивное образование. 82</w:t>
      </w:r>
      <w:r w:rsidR="00A0516C" w:rsidRPr="00A0516C">
        <w:t>,3</w:t>
      </w:r>
      <w:r w:rsidR="00187B80" w:rsidRPr="00A0516C">
        <w:t xml:space="preserve"> </w:t>
      </w:r>
      <w:r w:rsidRPr="00A0516C">
        <w:t xml:space="preserve">% детей-инвалидов и детей с ограниченными возможностями здоровья </w:t>
      </w:r>
      <w:r w:rsidR="00493ADD" w:rsidRPr="00A0516C">
        <w:t xml:space="preserve">охвачены </w:t>
      </w:r>
      <w:r w:rsidRPr="00A0516C">
        <w:t xml:space="preserve">различными моделями и программами социализации. </w:t>
      </w:r>
      <w:r w:rsidR="00A0516C" w:rsidRPr="00A0516C">
        <w:t xml:space="preserve">Доля общеобразовательных организаций, в которых создана универсальная </w:t>
      </w:r>
      <w:proofErr w:type="spellStart"/>
      <w:r w:rsidR="00A0516C" w:rsidRPr="00A0516C">
        <w:t>безбарьерная</w:t>
      </w:r>
      <w:proofErr w:type="spellEnd"/>
      <w:r w:rsidR="00A0516C" w:rsidRPr="00A0516C">
        <w:t xml:space="preserve"> среда для </w:t>
      </w:r>
      <w:proofErr w:type="gramStart"/>
      <w:r w:rsidR="00A0516C" w:rsidRPr="00A0516C">
        <w:t>инклюзивного</w:t>
      </w:r>
      <w:proofErr w:type="gramEnd"/>
      <w:r w:rsidR="00A0516C" w:rsidRPr="00A0516C">
        <w:t xml:space="preserve"> образования</w:t>
      </w:r>
      <w:r w:rsidR="00A0516C">
        <w:t>,</w:t>
      </w:r>
      <w:r w:rsidR="00A0516C" w:rsidRPr="00A0516C">
        <w:t xml:space="preserve"> </w:t>
      </w:r>
      <w:r w:rsidR="00A0516C">
        <w:t xml:space="preserve">увеличилась </w:t>
      </w:r>
      <w:r w:rsidR="00A0516C" w:rsidRPr="00A0516C">
        <w:t>до 22,3</w:t>
      </w:r>
      <w:r w:rsidR="00A0516C">
        <w:t>%.</w:t>
      </w:r>
    </w:p>
    <w:p w:rsidR="00493ADD" w:rsidRPr="00DC3252" w:rsidRDefault="00493ADD" w:rsidP="00493ADD">
      <w:r w:rsidRPr="00DC3252">
        <w:t xml:space="preserve">Реализован проект «Инклюзивное образование (сеть опорных образовательных центров) </w:t>
      </w:r>
      <w:proofErr w:type="gramStart"/>
      <w:r w:rsidRPr="00DC3252">
        <w:t>в</w:t>
      </w:r>
      <w:proofErr w:type="gramEnd"/>
      <w:r w:rsidRPr="00DC3252">
        <w:t xml:space="preserve"> </w:t>
      </w:r>
      <w:proofErr w:type="gramStart"/>
      <w:r w:rsidRPr="00DC3252">
        <w:t>Ханты-Мансийском</w:t>
      </w:r>
      <w:proofErr w:type="gramEnd"/>
      <w:r w:rsidRPr="00DC3252">
        <w:t xml:space="preserve"> автономном округе – Югре», продуктом которого явилось создание 17 опорных образовательных центров, обеспечивающих сопровождение детей с особенностями в развитии, в том числе детей с расстройствами аутистического спектра, их родит</w:t>
      </w:r>
      <w:r w:rsidR="00860581" w:rsidRPr="00DC3252">
        <w:t>елей (законных представителей).</w:t>
      </w:r>
    </w:p>
    <w:p w:rsidR="00860581" w:rsidRPr="00DC3252" w:rsidRDefault="00860581" w:rsidP="009A1B28">
      <w:r w:rsidRPr="00DC3252">
        <w:lastRenderedPageBreak/>
        <w:t>В 2018</w:t>
      </w:r>
      <w:r w:rsidR="009A1B28" w:rsidRPr="00DC3252">
        <w:t xml:space="preserve"> год </w:t>
      </w:r>
      <w:r w:rsidRPr="00DC3252">
        <w:t xml:space="preserve">по итогам </w:t>
      </w:r>
      <w:r w:rsidR="009A1B28" w:rsidRPr="00DC3252">
        <w:t xml:space="preserve">Всероссийского конкурса «Лучшая </w:t>
      </w:r>
      <w:r w:rsidRPr="00DC3252">
        <w:t>инклюзивная школа России» две образовательные организации стали участниками финала всероссийского конкурса в номинациях «Лучшая инклюзивная школа» и «Лучший инклюзивный детский сад», а «Средняя общеобразовательная школа № 8» г. Нефтеюганска стала лауреатом всероссийского этапа конкурса и награждена дипломом.</w:t>
      </w:r>
    </w:p>
    <w:p w:rsidR="002617FA" w:rsidRPr="00725149" w:rsidRDefault="002617FA" w:rsidP="002617FA">
      <w:r w:rsidRPr="00DC3252">
        <w:t>Утвержден</w:t>
      </w:r>
      <w:r w:rsidR="00860581" w:rsidRPr="00DC3252">
        <w:t xml:space="preserve"> и реализуется </w:t>
      </w:r>
      <w:r w:rsidRPr="00DC3252">
        <w:t>паспорт портфеля проектов «Доступное дополнительное образование для детей в Югре».</w:t>
      </w:r>
    </w:p>
    <w:p w:rsidR="00CD0BE9" w:rsidRDefault="002617FA" w:rsidP="002617FA">
      <w:r w:rsidRPr="00DC3252">
        <w:t xml:space="preserve">В автономном округе функционирует </w:t>
      </w:r>
      <w:r w:rsidR="00860581" w:rsidRPr="00DC3252">
        <w:t>4</w:t>
      </w:r>
      <w:r w:rsidRPr="00DC3252">
        <w:t xml:space="preserve"> детских технопарка «</w:t>
      </w:r>
      <w:proofErr w:type="spellStart"/>
      <w:r w:rsidRPr="00DC3252">
        <w:t>Кванториум</w:t>
      </w:r>
      <w:proofErr w:type="spellEnd"/>
      <w:r w:rsidRPr="00DC3252">
        <w:t>»</w:t>
      </w:r>
      <w:r w:rsidR="00860581" w:rsidRPr="00DC3252">
        <w:t xml:space="preserve"> (2017 – 3 технопарка)</w:t>
      </w:r>
      <w:r w:rsidR="00CD0BE9">
        <w:t>.</w:t>
      </w:r>
    </w:p>
    <w:p w:rsidR="002617FA" w:rsidRPr="00DC3252" w:rsidRDefault="002A2A1D" w:rsidP="002617FA">
      <w:r w:rsidRPr="00DC3252">
        <w:t xml:space="preserve"> </w:t>
      </w:r>
      <w:r w:rsidR="00860581" w:rsidRPr="00DC3252">
        <w:t>Внедрена</w:t>
      </w:r>
      <w:r w:rsidR="002617FA" w:rsidRPr="00DC3252">
        <w:t xml:space="preserve"> финансово-экономическая модель системы персонифицированного финансирования дополнительного образования детей («Сертификат дополнительного образования»).</w:t>
      </w:r>
      <w:r w:rsidR="007B0931" w:rsidRPr="00DC3252">
        <w:t xml:space="preserve"> По итогам 2018 года сертификатом воспользовались более 40 тыс. детей, в том числе 3,2 тыс. детей у негосударственных поставщиков услуг. Всего в реестр поставщиков услуг системы дополнительного образования включена 261 организация, из которых 84 – негосударственные, сертифицировано в системе 3 395 программ. Ядром региональной модели системы дополнительного образования детей стал Региональный модельный центр дополнительного образования детей, созданный на базе бюджетного учреждения высшего образования автономного округа «Сургутский государственный университет» и обеспечивающий организационное, координационное и аналитическое сопровождение, мониторинг реализации регионального портфеля проектов «Доступное дополнительное образование для детей в Югре». Создается сеть региональных ресурсных центров по направлениям дополнительного образования, 3 из них открыты в 2018 году.</w:t>
      </w:r>
    </w:p>
    <w:p w:rsidR="002617FA" w:rsidRPr="00DC3252" w:rsidRDefault="002617FA" w:rsidP="002617FA">
      <w:r w:rsidRPr="00DC3252">
        <w:t>Реализация государственной молодежной политики в автономном округе направлена на формирование необходимых условий для конструктивного взаимодействия молодежи с институтами гражданского общества. Благодаря реализации мероприятий государственной программы создана основа для достижения долгосрочных целей по воспитанию у молодых людей автономного округа потребности в активном и здоровом образе жизни, укреплении здоровья, развитии гражданской позиции, трудовой и социальной активности.</w:t>
      </w:r>
    </w:p>
    <w:p w:rsidR="004C4B00" w:rsidRPr="004C4B00" w:rsidRDefault="004C4B00" w:rsidP="004C4B00">
      <w:r w:rsidRPr="00DC3252">
        <w:t>Система образования автономного округа гибко реагирует на все изменения, происходящие в современном обществе. Развитие системы образования, с одной стороны, ориентировано на потребности современной инновационной экономики, с другой стороны – на формирование компетентной, социально адаптированной, конкурентоспособной личности.</w:t>
      </w:r>
    </w:p>
    <w:p w:rsidR="000F428C" w:rsidRDefault="000F428C" w:rsidP="00704565"/>
    <w:p w:rsidR="00D30670" w:rsidRDefault="00D30670">
      <w:pPr>
        <w:spacing w:after="160" w:line="259" w:lineRule="auto"/>
        <w:ind w:firstLine="0"/>
        <w:jc w:val="left"/>
      </w:pPr>
      <w:r>
        <w:br w:type="page"/>
      </w:r>
    </w:p>
    <w:bookmarkStart w:id="10" w:name="_Toc27406851" w:displacedByCustomXml="next"/>
    <w:sdt>
      <w:sdtPr>
        <w:id w:val="282697073"/>
        <w:lock w:val="sdtContentLocked"/>
      </w:sdtPr>
      <w:sdtEndPr/>
      <w:sdtContent>
        <w:p w:rsidR="00D30670" w:rsidRDefault="00D30670" w:rsidP="00CF131F">
          <w:pPr>
            <w:pStyle w:val="2"/>
          </w:pPr>
          <w:r>
            <w:t>2</w:t>
          </w:r>
          <w:r w:rsidRPr="00D30670">
            <w:t xml:space="preserve">. </w:t>
          </w:r>
          <w:r w:rsidR="00CF131F">
            <w:t>Анализ состояния и перспектив развития системы образования: основная часть.</w:t>
          </w:r>
        </w:p>
      </w:sdtContent>
    </w:sdt>
    <w:bookmarkEnd w:id="10" w:displacedByCustomXml="prev"/>
    <w:bookmarkStart w:id="11" w:name="_Toc27406852" w:displacedByCustomXml="next"/>
    <w:sdt>
      <w:sdtPr>
        <w:id w:val="1210762401"/>
        <w:lock w:val="sdtContentLocked"/>
      </w:sdtPr>
      <w:sdtEndPr/>
      <w:sdtContent>
        <w:p w:rsidR="00F4493E" w:rsidRDefault="00375C2F" w:rsidP="00F4493E">
          <w:pPr>
            <w:pStyle w:val="3"/>
          </w:pPr>
          <w:r>
            <w:t>2.1</w:t>
          </w:r>
          <w:r w:rsidR="00DC1F82">
            <w:t>.</w:t>
          </w:r>
          <w:r>
            <w:t xml:space="preserve"> </w:t>
          </w:r>
          <w:r w:rsidR="00FE028B" w:rsidRPr="00FE028B">
            <w:t>Сведения о развитии дошкольного образования</w:t>
          </w:r>
        </w:p>
      </w:sdtContent>
    </w:sdt>
    <w:bookmarkEnd w:id="11" w:displacedByCustomXml="prev"/>
    <w:p w:rsidR="00631AC5" w:rsidRPr="003046DB" w:rsidRDefault="007E343C" w:rsidP="00152150">
      <w:pPr>
        <w:pStyle w:val="aff1"/>
      </w:pPr>
      <w:r w:rsidRPr="003046DB">
        <w:t>В 201</w:t>
      </w:r>
      <w:r w:rsidR="001D349A" w:rsidRPr="003046DB">
        <w:t>8</w:t>
      </w:r>
      <w:r w:rsidR="004D39E8" w:rsidRPr="003046DB">
        <w:t xml:space="preserve"> году основными задачами в сфере дошкольного образования являлись:</w:t>
      </w:r>
    </w:p>
    <w:p w:rsidR="004D39E8" w:rsidRPr="003046DB" w:rsidRDefault="004D39E8" w:rsidP="00152150">
      <w:pPr>
        <w:pStyle w:val="aff1"/>
      </w:pPr>
      <w:r w:rsidRPr="003046DB">
        <w:t>- сохранение доступности дошкольного образования для детей в возрасте от 3-х до 7-ми лет на уровне 100%;</w:t>
      </w:r>
    </w:p>
    <w:p w:rsidR="004D39E8" w:rsidRPr="003046DB" w:rsidRDefault="004D39E8" w:rsidP="00152150">
      <w:pPr>
        <w:pStyle w:val="aff1"/>
      </w:pPr>
      <w:r w:rsidRPr="003046DB">
        <w:t>- увеличение доступности дошкольного образования для детей в возрасте до 3-х лет;</w:t>
      </w:r>
    </w:p>
    <w:p w:rsidR="002D320D" w:rsidRPr="003046DB" w:rsidRDefault="002D320D" w:rsidP="00152150">
      <w:pPr>
        <w:pStyle w:val="aff1"/>
      </w:pPr>
      <w:r w:rsidRPr="003046DB">
        <w:t>- повышение эффективности и качества дошкольного образования</w:t>
      </w:r>
      <w:r w:rsidR="001733C2" w:rsidRPr="003046DB">
        <w:t>, реализация Федерального государственного образовательного стандарта дошкольного образования</w:t>
      </w:r>
      <w:r w:rsidRPr="003046DB">
        <w:t>;</w:t>
      </w:r>
    </w:p>
    <w:p w:rsidR="002D320D" w:rsidRPr="003046DB" w:rsidRDefault="002D320D" w:rsidP="00152150">
      <w:pPr>
        <w:pStyle w:val="aff1"/>
      </w:pPr>
      <w:r w:rsidRPr="003046DB">
        <w:t xml:space="preserve">- </w:t>
      </w:r>
      <w:r w:rsidR="001733C2" w:rsidRPr="003046DB">
        <w:t>подготовка и повышение квалификации педагогических кадров;</w:t>
      </w:r>
    </w:p>
    <w:p w:rsidR="003B2215" w:rsidRDefault="004D39E8" w:rsidP="00152150">
      <w:pPr>
        <w:pStyle w:val="aff1"/>
      </w:pPr>
      <w:r w:rsidRPr="003046DB">
        <w:t>- создание новых мест для детей за счет строительства объектов, развития негосударственного сектора, оптимизации помещений в соответствии с нормами СанПиН</w:t>
      </w:r>
      <w:r w:rsidR="002D320D" w:rsidRPr="003046DB">
        <w:t>.</w:t>
      </w:r>
    </w:p>
    <w:sdt>
      <w:sdtPr>
        <w:id w:val="-889030024"/>
        <w:lock w:val="sdtContentLocked"/>
      </w:sdtPr>
      <w:sdtEndPr/>
      <w:sdtContent>
        <w:p w:rsidR="004172EF" w:rsidRPr="004172EF" w:rsidRDefault="00E96C91" w:rsidP="004172EF">
          <w:pPr>
            <w:pStyle w:val="4"/>
          </w:pPr>
          <w:r>
            <w:t>Контингент</w:t>
          </w:r>
        </w:p>
      </w:sdtContent>
    </w:sdt>
    <w:p w:rsidR="00A81C1D" w:rsidRPr="008D4690" w:rsidRDefault="003959F5" w:rsidP="00DF3B6E">
      <w:pPr>
        <w:pStyle w:val="aff1"/>
      </w:pPr>
      <w:r w:rsidRPr="003046DB">
        <w:t>На начало 201</w:t>
      </w:r>
      <w:r w:rsidR="001D349A" w:rsidRPr="003046DB">
        <w:t>9</w:t>
      </w:r>
      <w:r w:rsidRPr="003046DB">
        <w:t xml:space="preserve"> года численность воспитанников образовательных организаций, осуществляющих образовательную деятельность по образовательным программам дошкольного образования, составляла </w:t>
      </w:r>
      <w:r w:rsidR="00202A03" w:rsidRPr="003046DB">
        <w:t>1</w:t>
      </w:r>
      <w:r w:rsidR="00360520" w:rsidRPr="003046DB">
        <w:t>1</w:t>
      </w:r>
      <w:r w:rsidR="001D349A" w:rsidRPr="003046DB">
        <w:t>9</w:t>
      </w:r>
      <w:r w:rsidR="00913D4E" w:rsidRPr="003046DB">
        <w:t> </w:t>
      </w:r>
      <w:r w:rsidR="001D349A" w:rsidRPr="003046DB">
        <w:t>849</w:t>
      </w:r>
      <w:r w:rsidRPr="003046DB">
        <w:t xml:space="preserve"> человек, что </w:t>
      </w:r>
      <w:r w:rsidR="001410BC" w:rsidRPr="003046DB">
        <w:t xml:space="preserve">на </w:t>
      </w:r>
      <w:r w:rsidR="001D349A" w:rsidRPr="003046DB">
        <w:t>34</w:t>
      </w:r>
      <w:r w:rsidR="00913D4E" w:rsidRPr="003046DB">
        <w:t> </w:t>
      </w:r>
      <w:r w:rsidR="001D349A" w:rsidRPr="003046DB">
        <w:t>016</w:t>
      </w:r>
      <w:r w:rsidR="00913D4E" w:rsidRPr="003046DB">
        <w:t xml:space="preserve"> </w:t>
      </w:r>
      <w:r w:rsidRPr="003046DB">
        <w:t>человек больше относительно 2013 года</w:t>
      </w:r>
      <w:r w:rsidR="00DF3B6E">
        <w:t xml:space="preserve">. </w:t>
      </w:r>
      <w:r w:rsidRPr="003046DB">
        <w:t>В процент</w:t>
      </w:r>
      <w:r w:rsidR="00202A03" w:rsidRPr="003046DB">
        <w:t xml:space="preserve">ном выражении прирост составил </w:t>
      </w:r>
      <w:r w:rsidR="00360520" w:rsidRPr="003046DB">
        <w:t>33</w:t>
      </w:r>
      <w:r w:rsidR="00F443C8" w:rsidRPr="003046DB">
        <w:t>,6</w:t>
      </w:r>
      <w:r w:rsidRPr="003046DB">
        <w:t xml:space="preserve"> %.</w:t>
      </w:r>
    </w:p>
    <w:p w:rsidR="00DC1B77" w:rsidRDefault="008B34BB" w:rsidP="004139B7">
      <w:r w:rsidRPr="00CD0BE9">
        <w:t xml:space="preserve">За </w:t>
      </w:r>
      <w:r w:rsidR="00085224" w:rsidRPr="00CD0BE9">
        <w:t>этот же период</w:t>
      </w:r>
      <w:r w:rsidRPr="00CD0BE9">
        <w:t xml:space="preserve"> в </w:t>
      </w:r>
      <w:r w:rsidR="00D1443D" w:rsidRPr="00CD0BE9">
        <w:t>округе</w:t>
      </w:r>
      <w:r w:rsidRPr="00CD0BE9">
        <w:t xml:space="preserve"> создано </w:t>
      </w:r>
      <w:r w:rsidR="00924B38" w:rsidRPr="00CD0BE9">
        <w:t>3</w:t>
      </w:r>
      <w:r w:rsidR="00CD0BE9" w:rsidRPr="00CD0BE9">
        <w:t>3</w:t>
      </w:r>
      <w:r w:rsidR="00BE5364" w:rsidRPr="00CD0BE9">
        <w:t> </w:t>
      </w:r>
      <w:r w:rsidR="00476757" w:rsidRPr="00CD0BE9">
        <w:t>4</w:t>
      </w:r>
      <w:r w:rsidR="00CD0BE9" w:rsidRPr="00CD0BE9">
        <w:t>06</w:t>
      </w:r>
      <w:r w:rsidR="00BE5364" w:rsidRPr="00CD0BE9">
        <w:t xml:space="preserve"> </w:t>
      </w:r>
      <w:r w:rsidRPr="00CD0BE9">
        <w:t>мест</w:t>
      </w:r>
      <w:r w:rsidR="004139B7" w:rsidRPr="00CD0BE9">
        <w:t xml:space="preserve"> в дошкольных образовательных организациях</w:t>
      </w:r>
      <w:r w:rsidR="00DC1B77" w:rsidRPr="00CD0BE9">
        <w:t xml:space="preserve">. </w:t>
      </w:r>
      <w:r w:rsidR="004139B7" w:rsidRPr="00CD0BE9">
        <w:t>Новые места создавались за счет нескольких направлений ра</w:t>
      </w:r>
      <w:r w:rsidR="0033420B" w:rsidRPr="00CD0BE9">
        <w:t>бот, представленных на рисунке 4</w:t>
      </w:r>
      <w:r w:rsidR="004139B7" w:rsidRPr="00CD0BE9">
        <w:t>.</w:t>
      </w:r>
    </w:p>
    <w:p w:rsidR="00126560" w:rsidRPr="00126560" w:rsidRDefault="00126560" w:rsidP="00126560">
      <w:proofErr w:type="gramStart"/>
      <w:r w:rsidRPr="00B07F98">
        <w:t>В результате, это позволило реализовать Указ Президента Российской Федерации от 07 мая 2015 № 599 «О мерах по реализации государственной политики в области образования и науки» в части обеспечения доступности дошкольного образования для детей в возрасте от 3 до 7 лет, которая по состоянию на 01 января 201</w:t>
      </w:r>
      <w:r w:rsidR="001D349A" w:rsidRPr="00B07F98">
        <w:t>9</w:t>
      </w:r>
      <w:r w:rsidR="00DF3B6E">
        <w:t xml:space="preserve"> сохранена на уровне 100</w:t>
      </w:r>
      <w:r w:rsidRPr="00B07F98">
        <w:t>.</w:t>
      </w:r>
      <w:proofErr w:type="gramEnd"/>
      <w:r w:rsidRPr="00B07F98">
        <w:t xml:space="preserve"> Проблема решена полностью.</w:t>
      </w:r>
    </w:p>
    <w:p w:rsidR="00A63697" w:rsidRPr="00DF3B6E" w:rsidRDefault="00095768" w:rsidP="00DF3B6E">
      <w:pPr>
        <w:rPr>
          <w:bCs/>
        </w:rPr>
      </w:pPr>
      <w:r w:rsidRPr="007D14C1">
        <w:rPr>
          <w:bCs/>
        </w:rPr>
        <w:t xml:space="preserve">Доступность дошкольного образования для детей в возрасте до 3 лет составила </w:t>
      </w:r>
      <w:r w:rsidR="002C6526" w:rsidRPr="007D14C1">
        <w:rPr>
          <w:bCs/>
        </w:rPr>
        <w:br/>
      </w:r>
      <w:r w:rsidR="00B07F98" w:rsidRPr="007D14C1">
        <w:rPr>
          <w:bCs/>
        </w:rPr>
        <w:t>96</w:t>
      </w:r>
      <w:r w:rsidR="002C6526" w:rsidRPr="007D14C1">
        <w:rPr>
          <w:bCs/>
        </w:rPr>
        <w:t>,</w:t>
      </w:r>
      <w:r w:rsidR="00B07F98" w:rsidRPr="007D14C1">
        <w:rPr>
          <w:bCs/>
        </w:rPr>
        <w:t>26</w:t>
      </w:r>
      <w:r w:rsidR="002C6526" w:rsidRPr="007D14C1">
        <w:rPr>
          <w:bCs/>
        </w:rPr>
        <w:t xml:space="preserve"> </w:t>
      </w:r>
      <w:r w:rsidRPr="007D14C1">
        <w:rPr>
          <w:bCs/>
        </w:rPr>
        <w:t xml:space="preserve">%. </w:t>
      </w:r>
      <w:r w:rsidR="00C91D41" w:rsidRPr="007D14C1">
        <w:rPr>
          <w:bCs/>
        </w:rPr>
        <w:t>В двенадцати муниципальных образованиях автономного округа решена проблема доступности дошкольного образования в полном объеме для детей в возрасте от 1,5 до 3 лет (</w:t>
      </w:r>
      <w:proofErr w:type="spellStart"/>
      <w:r w:rsidR="00C91D41" w:rsidRPr="007D14C1">
        <w:rPr>
          <w:bCs/>
        </w:rPr>
        <w:t>г.г</w:t>
      </w:r>
      <w:proofErr w:type="spellEnd"/>
      <w:r w:rsidR="00C91D41" w:rsidRPr="007D14C1">
        <w:rPr>
          <w:bCs/>
        </w:rPr>
        <w:t>. Нефтеюганск, Покачи, Радужный, Урай, Белоярский, Березовский, Кондинский, Нефтеюганский, Нижневартовский, Октябрьский, Советский, Ханты-Мансийский районы).</w:t>
      </w:r>
    </w:p>
    <w:p w:rsidR="00CA5BAB" w:rsidRPr="008173AB" w:rsidRDefault="004F6584" w:rsidP="00A63697">
      <w:pPr>
        <w:keepNext/>
        <w:widowControl w:val="0"/>
      </w:pPr>
      <w:r w:rsidRPr="007D14C1">
        <w:t xml:space="preserve">Охват детей дошкольными образовательными организациями </w:t>
      </w:r>
      <w:r w:rsidR="00727C99" w:rsidRPr="007D14C1">
        <w:t xml:space="preserve">(от 2 мес. до 7 лет) </w:t>
      </w:r>
      <w:r w:rsidRPr="007D14C1">
        <w:t>в 201</w:t>
      </w:r>
      <w:r w:rsidR="00BE5364" w:rsidRPr="007D14C1">
        <w:t>8</w:t>
      </w:r>
      <w:r w:rsidRPr="007D14C1">
        <w:t xml:space="preserve"> году составил </w:t>
      </w:r>
      <w:r w:rsidR="00BE5364" w:rsidRPr="007D14C1">
        <w:t>65</w:t>
      </w:r>
      <w:r w:rsidR="00E052CA" w:rsidRPr="007D14C1">
        <w:t>,</w:t>
      </w:r>
      <w:r w:rsidR="007D14C1" w:rsidRPr="007D14C1">
        <w:t>44</w:t>
      </w:r>
      <w:r w:rsidRPr="007D14C1">
        <w:t>%.</w:t>
      </w:r>
      <w:r w:rsidR="006D4040" w:rsidRPr="007D14C1">
        <w:t xml:space="preserve"> Это на </w:t>
      </w:r>
      <w:r w:rsidR="00727C99" w:rsidRPr="007D14C1">
        <w:t>1</w:t>
      </w:r>
      <w:r w:rsidR="00BE5364" w:rsidRPr="007D14C1">
        <w:t>5</w:t>
      </w:r>
      <w:r w:rsidR="00727C99" w:rsidRPr="007D14C1">
        <w:t>,</w:t>
      </w:r>
      <w:r w:rsidR="007D14C1" w:rsidRPr="007D14C1">
        <w:t>38</w:t>
      </w:r>
      <w:r w:rsidR="006D4040" w:rsidRPr="007D14C1">
        <w:t xml:space="preserve"> процентных пунктов больше, чем в 2013 году</w:t>
      </w:r>
      <w:r w:rsidR="008F1DA3" w:rsidRPr="007D14C1">
        <w:t>.</w:t>
      </w:r>
      <w:r w:rsidR="007D14C1">
        <w:t xml:space="preserve"> </w:t>
      </w:r>
      <w:r w:rsidR="00CA5BAB" w:rsidRPr="007D14C1">
        <w:t>В городской местности удельный вес численности детей, охваченных дошкольным образованием, незначительно выше удельного веса в сельской местности (</w:t>
      </w:r>
      <w:r w:rsidR="00727C99" w:rsidRPr="007D14C1">
        <w:t>6</w:t>
      </w:r>
      <w:r w:rsidR="007D14C1" w:rsidRPr="007D14C1">
        <w:t>6</w:t>
      </w:r>
      <w:r w:rsidR="00727C99" w:rsidRPr="007D14C1">
        <w:t>,</w:t>
      </w:r>
      <w:r w:rsidR="007D14C1" w:rsidRPr="007D14C1">
        <w:t>06</w:t>
      </w:r>
      <w:r w:rsidR="00727C99" w:rsidRPr="007D14C1">
        <w:t xml:space="preserve"> </w:t>
      </w:r>
      <w:r w:rsidR="00CA5BAB" w:rsidRPr="007D14C1">
        <w:t>% и 5</w:t>
      </w:r>
      <w:r w:rsidR="00BE5364" w:rsidRPr="007D14C1">
        <w:t>7</w:t>
      </w:r>
      <w:r w:rsidR="00CA5BAB" w:rsidRPr="007D14C1">
        <w:t>,</w:t>
      </w:r>
      <w:r w:rsidR="007D14C1" w:rsidRPr="007D14C1">
        <w:t>88</w:t>
      </w:r>
      <w:r w:rsidR="00727C99" w:rsidRPr="007D14C1">
        <w:t xml:space="preserve"> </w:t>
      </w:r>
      <w:r w:rsidR="00CA5BAB" w:rsidRPr="007D14C1">
        <w:t xml:space="preserve">% </w:t>
      </w:r>
      <w:r w:rsidR="00CA5BAB" w:rsidRPr="007D14C1">
        <w:lastRenderedPageBreak/>
        <w:t>соответственно). Разница в процентном соотношении обусловлена спросом населения на оказание данной услуги.</w:t>
      </w:r>
    </w:p>
    <w:p w:rsidR="00BD71AE" w:rsidRPr="008173AB" w:rsidRDefault="00247C9B" w:rsidP="00DF3B6E">
      <w:r w:rsidRPr="007D14C1">
        <w:t>В</w:t>
      </w:r>
      <w:r w:rsidR="00595A31" w:rsidRPr="007D14C1">
        <w:t xml:space="preserve"> </w:t>
      </w:r>
      <w:r w:rsidR="003A2625" w:rsidRPr="007D14C1">
        <w:t>округе</w:t>
      </w:r>
      <w:r w:rsidR="00595A31" w:rsidRPr="007D14C1">
        <w:t xml:space="preserve"> </w:t>
      </w:r>
      <w:r w:rsidR="00EB7F88" w:rsidRPr="007D14C1">
        <w:t>наблюдается</w:t>
      </w:r>
      <w:r w:rsidR="00595A31" w:rsidRPr="007D14C1">
        <w:t xml:space="preserve"> </w:t>
      </w:r>
      <w:r w:rsidR="00EB7F88" w:rsidRPr="007D14C1">
        <w:t>достаточно высокий</w:t>
      </w:r>
      <w:r w:rsidR="00595A31" w:rsidRPr="007D14C1">
        <w:t xml:space="preserve"> уровень межмуниципальных различий</w:t>
      </w:r>
      <w:r w:rsidR="00EB7F88" w:rsidRPr="007D14C1">
        <w:t xml:space="preserve">: от </w:t>
      </w:r>
      <w:r w:rsidR="00177AB6">
        <w:t>82</w:t>
      </w:r>
      <w:r w:rsidR="00727C99" w:rsidRPr="007D14C1">
        <w:t>,</w:t>
      </w:r>
      <w:r w:rsidR="00177AB6">
        <w:t>49</w:t>
      </w:r>
      <w:r w:rsidR="00727C99" w:rsidRPr="007D14C1">
        <w:t xml:space="preserve"> </w:t>
      </w:r>
      <w:r w:rsidR="00177AB6">
        <w:t>% в Белоярском районе до 52</w:t>
      </w:r>
      <w:r w:rsidR="00EB7F88" w:rsidRPr="007D14C1">
        <w:t>,</w:t>
      </w:r>
      <w:r w:rsidR="00177AB6">
        <w:t>56</w:t>
      </w:r>
      <w:r w:rsidR="00EB7F88" w:rsidRPr="007D14C1">
        <w:t xml:space="preserve">% в </w:t>
      </w:r>
      <w:proofErr w:type="spellStart"/>
      <w:r w:rsidR="00EB7F88" w:rsidRPr="007D14C1">
        <w:t>Сургутском</w:t>
      </w:r>
      <w:proofErr w:type="spellEnd"/>
      <w:r w:rsidR="00EB7F88" w:rsidRPr="007D14C1">
        <w:t xml:space="preserve"> районе</w:t>
      </w:r>
      <w:r w:rsidR="00595A31" w:rsidRPr="007D14C1">
        <w:t xml:space="preserve"> (рисунок </w:t>
      </w:r>
      <w:r w:rsidR="00FE67A7" w:rsidRPr="007D14C1">
        <w:t>6</w:t>
      </w:r>
      <w:r w:rsidR="00595A31" w:rsidRPr="007D14C1">
        <w:t>)</w:t>
      </w:r>
      <w:r w:rsidR="00EB7F88" w:rsidRPr="007D14C1">
        <w:t>.</w:t>
      </w:r>
    </w:p>
    <w:p w:rsidR="0062020A" w:rsidRPr="00A23C1B" w:rsidRDefault="0062020A" w:rsidP="00BB35A8">
      <w:r w:rsidRPr="00A23C1B">
        <w:t>Охват детей дошкольными образовательными организациями (от 2 мес. до 3 лет) в 201</w:t>
      </w:r>
      <w:r w:rsidR="0034563E" w:rsidRPr="00A23C1B">
        <w:t>8</w:t>
      </w:r>
      <w:r w:rsidRPr="00A23C1B">
        <w:t xml:space="preserve"> году составил 2</w:t>
      </w:r>
      <w:r w:rsidR="0034563E" w:rsidRPr="00A23C1B">
        <w:t>8</w:t>
      </w:r>
      <w:r w:rsidRPr="00A23C1B">
        <w:t>,</w:t>
      </w:r>
      <w:r w:rsidR="0034563E" w:rsidRPr="00A23C1B">
        <w:t xml:space="preserve">59 </w:t>
      </w:r>
      <w:r w:rsidRPr="00A23C1B">
        <w:t>%, в городских поселениях – 2</w:t>
      </w:r>
      <w:r w:rsidR="0034563E" w:rsidRPr="00A23C1B">
        <w:t>8</w:t>
      </w:r>
      <w:r w:rsidRPr="00A23C1B">
        <w:t>,</w:t>
      </w:r>
      <w:r w:rsidR="0034563E" w:rsidRPr="00A23C1B">
        <w:t>6</w:t>
      </w:r>
      <w:r w:rsidR="00A23C1B" w:rsidRPr="00A23C1B">
        <w:t>4</w:t>
      </w:r>
      <w:r w:rsidR="001250C4" w:rsidRPr="00A23C1B">
        <w:t xml:space="preserve"> %, в сельской местности – </w:t>
      </w:r>
      <w:r w:rsidR="001250C4" w:rsidRPr="00A23C1B">
        <w:br/>
      </w:r>
      <w:r w:rsidR="00A23C1B" w:rsidRPr="00A23C1B">
        <w:t>27</w:t>
      </w:r>
      <w:r w:rsidRPr="00A23C1B">
        <w:t>,</w:t>
      </w:r>
      <w:r w:rsidR="00A23C1B" w:rsidRPr="00A23C1B">
        <w:t>9</w:t>
      </w:r>
      <w:r w:rsidRPr="00A23C1B">
        <w:t xml:space="preserve"> %.</w:t>
      </w:r>
    </w:p>
    <w:p w:rsidR="00EB7145" w:rsidRDefault="00BB35A8" w:rsidP="00EB7145">
      <w:r w:rsidRPr="00A23C1B">
        <w:t>В округе ведется системная работа по созданию условий для развития конкуренции на рынке услуг дошкольного образования, стимулированию негосударственного сектора к получению лицензии на осуществление образовательной деятельности, равного доступа к бюджетному финансированию.</w:t>
      </w:r>
    </w:p>
    <w:p w:rsidR="00BB01C2" w:rsidRDefault="00BB35A8" w:rsidP="00BB01C2">
      <w:pPr>
        <w:rPr>
          <w:bCs/>
        </w:rPr>
      </w:pPr>
      <w:r w:rsidRPr="00A23C1B">
        <w:t xml:space="preserve">В Югре функционировали </w:t>
      </w:r>
      <w:r w:rsidR="0034433F" w:rsidRPr="00A23C1B">
        <w:t>2</w:t>
      </w:r>
      <w:r w:rsidR="00840A85" w:rsidRPr="00A23C1B">
        <w:t>5</w:t>
      </w:r>
      <w:r w:rsidRPr="00A23C1B">
        <w:t xml:space="preserve"> частн</w:t>
      </w:r>
      <w:r w:rsidR="00B20E1A" w:rsidRPr="00A23C1B">
        <w:t>ы</w:t>
      </w:r>
      <w:r w:rsidR="00840A85" w:rsidRPr="00A23C1B">
        <w:t>х</w:t>
      </w:r>
      <w:r w:rsidRPr="00A23C1B">
        <w:t xml:space="preserve"> организаци</w:t>
      </w:r>
      <w:r w:rsidR="00840A85" w:rsidRPr="00A23C1B">
        <w:t>й</w:t>
      </w:r>
      <w:r w:rsidR="00D014CC" w:rsidRPr="00A23C1B">
        <w:t xml:space="preserve"> (в том числе </w:t>
      </w:r>
      <w:r w:rsidR="001C05B6" w:rsidRPr="00A23C1B">
        <w:t>5</w:t>
      </w:r>
      <w:r w:rsidR="00D014CC" w:rsidRPr="00A23C1B">
        <w:t xml:space="preserve"> филиал</w:t>
      </w:r>
      <w:r w:rsidR="001C05B6" w:rsidRPr="00A23C1B">
        <w:t>ов</w:t>
      </w:r>
      <w:r w:rsidR="00D014CC" w:rsidRPr="00A23C1B">
        <w:t>)</w:t>
      </w:r>
      <w:r w:rsidRPr="00A23C1B">
        <w:t>, предоставляющ</w:t>
      </w:r>
      <w:r w:rsidR="00B20E1A" w:rsidRPr="00A23C1B">
        <w:t>ие</w:t>
      </w:r>
      <w:r w:rsidRPr="00A23C1B">
        <w:t xml:space="preserve"> услуги дошкольного образования</w:t>
      </w:r>
      <w:r w:rsidR="00B20E1A" w:rsidRPr="00A23C1B">
        <w:t>,</w:t>
      </w:r>
      <w:r w:rsidRPr="00A23C1B">
        <w:t xml:space="preserve"> которые посещали </w:t>
      </w:r>
      <w:r w:rsidR="0034433F" w:rsidRPr="00A23C1B">
        <w:t>2</w:t>
      </w:r>
      <w:r w:rsidRPr="00A23C1B">
        <w:t> </w:t>
      </w:r>
      <w:r w:rsidR="00840A85" w:rsidRPr="00A23C1B">
        <w:t>338</w:t>
      </w:r>
      <w:r w:rsidRPr="00A23C1B">
        <w:t xml:space="preserve"> детей.</w:t>
      </w:r>
      <w:r w:rsidR="00334D72" w:rsidRPr="00A23C1B">
        <w:rPr>
          <w:rFonts w:cs="Times New Roman"/>
          <w:color w:val="000000" w:themeColor="text1"/>
          <w:sz w:val="28"/>
          <w:szCs w:val="28"/>
        </w:rPr>
        <w:t xml:space="preserve"> </w:t>
      </w:r>
      <w:r w:rsidR="00334D72" w:rsidRPr="00A23C1B">
        <w:t>У</w:t>
      </w:r>
      <w:r w:rsidR="00334D72" w:rsidRPr="00A23C1B">
        <w:rPr>
          <w:bCs/>
        </w:rPr>
        <w:t>дельный вес численности воспитанников частных дошкольных образовательных организаций в общей численности детей дошкольных образовате</w:t>
      </w:r>
      <w:r w:rsidR="00EF58C9" w:rsidRPr="00A23C1B">
        <w:rPr>
          <w:bCs/>
        </w:rPr>
        <w:t>льных организаций по итогам 201</w:t>
      </w:r>
      <w:r w:rsidR="00840A85" w:rsidRPr="00A23C1B">
        <w:rPr>
          <w:bCs/>
        </w:rPr>
        <w:t>8</w:t>
      </w:r>
      <w:r w:rsidR="00334D72" w:rsidRPr="00A23C1B">
        <w:rPr>
          <w:bCs/>
        </w:rPr>
        <w:t xml:space="preserve"> года составил </w:t>
      </w:r>
      <w:r w:rsidR="00B20E1A" w:rsidRPr="00A23C1B">
        <w:rPr>
          <w:bCs/>
        </w:rPr>
        <w:t>2,0</w:t>
      </w:r>
      <w:r w:rsidR="009122AF" w:rsidRPr="00A23C1B">
        <w:rPr>
          <w:bCs/>
        </w:rPr>
        <w:t xml:space="preserve"> </w:t>
      </w:r>
      <w:r w:rsidR="00334D72" w:rsidRPr="00A23C1B">
        <w:rPr>
          <w:bCs/>
        </w:rPr>
        <w:t xml:space="preserve">%, увеличившись по сравнению с 2013 годом в </w:t>
      </w:r>
      <w:r w:rsidR="00910580" w:rsidRPr="00A23C1B">
        <w:rPr>
          <w:bCs/>
        </w:rPr>
        <w:t>2</w:t>
      </w:r>
      <w:r w:rsidR="00334D72" w:rsidRPr="00A23C1B">
        <w:rPr>
          <w:bCs/>
        </w:rPr>
        <w:t>3 раз</w:t>
      </w:r>
      <w:r w:rsidR="00910580" w:rsidRPr="00A23C1B">
        <w:rPr>
          <w:bCs/>
        </w:rPr>
        <w:t>а</w:t>
      </w:r>
      <w:r w:rsidR="00334D72" w:rsidRPr="00A23C1B">
        <w:rPr>
          <w:bCs/>
        </w:rPr>
        <w:t>.</w:t>
      </w:r>
    </w:p>
    <w:p w:rsidR="00BB01C2" w:rsidRDefault="00334D72" w:rsidP="00BB01C2">
      <w:pPr>
        <w:rPr>
          <w:bCs/>
        </w:rPr>
      </w:pPr>
      <w:r w:rsidRPr="00A23C1B">
        <w:rPr>
          <w:bCs/>
        </w:rPr>
        <w:t>В функционирующих группах кратковременного пребывания на 1 января 201</w:t>
      </w:r>
      <w:r w:rsidR="00840A85" w:rsidRPr="00A23C1B">
        <w:rPr>
          <w:bCs/>
        </w:rPr>
        <w:t>9</w:t>
      </w:r>
      <w:r w:rsidRPr="00A23C1B">
        <w:rPr>
          <w:bCs/>
        </w:rPr>
        <w:t xml:space="preserve"> года услугу по дошкольному образованию получали </w:t>
      </w:r>
      <w:r w:rsidR="00EF58C9" w:rsidRPr="00A23C1B">
        <w:rPr>
          <w:bCs/>
        </w:rPr>
        <w:t>2</w:t>
      </w:r>
      <w:r w:rsidR="00840A85" w:rsidRPr="00A23C1B">
        <w:rPr>
          <w:bCs/>
        </w:rPr>
        <w:t xml:space="preserve"> 064 </w:t>
      </w:r>
      <w:r w:rsidRPr="00A23C1B">
        <w:rPr>
          <w:bCs/>
        </w:rPr>
        <w:t>детей</w:t>
      </w:r>
      <w:r w:rsidR="00DD678B" w:rsidRPr="00A23C1B">
        <w:rPr>
          <w:bCs/>
        </w:rPr>
        <w:t>, что составило 1,</w:t>
      </w:r>
      <w:r w:rsidR="00157FF2" w:rsidRPr="00A23C1B">
        <w:rPr>
          <w:bCs/>
        </w:rPr>
        <w:t>7</w:t>
      </w:r>
      <w:r w:rsidR="00840A85" w:rsidRPr="00A23C1B">
        <w:rPr>
          <w:bCs/>
        </w:rPr>
        <w:t>3</w:t>
      </w:r>
      <w:r w:rsidR="009122AF" w:rsidRPr="00A23C1B">
        <w:rPr>
          <w:bCs/>
        </w:rPr>
        <w:t xml:space="preserve"> </w:t>
      </w:r>
      <w:r w:rsidR="00DD678B" w:rsidRPr="00A23C1B">
        <w:rPr>
          <w:bCs/>
        </w:rPr>
        <w:t>% от общей численности воспитанников дошкольных образовательных организаций.</w:t>
      </w:r>
    </w:p>
    <w:p w:rsidR="00DD678B" w:rsidRPr="008173AB" w:rsidRDefault="00DD678B" w:rsidP="00BB01C2">
      <w:r w:rsidRPr="00A23C1B">
        <w:t xml:space="preserve">В </w:t>
      </w:r>
      <w:r w:rsidR="00296186" w:rsidRPr="00A23C1B">
        <w:t>9</w:t>
      </w:r>
      <w:r w:rsidRPr="00A23C1B">
        <w:t xml:space="preserve"> муниципальных образованиях автономного округа </w:t>
      </w:r>
      <w:r w:rsidR="00EA07E1" w:rsidRPr="00A23C1B">
        <w:t>37</w:t>
      </w:r>
      <w:r w:rsidRPr="00A23C1B">
        <w:t xml:space="preserve"> индивидуальных предпринимател</w:t>
      </w:r>
      <w:r w:rsidR="00EA07E1" w:rsidRPr="00A23C1B">
        <w:t>ей</w:t>
      </w:r>
      <w:r w:rsidRPr="00A23C1B">
        <w:t xml:space="preserve"> оказывали услуги присмотра и ухода за детьми младшего и дошкольног</w:t>
      </w:r>
      <w:r w:rsidR="00EA07E1" w:rsidRPr="00A23C1B">
        <w:t>о возраста. Услуги получали 1 582 детей.</w:t>
      </w:r>
    </w:p>
    <w:p w:rsidR="00FC1B4C" w:rsidRPr="00A23C1B" w:rsidRDefault="00FC1B4C" w:rsidP="00FC1B4C">
      <w:r w:rsidRPr="00A23C1B">
        <w:t xml:space="preserve">Название успешной практики: </w:t>
      </w:r>
      <w:sdt>
        <w:sdtPr>
          <w:id w:val="-23949062"/>
        </w:sdtPr>
        <w:sdtEndPr/>
        <w:sdtContent>
          <w:r w:rsidRPr="00A23C1B">
            <w:t>«Сертификат дошкольника»</w:t>
          </w:r>
        </w:sdtContent>
      </w:sdt>
    </w:p>
    <w:p w:rsidR="00FC1B4C" w:rsidRPr="00A23C1B" w:rsidRDefault="00FC1B4C" w:rsidP="00FC1B4C">
      <w:r w:rsidRPr="00A23C1B">
        <w:t>Цели/задачи: Развитие конкурентной среды в сфере дошкольного образования.</w:t>
      </w:r>
    </w:p>
    <w:p w:rsidR="00FC1B4C" w:rsidRPr="00A23C1B" w:rsidRDefault="00FC1B4C" w:rsidP="00FC1B4C">
      <w:r w:rsidRPr="00A23C1B">
        <w:t>Масштаб и география охвата: Сертификат дошкольника реализуется на территории Ханты-Мансийского автономного округа – Югры.</w:t>
      </w:r>
    </w:p>
    <w:p w:rsidR="00FC1B4C" w:rsidRPr="00A23C1B" w:rsidRDefault="00FC1B4C" w:rsidP="00FC1B4C">
      <w:r w:rsidRPr="00A23C1B">
        <w:t>Сроки реализации: Начало реализации проекта – 01.01.2016.</w:t>
      </w:r>
    </w:p>
    <w:p w:rsidR="00FC1B4C" w:rsidRPr="00A23C1B" w:rsidRDefault="00FC1B4C" w:rsidP="00FC1B4C">
      <w:r w:rsidRPr="00A23C1B">
        <w:t>Краткое описание: Сертификат является именным документом, удостоверяет право на получение общедоступного и бесплатного дошкольного образования, доступной услуги по присмотру и уходу за ребенком (детьми) в образовательной организации и предусматривает персонифицированное финансовое обеспечение получения общедоступного бесплатного дошкольного образования и доступной услуги по присмотру и уходу за ребенком (детьми) в образовательной организации.</w:t>
      </w:r>
    </w:p>
    <w:p w:rsidR="00FC1B4C" w:rsidRPr="00A23C1B" w:rsidRDefault="00FC1B4C" w:rsidP="00FC1B4C">
      <w:r w:rsidRPr="00A23C1B">
        <w:t xml:space="preserve">Размер финансового обеспечения доступной услуги присмотра и ухода в частных организациях, осуществляющих образовательную деятельность по реализации </w:t>
      </w:r>
      <w:r w:rsidRPr="00A23C1B">
        <w:lastRenderedPageBreak/>
        <w:t>образовательных программ дошкольного образования, составляет 3</w:t>
      </w:r>
      <w:r w:rsidR="001C05B6" w:rsidRPr="00A23C1B">
        <w:t> </w:t>
      </w:r>
      <w:r w:rsidRPr="00A23C1B">
        <w:t>000</w:t>
      </w:r>
      <w:r w:rsidR="001C05B6" w:rsidRPr="00A23C1B">
        <w:t xml:space="preserve"> </w:t>
      </w:r>
      <w:r w:rsidRPr="00A23C1B">
        <w:t>ру</w:t>
      </w:r>
      <w:r w:rsidR="00174885" w:rsidRPr="00A23C1B">
        <w:t>блей в месяц на одного ребенка.</w:t>
      </w:r>
    </w:p>
    <w:p w:rsidR="00FC1B4C" w:rsidRPr="00A23C1B" w:rsidRDefault="00FC1B4C" w:rsidP="00FC1B4C">
      <w:r w:rsidRPr="00A23C1B">
        <w:t xml:space="preserve">Достигнутые результаты: </w:t>
      </w:r>
      <w:r w:rsidR="00D973D0" w:rsidRPr="00A23C1B">
        <w:t>По состоянию н</w:t>
      </w:r>
      <w:r w:rsidR="00296186" w:rsidRPr="00A23C1B">
        <w:t>а 01.</w:t>
      </w:r>
      <w:r w:rsidR="00D973D0" w:rsidRPr="00A23C1B">
        <w:t>0</w:t>
      </w:r>
      <w:r w:rsidR="00296186" w:rsidRPr="00A23C1B">
        <w:t>1</w:t>
      </w:r>
      <w:r w:rsidR="00D973D0" w:rsidRPr="00A23C1B">
        <w:t>.201</w:t>
      </w:r>
      <w:r w:rsidR="007B0931" w:rsidRPr="00A23C1B">
        <w:t>9 в округе выдано около</w:t>
      </w:r>
      <w:r w:rsidR="00D973D0" w:rsidRPr="00A23C1B">
        <w:t xml:space="preserve"> </w:t>
      </w:r>
      <w:r w:rsidR="007B0931" w:rsidRPr="00A23C1B">
        <w:t>2</w:t>
      </w:r>
      <w:r w:rsidR="00296186" w:rsidRPr="00A23C1B">
        <w:t>,</w:t>
      </w:r>
      <w:r w:rsidR="007B0931" w:rsidRPr="00A23C1B">
        <w:t>1</w:t>
      </w:r>
      <w:r w:rsidR="00D973D0" w:rsidRPr="00A23C1B">
        <w:t xml:space="preserve"> тыс. сертификатов (г. Ханты-Мансийск, г. Югорск, </w:t>
      </w:r>
      <w:r w:rsidR="007B0931" w:rsidRPr="00A23C1B">
        <w:t xml:space="preserve">г. Мегион, </w:t>
      </w:r>
      <w:r w:rsidR="00D973D0" w:rsidRPr="00A23C1B">
        <w:t>г. Сургут, Октябрьский район, Сургутский район, г. Нижневартовск, г. Нефтеюганск</w:t>
      </w:r>
      <w:r w:rsidR="007B0931" w:rsidRPr="00A23C1B">
        <w:t>, г. Нягань</w:t>
      </w:r>
      <w:r w:rsidR="00D973D0" w:rsidRPr="00A23C1B">
        <w:t xml:space="preserve">). </w:t>
      </w:r>
    </w:p>
    <w:p w:rsidR="00FC1B4C" w:rsidRPr="00A23C1B" w:rsidRDefault="00FC1B4C" w:rsidP="00FC1B4C">
      <w:r w:rsidRPr="00A23C1B">
        <w:t xml:space="preserve">Контактное лицо: </w:t>
      </w:r>
      <w:r w:rsidR="00340B9E" w:rsidRPr="00A23C1B">
        <w:t>Лашина Ирина Константиновна</w:t>
      </w:r>
    </w:p>
    <w:p w:rsidR="00D973D0" w:rsidRPr="00A23C1B" w:rsidRDefault="00D973D0" w:rsidP="00D973D0">
      <w:r w:rsidRPr="00A23C1B">
        <w:t>Телефон: +7 (3467) 327</w:t>
      </w:r>
      <w:r w:rsidR="00340B9E" w:rsidRPr="00A23C1B">
        <w:t>412</w:t>
      </w:r>
    </w:p>
    <w:p w:rsidR="00D973D0" w:rsidRDefault="00D973D0" w:rsidP="00D973D0">
      <w:pPr>
        <w:rPr>
          <w:rStyle w:val="ad"/>
        </w:rPr>
      </w:pPr>
      <w:r w:rsidRPr="00A23C1B">
        <w:t xml:space="preserve">Почта: </w:t>
      </w:r>
      <w:hyperlink r:id="rId11" w:history="1">
        <w:r w:rsidR="007B0931" w:rsidRPr="00A23C1B">
          <w:rPr>
            <w:rStyle w:val="ad"/>
          </w:rPr>
          <w:t>LashinaIK@admhmao.ru</w:t>
        </w:r>
      </w:hyperlink>
    </w:p>
    <w:sdt>
      <w:sdtPr>
        <w:id w:val="1585803692"/>
        <w:lock w:val="sdtContentLocked"/>
      </w:sdtPr>
      <w:sdtEndPr/>
      <w:sdtContent>
        <w:p w:rsidR="00F34C0A" w:rsidRPr="004172EF" w:rsidRDefault="00F34C0A" w:rsidP="00F34C0A">
          <w:pPr>
            <w:pStyle w:val="4"/>
          </w:pPr>
          <w:r>
            <w:t>Кадровое обеспечение</w:t>
          </w:r>
        </w:p>
      </w:sdtContent>
    </w:sdt>
    <w:p w:rsidR="002B590E" w:rsidRPr="002B590E" w:rsidRDefault="002B590E" w:rsidP="00152150">
      <w:pPr>
        <w:pStyle w:val="aff1"/>
      </w:pPr>
      <w:r w:rsidRPr="00A23C1B">
        <w:t>С 2013 года наблюдается положительная динамика численности педагогических работников дошкольных образовательных организаций. В целом по автономному округ</w:t>
      </w:r>
      <w:r w:rsidR="00407ED1" w:rsidRPr="00A23C1B">
        <w:t>у по сравнению с 2013 годом произошло их увеличение на 1</w:t>
      </w:r>
      <w:r w:rsidR="008F22EE" w:rsidRPr="00A23C1B">
        <w:t> </w:t>
      </w:r>
      <w:r w:rsidR="00353630" w:rsidRPr="00A23C1B">
        <w:t>885</w:t>
      </w:r>
      <w:r w:rsidRPr="00A23C1B">
        <w:t xml:space="preserve"> человек</w:t>
      </w:r>
      <w:r w:rsidR="00407ED1" w:rsidRPr="00A23C1B">
        <w:t>а</w:t>
      </w:r>
      <w:r w:rsidRPr="00A23C1B">
        <w:t xml:space="preserve"> или на 1</w:t>
      </w:r>
      <w:r w:rsidR="00353630" w:rsidRPr="00A23C1B">
        <w:t>9</w:t>
      </w:r>
      <w:r w:rsidR="004D196D" w:rsidRPr="00A23C1B">
        <w:t>,</w:t>
      </w:r>
      <w:r w:rsidR="00353630" w:rsidRPr="00A23C1B">
        <w:t>2</w:t>
      </w:r>
      <w:r w:rsidR="00553AEA" w:rsidRPr="00A23C1B">
        <w:t xml:space="preserve"> </w:t>
      </w:r>
      <w:r w:rsidRPr="00A23C1B">
        <w:t xml:space="preserve">% (рисунок </w:t>
      </w:r>
      <w:r w:rsidR="00FE67A7" w:rsidRPr="00A23C1B">
        <w:t>7</w:t>
      </w:r>
      <w:r w:rsidRPr="00A23C1B">
        <w:t>).</w:t>
      </w:r>
    </w:p>
    <w:p w:rsidR="00565DC0" w:rsidRPr="00565DC0" w:rsidRDefault="00BF5B3C" w:rsidP="00DF3B6E">
      <w:r w:rsidRPr="00AD05F6">
        <w:t xml:space="preserve">Соотношение воспитанник – педагог за этот же период выросло с </w:t>
      </w:r>
      <w:r w:rsidR="007476F0" w:rsidRPr="00AD05F6">
        <w:t>9</w:t>
      </w:r>
      <w:r w:rsidRPr="00AD05F6">
        <w:t>,</w:t>
      </w:r>
      <w:r w:rsidR="007476F0" w:rsidRPr="00AD05F6">
        <w:t>8</w:t>
      </w:r>
      <w:r w:rsidR="00AD05F6" w:rsidRPr="00AD05F6">
        <w:t>4</w:t>
      </w:r>
      <w:r w:rsidRPr="00AD05F6">
        <w:t xml:space="preserve"> человек до </w:t>
      </w:r>
      <w:r w:rsidR="004B047E" w:rsidRPr="00AD05F6">
        <w:t>10</w:t>
      </w:r>
      <w:r w:rsidRPr="00AD05F6">
        <w:t>,</w:t>
      </w:r>
      <w:r w:rsidR="00AD05F6" w:rsidRPr="00AD05F6">
        <w:t>09</w:t>
      </w:r>
      <w:r w:rsidRPr="00AD05F6">
        <w:t xml:space="preserve"> человек. </w:t>
      </w:r>
      <w:r w:rsidR="00392DE2" w:rsidRPr="00AD05F6">
        <w:t>П</w:t>
      </w:r>
      <w:r w:rsidR="00407ED1" w:rsidRPr="00AD05F6">
        <w:t xml:space="preserve">о сравнению с 2013 годом </w:t>
      </w:r>
      <w:r w:rsidR="00392DE2" w:rsidRPr="00AD05F6">
        <w:t xml:space="preserve">увеличение </w:t>
      </w:r>
      <w:r w:rsidR="00407ED1" w:rsidRPr="00AD05F6">
        <w:t>на 1</w:t>
      </w:r>
      <w:r w:rsidR="004B047E" w:rsidRPr="00AD05F6">
        <w:t>5</w:t>
      </w:r>
      <w:r w:rsidR="00392DE2" w:rsidRPr="00AD05F6">
        <w:t>,</w:t>
      </w:r>
      <w:r w:rsidR="00AD05F6" w:rsidRPr="00AD05F6">
        <w:t>4</w:t>
      </w:r>
      <w:r w:rsidR="00392DE2" w:rsidRPr="00AD05F6">
        <w:t>%.</w:t>
      </w:r>
      <w:r w:rsidR="00407ED1" w:rsidRPr="00AD05F6">
        <w:t xml:space="preserve"> </w:t>
      </w:r>
      <w:r w:rsidR="00392DE2" w:rsidRPr="00AD05F6">
        <w:t>Различие между показателями муниципальных образований автономного округа составляло 1,</w:t>
      </w:r>
      <w:r w:rsidR="00184678" w:rsidRPr="00AD05F6">
        <w:t>6</w:t>
      </w:r>
      <w:r w:rsidR="00392DE2" w:rsidRPr="00AD05F6">
        <w:t xml:space="preserve"> раза (рисунок </w:t>
      </w:r>
      <w:r w:rsidR="00FE67A7" w:rsidRPr="00AD05F6">
        <w:t>8</w:t>
      </w:r>
      <w:r w:rsidR="00392DE2" w:rsidRPr="00AD05F6">
        <w:t>).</w:t>
      </w:r>
    </w:p>
    <w:p w:rsidR="00184678" w:rsidRPr="0054271F" w:rsidRDefault="004B047E" w:rsidP="003250BB">
      <w:r w:rsidRPr="00323F2D">
        <w:t>77</w:t>
      </w:r>
      <w:r w:rsidR="00184678" w:rsidRPr="00323F2D">
        <w:t>,</w:t>
      </w:r>
      <w:r w:rsidRPr="00323F2D">
        <w:t>41</w:t>
      </w:r>
      <w:r w:rsidR="00184678" w:rsidRPr="00323F2D">
        <w:t xml:space="preserve"> % состава педагогических работников – это воспитатели. Их численность составила 8 8</w:t>
      </w:r>
      <w:r w:rsidRPr="00323F2D">
        <w:t>98</w:t>
      </w:r>
      <w:r w:rsidR="00184678" w:rsidRPr="00323F2D">
        <w:t xml:space="preserve"> человек.</w:t>
      </w:r>
    </w:p>
    <w:p w:rsidR="004A1FA0" w:rsidRPr="00323F2D" w:rsidRDefault="004A1FA0" w:rsidP="003250BB">
      <w:r w:rsidRPr="00323F2D">
        <w:t>Одним из механизмов решения кадрового вопроса в системе дошкольного образования является обеспечение адекватной заработной платы работников детских садов.</w:t>
      </w:r>
    </w:p>
    <w:p w:rsidR="003250BB" w:rsidRDefault="003250BB" w:rsidP="00DF3B6E">
      <w:r w:rsidRPr="00323F2D">
        <w:t xml:space="preserve">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w:t>
      </w:r>
      <w:proofErr w:type="gramStart"/>
      <w:r w:rsidRPr="00323F2D">
        <w:t>в</w:t>
      </w:r>
      <w:proofErr w:type="gramEnd"/>
      <w:r w:rsidRPr="00323F2D">
        <w:t xml:space="preserve"> </w:t>
      </w:r>
      <w:proofErr w:type="gramStart"/>
      <w:r w:rsidRPr="00323F2D">
        <w:t>Ханты-Мансийском</w:t>
      </w:r>
      <w:proofErr w:type="gramEnd"/>
      <w:r w:rsidRPr="00323F2D">
        <w:t xml:space="preserve"> автономном округе – Югре (рисунок </w:t>
      </w:r>
      <w:r w:rsidR="00FE67A7" w:rsidRPr="00323F2D">
        <w:t>9</w:t>
      </w:r>
      <w:r w:rsidRPr="00323F2D">
        <w:t>) продолжило рост и составило в 201</w:t>
      </w:r>
      <w:r w:rsidR="004B047E" w:rsidRPr="00323F2D">
        <w:t>8</w:t>
      </w:r>
      <w:r w:rsidRPr="00323F2D">
        <w:t xml:space="preserve"> году </w:t>
      </w:r>
      <w:r w:rsidR="004B047E" w:rsidRPr="00323F2D">
        <w:t>99</w:t>
      </w:r>
      <w:r w:rsidR="004A1FA0" w:rsidRPr="00323F2D">
        <w:t>,</w:t>
      </w:r>
      <w:r w:rsidR="004B047E" w:rsidRPr="00323F2D">
        <w:t>07</w:t>
      </w:r>
      <w:r w:rsidRPr="00323F2D">
        <w:t>% (Российская Федерация – 9</w:t>
      </w:r>
      <w:r w:rsidR="007476F0" w:rsidRPr="00323F2D">
        <w:t>2</w:t>
      </w:r>
      <w:r w:rsidRPr="00323F2D">
        <w:t>,</w:t>
      </w:r>
      <w:r w:rsidR="007476F0" w:rsidRPr="00323F2D">
        <w:t>0</w:t>
      </w:r>
      <w:r w:rsidRPr="00323F2D">
        <w:t>%).</w:t>
      </w:r>
    </w:p>
    <w:p w:rsidR="00407ED1" w:rsidRDefault="003250BB" w:rsidP="00DF3B6E">
      <w:r w:rsidRPr="00802F65">
        <w:t>Наиболее высокий уровень данного показателя обеспечен в г</w:t>
      </w:r>
      <w:r w:rsidR="00701E0E" w:rsidRPr="00802F65">
        <w:t>ородах:</w:t>
      </w:r>
      <w:r w:rsidRPr="00802F65">
        <w:t xml:space="preserve"> </w:t>
      </w:r>
      <w:proofErr w:type="gramStart"/>
      <w:r w:rsidRPr="00802F65">
        <w:t>Сургуте</w:t>
      </w:r>
      <w:proofErr w:type="gramEnd"/>
      <w:r w:rsidRPr="00802F65">
        <w:t xml:space="preserve">, </w:t>
      </w:r>
      <w:r w:rsidR="008754B9" w:rsidRPr="00802F65">
        <w:t xml:space="preserve">Когалыме, Нефтеюганске, </w:t>
      </w:r>
      <w:r w:rsidR="00392DE2" w:rsidRPr="00802F65">
        <w:t xml:space="preserve">Ханты-Мансийске, </w:t>
      </w:r>
      <w:r w:rsidR="00701E0E" w:rsidRPr="00802F65">
        <w:t xml:space="preserve">Белоярском и </w:t>
      </w:r>
      <w:r w:rsidR="00A90D60" w:rsidRPr="00802F65">
        <w:t xml:space="preserve">Березовском </w:t>
      </w:r>
      <w:r w:rsidR="00701E0E" w:rsidRPr="00802F65">
        <w:t>районах</w:t>
      </w:r>
      <w:r w:rsidRPr="00802F65">
        <w:t xml:space="preserve">. Минимальное значение показателя в </w:t>
      </w:r>
      <w:r w:rsidR="00A90D60" w:rsidRPr="00802F65">
        <w:t>Кондинском районе</w:t>
      </w:r>
      <w:r w:rsidRPr="00802F65">
        <w:t xml:space="preserve"> – </w:t>
      </w:r>
      <w:r w:rsidR="007E6CBE" w:rsidRPr="00802F65">
        <w:t>8</w:t>
      </w:r>
      <w:r w:rsidR="00A90D60" w:rsidRPr="00802F65">
        <w:t>2</w:t>
      </w:r>
      <w:r w:rsidR="00392DE2" w:rsidRPr="00802F65">
        <w:t>,</w:t>
      </w:r>
      <w:r w:rsidR="00A90D60" w:rsidRPr="00802F65">
        <w:t>54</w:t>
      </w:r>
      <w:r w:rsidRPr="00802F65">
        <w:t xml:space="preserve">% (рисунок </w:t>
      </w:r>
      <w:r w:rsidR="00FE67A7" w:rsidRPr="00802F65">
        <w:t>10</w:t>
      </w:r>
      <w:r w:rsidRPr="00802F65">
        <w:t>).</w:t>
      </w:r>
    </w:p>
    <w:sdt>
      <w:sdtPr>
        <w:id w:val="-203094829"/>
        <w:lock w:val="sdtContentLocked"/>
      </w:sdtPr>
      <w:sdtEndPr/>
      <w:sdtContent>
        <w:p w:rsidR="00D50602" w:rsidRDefault="00CE0D73" w:rsidP="00D50602">
          <w:pPr>
            <w:pStyle w:val="4"/>
          </w:pPr>
          <w:r>
            <w:t>С</w:t>
          </w:r>
          <w:r w:rsidR="00D50602">
            <w:t>ет</w:t>
          </w:r>
          <w:r>
            <w:t>ь</w:t>
          </w:r>
          <w:r w:rsidR="00D50602">
            <w:t xml:space="preserve"> дошкольных образовательных организаций</w:t>
          </w:r>
        </w:p>
      </w:sdtContent>
    </w:sdt>
    <w:p w:rsidR="00C32146" w:rsidRPr="00585A6D" w:rsidRDefault="00C32146" w:rsidP="00152150">
      <w:pPr>
        <w:pStyle w:val="aff1"/>
      </w:pPr>
      <w:r w:rsidRPr="00585A6D">
        <w:t>Дошкольное образование в автономном округе предоставляется на базе самостоятельных детских садов, а также на базе дошкольных групп в школах.</w:t>
      </w:r>
    </w:p>
    <w:p w:rsidR="00FB1F0C" w:rsidRPr="0054271F" w:rsidRDefault="00FB1F0C" w:rsidP="00FB1F0C">
      <w:r w:rsidRPr="00585A6D">
        <w:t>В 201</w:t>
      </w:r>
      <w:r w:rsidR="006D5496" w:rsidRPr="00585A6D">
        <w:t>8</w:t>
      </w:r>
      <w:r w:rsidRPr="00585A6D">
        <w:t xml:space="preserve"> году введено в эксплуатацию </w:t>
      </w:r>
      <w:r w:rsidR="006D5496" w:rsidRPr="00585A6D">
        <w:t>6</w:t>
      </w:r>
      <w:r w:rsidRPr="00585A6D">
        <w:t xml:space="preserve"> объектов дошкольного образования на </w:t>
      </w:r>
      <w:r w:rsidR="006D5496" w:rsidRPr="00585A6D">
        <w:t>805</w:t>
      </w:r>
      <w:r w:rsidRPr="00585A6D">
        <w:t xml:space="preserve"> мест.</w:t>
      </w:r>
    </w:p>
    <w:p w:rsidR="00FB1F0C" w:rsidRPr="0054271F" w:rsidRDefault="00FB1F0C" w:rsidP="00FB1F0C">
      <w:r w:rsidRPr="00585A6D">
        <w:lastRenderedPageBreak/>
        <w:t>Несмотря на ввод объектов дошкольного образования, количество дошкольных образовательных организаций продолжило сокращаться и составило в 201</w:t>
      </w:r>
      <w:r w:rsidR="006D5496" w:rsidRPr="00585A6D">
        <w:t>8</w:t>
      </w:r>
      <w:r w:rsidRPr="00585A6D">
        <w:t xml:space="preserve"> году 3</w:t>
      </w:r>
      <w:r w:rsidR="006D5496" w:rsidRPr="00585A6D">
        <w:t>17</w:t>
      </w:r>
      <w:r w:rsidRPr="00585A6D">
        <w:t xml:space="preserve"> организаци</w:t>
      </w:r>
      <w:r w:rsidR="00553154" w:rsidRPr="00585A6D">
        <w:t>й</w:t>
      </w:r>
      <w:r w:rsidRPr="00585A6D">
        <w:t xml:space="preserve"> в целом по округу, в том числе 2</w:t>
      </w:r>
      <w:r w:rsidR="006D5496" w:rsidRPr="00585A6D">
        <w:t>70</w:t>
      </w:r>
      <w:r w:rsidRPr="00585A6D">
        <w:t xml:space="preserve"> городских и </w:t>
      </w:r>
      <w:r w:rsidR="006D5496" w:rsidRPr="00585A6D">
        <w:t>47</w:t>
      </w:r>
      <w:r w:rsidRPr="00585A6D">
        <w:t xml:space="preserve"> сельских (рисунок 1</w:t>
      </w:r>
      <w:r w:rsidR="00FE67A7" w:rsidRPr="00585A6D">
        <w:t>1</w:t>
      </w:r>
      <w:r w:rsidRPr="00585A6D">
        <w:t>).</w:t>
      </w:r>
    </w:p>
    <w:p w:rsidR="00FB1F0C" w:rsidRDefault="00FB1F0C" w:rsidP="00FB1F0C">
      <w:r w:rsidRPr="00585A6D">
        <w:t>В целом по округу более значительны темпы сокращения организаций в сельской местности, чем в городской. Оптимизация сети образовательных организаций позволила за счет концентрации ресурсов (финансовых, материальных, кадровых) обеспечить качество предоставляемых услуг. При этом процесс сокращения организаций происходил за счет присоединения или слияния организаций, ни одна организация не была ликвидирована.</w:t>
      </w:r>
    </w:p>
    <w:p w:rsidR="006B6CF6" w:rsidRDefault="001C65F0" w:rsidP="00DF3B6E">
      <w:r w:rsidRPr="00585A6D">
        <w:t>На конец 201</w:t>
      </w:r>
      <w:r w:rsidR="00F25BC9" w:rsidRPr="00585A6D">
        <w:t>8</w:t>
      </w:r>
      <w:r w:rsidRPr="00585A6D">
        <w:t xml:space="preserve"> года в Югре отсутствуют детские сады, находящиеся в аварийном состоянии. Однако, </w:t>
      </w:r>
      <w:r w:rsidR="00F25BC9" w:rsidRPr="00585A6D">
        <w:t>17 зданий</w:t>
      </w:r>
      <w:r w:rsidRPr="00585A6D">
        <w:t xml:space="preserve"> (</w:t>
      </w:r>
      <w:r w:rsidR="00F25BC9" w:rsidRPr="00585A6D">
        <w:t>3</w:t>
      </w:r>
      <w:r w:rsidRPr="00585A6D">
        <w:t>,</w:t>
      </w:r>
      <w:r w:rsidR="00585A6D" w:rsidRPr="00585A6D">
        <w:t>7</w:t>
      </w:r>
      <w:r w:rsidR="00F25BC9" w:rsidRPr="00585A6D">
        <w:t>3</w:t>
      </w:r>
      <w:r w:rsidRPr="00585A6D">
        <w:t>%) дошкольных образовательных организаций требуют капитального ремонта. В городских поселениях доля зданий, требующих капитального ремонта, значительно меньше, чем в сельской местности (3,</w:t>
      </w:r>
      <w:r w:rsidR="00F25BC9" w:rsidRPr="00585A6D">
        <w:t>25</w:t>
      </w:r>
      <w:r w:rsidRPr="00585A6D">
        <w:t xml:space="preserve"> % и </w:t>
      </w:r>
      <w:r w:rsidR="00585A6D" w:rsidRPr="00585A6D">
        <w:t>6</w:t>
      </w:r>
      <w:r w:rsidRPr="00585A6D">
        <w:t>,</w:t>
      </w:r>
      <w:r w:rsidR="00585A6D" w:rsidRPr="00585A6D">
        <w:t>1</w:t>
      </w:r>
      <w:r w:rsidRPr="00585A6D">
        <w:t xml:space="preserve"> % соответственно).</w:t>
      </w:r>
    </w:p>
    <w:p w:rsidR="00F2227D" w:rsidRPr="006D6220" w:rsidRDefault="00F2227D" w:rsidP="00F2227D">
      <w:r w:rsidRPr="006D6220">
        <w:t>Во всех образовательных организациях функционируют технические системы, обеспечивающие пожарную безопасность и антитеррористическую защищенность объектов.</w:t>
      </w:r>
    </w:p>
    <w:p w:rsidR="006B0F71" w:rsidRPr="006D6220" w:rsidRDefault="006B0F71" w:rsidP="006B0F71">
      <w:r w:rsidRPr="006D6220">
        <w:t xml:space="preserve">Название успешной практики: </w:t>
      </w:r>
      <w:sdt>
        <w:sdtPr>
          <w:id w:val="-442534621"/>
        </w:sdtPr>
        <w:sdtEndPr/>
        <w:sdtContent>
          <w:r w:rsidRPr="006D6220">
            <w:t>Инвестиционный проект «</w:t>
          </w:r>
          <w:proofErr w:type="spellStart"/>
          <w:r w:rsidRPr="006D6220">
            <w:t>Билдинг</w:t>
          </w:r>
          <w:proofErr w:type="spellEnd"/>
          <w:r w:rsidRPr="006D6220">
            <w:t>-сад»</w:t>
          </w:r>
        </w:sdtContent>
      </w:sdt>
    </w:p>
    <w:p w:rsidR="006B0F71" w:rsidRPr="006D6220" w:rsidRDefault="006B0F71" w:rsidP="006B0F71">
      <w:r w:rsidRPr="006D6220">
        <w:t>Цели/задачи: Ввод новых мест в дошкольных образовательных организациях, мотивация развития негосударственного сектора данных услуг, создание социальных и инфраструктурных условий для улучшения качества жизни семей.</w:t>
      </w:r>
    </w:p>
    <w:p w:rsidR="006B0F71" w:rsidRPr="006D6220" w:rsidRDefault="006B0F71" w:rsidP="006B0F71">
      <w:r w:rsidRPr="006D6220">
        <w:t>Масштаб и география охвата: Проект реализуется на территории Ханты-Мансийского автономного округа – Югры.</w:t>
      </w:r>
    </w:p>
    <w:p w:rsidR="006B0F71" w:rsidRPr="006D6220" w:rsidRDefault="006B0F71" w:rsidP="006B0F71">
      <w:r w:rsidRPr="006D6220">
        <w:t>Сроки реализации: Реализация проекта начата с 2014 года.</w:t>
      </w:r>
    </w:p>
    <w:p w:rsidR="006B0F71" w:rsidRPr="006D6220" w:rsidRDefault="006B0F71" w:rsidP="006B0F71">
      <w:r w:rsidRPr="006D6220">
        <w:t xml:space="preserve">Краткое описание: </w:t>
      </w:r>
      <w:r w:rsidR="00340B9E" w:rsidRPr="006D6220">
        <w:t>Реализация проекта способствует созданию конкурентной среды в сфере дошкольного образования, увеличению количества мест в дошкольных образовательных организациях, мотивирует развитие негосударственного сектора данных услуг, а также создает социальные и инфраструктурные условия для у</w:t>
      </w:r>
      <w:r w:rsidR="00EA07E1" w:rsidRPr="006D6220">
        <w:t>лучшения качества жизни семей.</w:t>
      </w:r>
    </w:p>
    <w:p w:rsidR="006B0F71" w:rsidRPr="006D6220" w:rsidRDefault="006B0F71" w:rsidP="006B0F71">
      <w:r w:rsidRPr="006D6220">
        <w:t xml:space="preserve">Достигнутые </w:t>
      </w:r>
      <w:r w:rsidR="007B3299" w:rsidRPr="006D6220">
        <w:t>результаты: По состоянию на 01.</w:t>
      </w:r>
      <w:r w:rsidRPr="006D6220">
        <w:t>0</w:t>
      </w:r>
      <w:r w:rsidR="007B3299" w:rsidRPr="006D6220">
        <w:t>1</w:t>
      </w:r>
      <w:r w:rsidRPr="006D6220">
        <w:t>.201</w:t>
      </w:r>
      <w:r w:rsidR="003E32E6" w:rsidRPr="006D6220">
        <w:t>9</w:t>
      </w:r>
      <w:r w:rsidRPr="006D6220">
        <w:t xml:space="preserve"> введены в эксплуатацию 10 «</w:t>
      </w:r>
      <w:proofErr w:type="spellStart"/>
      <w:r w:rsidRPr="006D6220">
        <w:t>Билдинг</w:t>
      </w:r>
      <w:proofErr w:type="spellEnd"/>
      <w:r w:rsidRPr="006D6220">
        <w:t>-с</w:t>
      </w:r>
      <w:r w:rsidR="003E32E6" w:rsidRPr="006D6220">
        <w:t>адов» на 739 мест, из которых:</w:t>
      </w:r>
    </w:p>
    <w:p w:rsidR="006B0F71" w:rsidRPr="006D6220" w:rsidRDefault="006B0F71" w:rsidP="006B0F71">
      <w:r w:rsidRPr="006D6220">
        <w:t>- в 2014 году введен в эксплуатацию 1 «</w:t>
      </w:r>
      <w:proofErr w:type="spellStart"/>
      <w:r w:rsidRPr="006D6220">
        <w:t>Билдинг</w:t>
      </w:r>
      <w:proofErr w:type="spellEnd"/>
      <w:r w:rsidRPr="006D6220">
        <w:t>-сад» на 71 место в г.</w:t>
      </w:r>
      <w:r w:rsidR="003E32E6" w:rsidRPr="006D6220">
        <w:t xml:space="preserve"> Сургуте;</w:t>
      </w:r>
    </w:p>
    <w:p w:rsidR="006B0F71" w:rsidRPr="006D6220" w:rsidRDefault="006B0F71" w:rsidP="006B0F71">
      <w:r w:rsidRPr="006D6220">
        <w:t>- в 2015 году 3 «</w:t>
      </w:r>
      <w:proofErr w:type="spellStart"/>
      <w:r w:rsidRPr="006D6220">
        <w:t>Билдинг</w:t>
      </w:r>
      <w:proofErr w:type="spellEnd"/>
      <w:r w:rsidRPr="006D6220">
        <w:t xml:space="preserve">-сада» на 225 мест (г. Нижневартовск </w:t>
      </w:r>
      <w:r w:rsidR="003E32E6" w:rsidRPr="006D6220">
        <w:t>–</w:t>
      </w:r>
      <w:r w:rsidRPr="006D6220">
        <w:t xml:space="preserve"> 35 мест, Сургутский район </w:t>
      </w:r>
      <w:r w:rsidR="003E32E6" w:rsidRPr="006D6220">
        <w:t>–</w:t>
      </w:r>
      <w:r w:rsidRPr="006D6220">
        <w:t xml:space="preserve"> 120 мест, г. Ханты-Мансийск </w:t>
      </w:r>
      <w:r w:rsidR="003E32E6" w:rsidRPr="006D6220">
        <w:t>–</w:t>
      </w:r>
      <w:r w:rsidRPr="006D6220">
        <w:t xml:space="preserve"> 70 мест); </w:t>
      </w:r>
    </w:p>
    <w:p w:rsidR="006B0F71" w:rsidRPr="006D6220" w:rsidRDefault="006B0F71" w:rsidP="006B0F71">
      <w:r w:rsidRPr="006D6220">
        <w:t>- в 2016 году 4 «</w:t>
      </w:r>
      <w:proofErr w:type="spellStart"/>
      <w:r w:rsidRPr="006D6220">
        <w:t>Билдинг</w:t>
      </w:r>
      <w:proofErr w:type="spellEnd"/>
      <w:r w:rsidRPr="006D6220">
        <w:t xml:space="preserve">-сада» на 325 мест (г. Нижневартовск </w:t>
      </w:r>
      <w:r w:rsidR="003E32E6" w:rsidRPr="006D6220">
        <w:t>–</w:t>
      </w:r>
      <w:r w:rsidRPr="006D6220">
        <w:t xml:space="preserve"> 48 мест,</w:t>
      </w:r>
      <w:r w:rsidR="0046377B" w:rsidRPr="006D6220">
        <w:t xml:space="preserve"> г. Ханты-Мансийск </w:t>
      </w:r>
      <w:r w:rsidR="003E32E6" w:rsidRPr="006D6220">
        <w:t>–</w:t>
      </w:r>
      <w:r w:rsidR="0046377B" w:rsidRPr="006D6220">
        <w:t xml:space="preserve"> 2</w:t>
      </w:r>
      <w:r w:rsidR="003E32E6" w:rsidRPr="006D6220">
        <w:t>7</w:t>
      </w:r>
      <w:r w:rsidR="0046377B" w:rsidRPr="006D6220">
        <w:t>7 мест);</w:t>
      </w:r>
    </w:p>
    <w:p w:rsidR="006B0F71" w:rsidRPr="006D6220" w:rsidRDefault="006B0F71" w:rsidP="006B0F71">
      <w:r w:rsidRPr="006D6220">
        <w:t>- в 2017 году 2 «</w:t>
      </w:r>
      <w:proofErr w:type="spellStart"/>
      <w:r w:rsidRPr="006D6220">
        <w:t>Билдинг</w:t>
      </w:r>
      <w:proofErr w:type="spellEnd"/>
      <w:r w:rsidRPr="006D6220">
        <w:t>-сада» на 118 мест (г. Ханты-Мансийск –</w:t>
      </w:r>
      <w:r w:rsidR="003E32E6" w:rsidRPr="006D6220">
        <w:t xml:space="preserve"> 78 мест, г. Сургут – 40 мест).</w:t>
      </w:r>
    </w:p>
    <w:p w:rsidR="006B0F71" w:rsidRPr="006D6220" w:rsidRDefault="006B0F71" w:rsidP="006B0F71">
      <w:r w:rsidRPr="006D6220">
        <w:lastRenderedPageBreak/>
        <w:t xml:space="preserve">Контактное лицо: </w:t>
      </w:r>
      <w:r w:rsidR="00340B9E" w:rsidRPr="006D6220">
        <w:t>Лашина Ирина Константиновна</w:t>
      </w:r>
    </w:p>
    <w:p w:rsidR="00340B9E" w:rsidRPr="006D6220" w:rsidRDefault="006B0F71" w:rsidP="006B0F71">
      <w:r w:rsidRPr="006D6220">
        <w:t xml:space="preserve">Телефон: +7 (3467) </w:t>
      </w:r>
      <w:r w:rsidR="00340B9E" w:rsidRPr="006D6220">
        <w:t>327412</w:t>
      </w:r>
    </w:p>
    <w:p w:rsidR="00C32146" w:rsidRDefault="006B0F71" w:rsidP="00C32146">
      <w:r w:rsidRPr="006D6220">
        <w:t>Почта</w:t>
      </w:r>
      <w:r w:rsidR="00340B9E" w:rsidRPr="006D6220">
        <w:t xml:space="preserve">: </w:t>
      </w:r>
      <w:hyperlink r:id="rId12" w:history="1">
        <w:r w:rsidR="003E32E6" w:rsidRPr="006D6220">
          <w:rPr>
            <w:rStyle w:val="ad"/>
          </w:rPr>
          <w:t>LashinaIK@admhmao.ru</w:t>
        </w:r>
      </w:hyperlink>
    </w:p>
    <w:sdt>
      <w:sdtPr>
        <w:id w:val="-752976685"/>
        <w:lock w:val="sdtContentLocked"/>
      </w:sdtPr>
      <w:sdtEndPr/>
      <w:sdtContent>
        <w:p w:rsidR="00D50602" w:rsidRDefault="00D50602" w:rsidP="00D50602">
          <w:pPr>
            <w:pStyle w:val="4"/>
          </w:pPr>
          <w:r>
            <w:t>Материально-техническое и информационное обеспечение</w:t>
          </w:r>
        </w:p>
      </w:sdtContent>
    </w:sdt>
    <w:p w:rsidR="0029564F" w:rsidRDefault="00F2227D" w:rsidP="00DF3B6E">
      <w:pPr>
        <w:pStyle w:val="aff1"/>
      </w:pPr>
      <w:r w:rsidRPr="006D6220">
        <w:t xml:space="preserve">Площадь помещений, используемых непосредственно для нужд государственных, муниципальных дошкольных образовательных организаций, в расчете на одного воспитанника </w:t>
      </w:r>
      <w:r w:rsidR="002413D5" w:rsidRPr="006D6220">
        <w:t xml:space="preserve">увеличился </w:t>
      </w:r>
      <w:r w:rsidRPr="006D6220">
        <w:t xml:space="preserve">по сравнению с 2014 годом (с 10,14 кв. м до </w:t>
      </w:r>
      <w:r w:rsidR="000F5D12" w:rsidRPr="006D6220">
        <w:t>9</w:t>
      </w:r>
      <w:r w:rsidR="008E4BC6" w:rsidRPr="006D6220">
        <w:t>,</w:t>
      </w:r>
      <w:r w:rsidR="0039199F" w:rsidRPr="006D6220">
        <w:t>59</w:t>
      </w:r>
      <w:r w:rsidRPr="006D6220">
        <w:t xml:space="preserve"> кв. м). Снижение обус</w:t>
      </w:r>
      <w:r w:rsidR="00D97845">
        <w:t>ловлено изменением норм СанПиН.</w:t>
      </w:r>
    </w:p>
    <w:p w:rsidR="00FD35A2" w:rsidRPr="00C8068A" w:rsidRDefault="00FD35A2" w:rsidP="00FD35A2">
      <w:proofErr w:type="gramStart"/>
      <w:r w:rsidRPr="00C8068A">
        <w:t xml:space="preserve">В разрезе муниципальных образований автономного округа максимальное значение показателя в </w:t>
      </w:r>
      <w:r w:rsidR="00BA15CC" w:rsidRPr="00C8068A">
        <w:t xml:space="preserve">городе Радужный, </w:t>
      </w:r>
      <w:r w:rsidRPr="00C8068A">
        <w:t xml:space="preserve">минимальное – в </w:t>
      </w:r>
      <w:r w:rsidR="008D0088" w:rsidRPr="00C8068A">
        <w:t>г. Сургуте</w:t>
      </w:r>
      <w:r w:rsidRPr="00C8068A">
        <w:t xml:space="preserve"> (рисунок </w:t>
      </w:r>
      <w:r w:rsidR="00FE67A7" w:rsidRPr="00C8068A">
        <w:t>1</w:t>
      </w:r>
      <w:r w:rsidR="0054271F" w:rsidRPr="00C8068A">
        <w:t>2</w:t>
      </w:r>
      <w:r w:rsidRPr="00C8068A">
        <w:t>).</w:t>
      </w:r>
      <w:proofErr w:type="gramEnd"/>
    </w:p>
    <w:p w:rsidR="00FD35A2" w:rsidRPr="00C8068A" w:rsidRDefault="00FD35A2" w:rsidP="00FD35A2">
      <w:r w:rsidRPr="00C8068A">
        <w:t>Одним из основных требований создания условий образовательного процесса является обеспеченность детских садов всеми видами благоустройства.</w:t>
      </w:r>
    </w:p>
    <w:p w:rsidR="007C4DA5" w:rsidRPr="0054271F" w:rsidRDefault="00FD35A2" w:rsidP="00DF3B6E">
      <w:r w:rsidRPr="00C8068A">
        <w:t xml:space="preserve">На рисунке </w:t>
      </w:r>
      <w:r w:rsidR="00FE67A7" w:rsidRPr="00C8068A">
        <w:t>1</w:t>
      </w:r>
      <w:r w:rsidR="0054271F" w:rsidRPr="00C8068A">
        <w:t>3</w:t>
      </w:r>
      <w:r w:rsidRPr="00C8068A">
        <w:t xml:space="preserve"> отражена динамика удельного веса дошкольных образовательных организаций, обеспеченных разными видами благоустройства</w:t>
      </w:r>
      <w:r w:rsidR="00335510" w:rsidRPr="00C8068A">
        <w:t>:</w:t>
      </w:r>
      <w:r w:rsidRPr="00C8068A">
        <w:t xml:space="preserve"> 9</w:t>
      </w:r>
      <w:r w:rsidR="00FC0C20" w:rsidRPr="00C8068A">
        <w:t>8</w:t>
      </w:r>
      <w:r w:rsidR="00335510" w:rsidRPr="00C8068A">
        <w:t>,</w:t>
      </w:r>
      <w:r w:rsidR="00F25BC9" w:rsidRPr="00C8068A">
        <w:t>7</w:t>
      </w:r>
      <w:r w:rsidR="00443422" w:rsidRPr="00C8068A">
        <w:t xml:space="preserve">2 </w:t>
      </w:r>
      <w:r w:rsidRPr="00C8068A">
        <w:t>% детских садов обеспечены водоснабжением</w:t>
      </w:r>
      <w:r w:rsidR="00FC0C20" w:rsidRPr="00C8068A">
        <w:t>; 9</w:t>
      </w:r>
      <w:r w:rsidR="00443422" w:rsidRPr="00C8068A">
        <w:t>8,</w:t>
      </w:r>
      <w:r w:rsidR="0061684A" w:rsidRPr="00C8068A">
        <w:t>4</w:t>
      </w:r>
      <w:r w:rsidR="00443422" w:rsidRPr="00C8068A">
        <w:t xml:space="preserve"> </w:t>
      </w:r>
      <w:r w:rsidRPr="00C8068A">
        <w:t>% – центральным отоплением; 9</w:t>
      </w:r>
      <w:r w:rsidR="00335510" w:rsidRPr="00C8068A">
        <w:t>8,</w:t>
      </w:r>
      <w:r w:rsidR="0061684A" w:rsidRPr="00C8068A">
        <w:t xml:space="preserve">4 </w:t>
      </w:r>
      <w:r w:rsidRPr="00C8068A">
        <w:t>% - канализацией. Чуть ниже уровень обеспеченности соответствующими условиями наблюдается в сельской местности.</w:t>
      </w:r>
    </w:p>
    <w:p w:rsidR="008E4BC6" w:rsidRPr="0054271F" w:rsidRDefault="008E4BC6" w:rsidP="008E4BC6">
      <w:r w:rsidRPr="00C8068A">
        <w:t>8</w:t>
      </w:r>
      <w:r w:rsidR="0061684A" w:rsidRPr="00C8068A">
        <w:t>9</w:t>
      </w:r>
      <w:r w:rsidR="006245C6" w:rsidRPr="00C8068A">
        <w:t>,</w:t>
      </w:r>
      <w:r w:rsidR="00C8068A" w:rsidRPr="00C8068A">
        <w:t>3</w:t>
      </w:r>
      <w:r w:rsidR="006245C6" w:rsidRPr="00C8068A">
        <w:t xml:space="preserve"> </w:t>
      </w:r>
      <w:r w:rsidRPr="00C8068A">
        <w:t>% дошкольных образовательных орган</w:t>
      </w:r>
      <w:r w:rsidR="006245C6" w:rsidRPr="00C8068A">
        <w:t>изаций имеют физкультурные залы.</w:t>
      </w:r>
      <w:r w:rsidRPr="00C8068A">
        <w:t xml:space="preserve"> По сравнению с 2014 годом значения показател</w:t>
      </w:r>
      <w:r w:rsidR="006245C6" w:rsidRPr="00C8068A">
        <w:t>я</w:t>
      </w:r>
      <w:r w:rsidRPr="00C8068A">
        <w:t xml:space="preserve"> увеличил</w:t>
      </w:r>
      <w:r w:rsidR="006245C6" w:rsidRPr="00C8068A">
        <w:t>о</w:t>
      </w:r>
      <w:r w:rsidRPr="00C8068A">
        <w:t xml:space="preserve">сь на </w:t>
      </w:r>
      <w:r w:rsidR="0061684A" w:rsidRPr="00C8068A">
        <w:t>8</w:t>
      </w:r>
      <w:r w:rsidR="006245C6" w:rsidRPr="00C8068A">
        <w:t>,</w:t>
      </w:r>
      <w:r w:rsidR="00C8068A" w:rsidRPr="00C8068A">
        <w:t>5</w:t>
      </w:r>
      <w:r w:rsidRPr="00C8068A">
        <w:t xml:space="preserve"> </w:t>
      </w:r>
      <w:r w:rsidR="005E52A9" w:rsidRPr="00C8068A">
        <w:t>процентных пункт</w:t>
      </w:r>
      <w:r w:rsidR="006245C6" w:rsidRPr="00C8068A">
        <w:t>а</w:t>
      </w:r>
      <w:r w:rsidRPr="00C8068A">
        <w:t>.</w:t>
      </w:r>
    </w:p>
    <w:p w:rsidR="008E4BC6" w:rsidRPr="008E4BC6" w:rsidRDefault="008E4BC6" w:rsidP="008E4BC6">
      <w:r w:rsidRPr="00C8068A">
        <w:t>Число персональных компьютеров, доступных для использования детьми, в расчете на 100 воспитанников дошкольных образовательных организаций в 201</w:t>
      </w:r>
      <w:r w:rsidR="0061684A" w:rsidRPr="00C8068A">
        <w:t>8</w:t>
      </w:r>
      <w:r w:rsidRPr="00C8068A">
        <w:t xml:space="preserve"> году в государственных, муниципальных организациях в целом по автономному округу составило 1,</w:t>
      </w:r>
      <w:r w:rsidR="0061684A" w:rsidRPr="00C8068A">
        <w:t>75</w:t>
      </w:r>
      <w:r w:rsidRPr="00C8068A">
        <w:t xml:space="preserve"> единиц.</w:t>
      </w:r>
    </w:p>
    <w:sdt>
      <w:sdtPr>
        <w:id w:val="1963539669"/>
        <w:lock w:val="sdtContentLocked"/>
      </w:sdtPr>
      <w:sdtEndPr/>
      <w:sdtContent>
        <w:p w:rsidR="004172EF" w:rsidRDefault="004172EF" w:rsidP="00D50602">
          <w:pPr>
            <w:pStyle w:val="4"/>
          </w:pPr>
          <w:r>
            <w:t>Условия получения дошкольного образования лицами с ограниченными возможностями здоровья и инвалидами</w:t>
          </w:r>
        </w:p>
      </w:sdtContent>
    </w:sdt>
    <w:p w:rsidR="0080001A" w:rsidRPr="0054271F" w:rsidRDefault="0080001A" w:rsidP="00152150">
      <w:pPr>
        <w:pStyle w:val="aff1"/>
      </w:pPr>
      <w:r w:rsidRPr="00C8068A">
        <w:t>Сформированная в автономном округе система работы с детьми с ограниченными возможностями здоровья и инвалидами способствует созданию условий для реализации права на образование и обеспечивает единство коррекционного образовательного пространства на всех уровнях системы образования.</w:t>
      </w:r>
    </w:p>
    <w:p w:rsidR="0080001A" w:rsidRPr="0054271F" w:rsidRDefault="0080001A" w:rsidP="00DF3B6E">
      <w:r w:rsidRPr="00B75C44">
        <w:t>В образовательных организациях (включая филиалы), реализующих образовательные программы дошкольного образования, в 201</w:t>
      </w:r>
      <w:r w:rsidR="00C8068A" w:rsidRPr="00B75C44">
        <w:t>8</w:t>
      </w:r>
      <w:r w:rsidRPr="00B75C44">
        <w:t xml:space="preserve"> году (рисунок </w:t>
      </w:r>
      <w:r w:rsidR="00810973" w:rsidRPr="00B75C44">
        <w:t>1</w:t>
      </w:r>
      <w:r w:rsidR="0054271F" w:rsidRPr="00B75C44">
        <w:t>4</w:t>
      </w:r>
      <w:r w:rsidRPr="00B75C44">
        <w:t xml:space="preserve">) обучалось </w:t>
      </w:r>
      <w:r w:rsidR="0061684A" w:rsidRPr="00B75C44">
        <w:t>7</w:t>
      </w:r>
      <w:r w:rsidR="00372E63" w:rsidRPr="00B75C44">
        <w:t> </w:t>
      </w:r>
      <w:r w:rsidR="0061684A" w:rsidRPr="00B75C44">
        <w:t>065</w:t>
      </w:r>
      <w:r w:rsidR="00372E63" w:rsidRPr="00B75C44">
        <w:t xml:space="preserve"> </w:t>
      </w:r>
      <w:r w:rsidR="00476F7C" w:rsidRPr="00B75C44">
        <w:t xml:space="preserve">детей </w:t>
      </w:r>
      <w:r w:rsidRPr="00B75C44">
        <w:t>с ограниченными возможностями здоровья (</w:t>
      </w:r>
      <w:r w:rsidR="0061684A" w:rsidRPr="00B75C44">
        <w:t>5</w:t>
      </w:r>
      <w:r w:rsidR="005D75C7" w:rsidRPr="00B75C44">
        <w:t>,</w:t>
      </w:r>
      <w:r w:rsidR="0061684A" w:rsidRPr="00B75C44">
        <w:t>9</w:t>
      </w:r>
      <w:r w:rsidR="00C8068A" w:rsidRPr="00B75C44">
        <w:t>9</w:t>
      </w:r>
      <w:r w:rsidRPr="00B75C44">
        <w:t xml:space="preserve">% в общей численности воспитанников дошкольных образовательных организаций); </w:t>
      </w:r>
      <w:r w:rsidR="00476F7C" w:rsidRPr="00B75C44">
        <w:t>1</w:t>
      </w:r>
      <w:r w:rsidR="00372E63" w:rsidRPr="00B75C44">
        <w:t> </w:t>
      </w:r>
      <w:r w:rsidR="0061684A" w:rsidRPr="00B75C44">
        <w:t>102</w:t>
      </w:r>
      <w:r w:rsidR="00372E63" w:rsidRPr="00B75C44">
        <w:t xml:space="preserve"> </w:t>
      </w:r>
      <w:r w:rsidR="005D75C7" w:rsidRPr="00B75C44">
        <w:t>детей</w:t>
      </w:r>
      <w:r w:rsidRPr="00B75C44">
        <w:t>-инвалид</w:t>
      </w:r>
      <w:r w:rsidR="005D75C7" w:rsidRPr="00B75C44">
        <w:t>ов</w:t>
      </w:r>
      <w:r w:rsidRPr="00B75C44">
        <w:t xml:space="preserve"> (0,</w:t>
      </w:r>
      <w:r w:rsidR="00476F7C" w:rsidRPr="00B75C44">
        <w:t>9</w:t>
      </w:r>
      <w:r w:rsidR="0061684A" w:rsidRPr="00B75C44">
        <w:t>4</w:t>
      </w:r>
      <w:r w:rsidRPr="00B75C44">
        <w:t xml:space="preserve">% в общей численности воспитанников дошкольных образовательных организаций). В целом по автономному округу по сравнению с 2014 годом численность детей с ограниченными </w:t>
      </w:r>
      <w:r w:rsidRPr="00B75C44">
        <w:lastRenderedPageBreak/>
        <w:t xml:space="preserve">возможностями здоровья </w:t>
      </w:r>
      <w:r w:rsidR="00476F7C" w:rsidRPr="00B75C44">
        <w:t xml:space="preserve">увеличилась на </w:t>
      </w:r>
      <w:r w:rsidR="005D75C7" w:rsidRPr="00B75C44">
        <w:t>1</w:t>
      </w:r>
      <w:r w:rsidR="0061684A" w:rsidRPr="00B75C44">
        <w:t>8</w:t>
      </w:r>
      <w:r w:rsidR="00525031" w:rsidRPr="00B75C44">
        <w:t>,</w:t>
      </w:r>
      <w:r w:rsidR="0061684A" w:rsidRPr="00B75C44">
        <w:t>98</w:t>
      </w:r>
      <w:r w:rsidR="00525031" w:rsidRPr="00B75C44">
        <w:t xml:space="preserve"> </w:t>
      </w:r>
      <w:r w:rsidRPr="00B75C44">
        <w:t xml:space="preserve">%, численность детей-инвалидов </w:t>
      </w:r>
      <w:r w:rsidR="005D75C7" w:rsidRPr="00B75C44">
        <w:t xml:space="preserve">увеличилась на </w:t>
      </w:r>
      <w:r w:rsidR="0061684A" w:rsidRPr="00B75C44">
        <w:t>38</w:t>
      </w:r>
      <w:r w:rsidR="00525031" w:rsidRPr="00B75C44">
        <w:t>,</w:t>
      </w:r>
      <w:r w:rsidR="0061684A" w:rsidRPr="00B75C44">
        <w:t>6</w:t>
      </w:r>
      <w:r w:rsidR="00A53848" w:rsidRPr="00B75C44">
        <w:t>2</w:t>
      </w:r>
      <w:r w:rsidR="00525031" w:rsidRPr="00B75C44">
        <w:t xml:space="preserve"> </w:t>
      </w:r>
      <w:r w:rsidR="005D75C7" w:rsidRPr="00B75C44">
        <w:t>%</w:t>
      </w:r>
      <w:r w:rsidRPr="00B75C44">
        <w:t>.</w:t>
      </w:r>
    </w:p>
    <w:p w:rsidR="006B0F71" w:rsidRPr="0054271F" w:rsidRDefault="006B0F71" w:rsidP="006B0F71">
      <w:r w:rsidRPr="00B67C62">
        <w:t>В дошкольной образовательной системе</w:t>
      </w:r>
      <w:r w:rsidR="00FE25C9" w:rsidRPr="00B67C62">
        <w:t xml:space="preserve"> для детей с ограниченными возможностями здоровья и детей-инвалидов</w:t>
      </w:r>
      <w:r w:rsidRPr="00B67C62">
        <w:t xml:space="preserve"> функционируют группы различной направленности, это: </w:t>
      </w:r>
      <w:proofErr w:type="gramStart"/>
      <w:r w:rsidRPr="00B67C62">
        <w:t>компенсирующая</w:t>
      </w:r>
      <w:proofErr w:type="gramEnd"/>
      <w:r w:rsidRPr="00B67C62">
        <w:t>, оздоровительная, комбинированная.</w:t>
      </w:r>
    </w:p>
    <w:p w:rsidR="002B7F8F" w:rsidRPr="0054271F" w:rsidRDefault="00D7569F" w:rsidP="006B0F71">
      <w:r w:rsidRPr="00B67C62">
        <w:t xml:space="preserve">В структуре численности детей с ограниченными возможностями здоровья и детей-инвалидов, обучающихся в группах компенсирующей, оздоровительной и комбинированной направленности, преобладают воспитанники групп компенсирующей направленности – </w:t>
      </w:r>
      <w:r w:rsidR="00450627" w:rsidRPr="00B67C62">
        <w:br/>
      </w:r>
      <w:r w:rsidR="00565A07" w:rsidRPr="00B67C62">
        <w:t>89,01</w:t>
      </w:r>
      <w:r w:rsidR="00450627" w:rsidRPr="00B67C62">
        <w:t xml:space="preserve"> </w:t>
      </w:r>
      <w:r w:rsidRPr="00B67C62">
        <w:t xml:space="preserve">% детей с ограниченными возможностями здоровья и </w:t>
      </w:r>
      <w:r w:rsidR="00450627" w:rsidRPr="00B67C62">
        <w:t>7</w:t>
      </w:r>
      <w:r w:rsidR="0061684A" w:rsidRPr="00B67C62">
        <w:t>1</w:t>
      </w:r>
      <w:r w:rsidR="00450627" w:rsidRPr="00B67C62">
        <w:t>,</w:t>
      </w:r>
      <w:r w:rsidR="0061684A" w:rsidRPr="00B67C62">
        <w:t>93</w:t>
      </w:r>
      <w:r w:rsidR="00450627" w:rsidRPr="00B67C62">
        <w:t xml:space="preserve"> </w:t>
      </w:r>
      <w:r w:rsidRPr="00B67C62">
        <w:t>% детей-инвалидов.</w:t>
      </w:r>
    </w:p>
    <w:p w:rsidR="006B0F71" w:rsidRPr="00B67C62" w:rsidRDefault="006B0F71" w:rsidP="006B0F71">
      <w:r w:rsidRPr="00B67C62">
        <w:t>В соответствии с ФГОС ДО коррекционная работа с детьми с ОВЗ и инвалидами направлена на:</w:t>
      </w:r>
    </w:p>
    <w:p w:rsidR="006B0F71" w:rsidRPr="00B67C62" w:rsidRDefault="006B0F71" w:rsidP="004E5AFB">
      <w:pPr>
        <w:widowControl w:val="0"/>
      </w:pPr>
      <w:r w:rsidRPr="00B67C62">
        <w:t>1.</w:t>
      </w:r>
      <w:r w:rsidR="00DD3098" w:rsidRPr="00B67C62">
        <w:t xml:space="preserve"> </w:t>
      </w:r>
      <w:r w:rsidRPr="00B67C62">
        <w:t>обеспечение коррекции нарушений развития различных категорий детей с ОВЗ, оказание им квалифицированной помощи в освоении программы;</w:t>
      </w:r>
    </w:p>
    <w:p w:rsidR="006B0F71" w:rsidRPr="00B67C62" w:rsidRDefault="006B0F71" w:rsidP="004E5AFB">
      <w:pPr>
        <w:widowControl w:val="0"/>
      </w:pPr>
      <w:r w:rsidRPr="00B67C62">
        <w:t>2. разностороннее развитие с учетом возрастных и индивидуальных особенностей и особых образовательных потребностей, социальной адаптации.</w:t>
      </w:r>
    </w:p>
    <w:p w:rsidR="009E4B6F" w:rsidRPr="00B67C62" w:rsidRDefault="00A1674B" w:rsidP="004E5AFB">
      <w:pPr>
        <w:widowControl w:val="0"/>
      </w:pPr>
      <w:r w:rsidRPr="00B67C62">
        <w:t>Р</w:t>
      </w:r>
      <w:r w:rsidR="009E4B6F" w:rsidRPr="00B67C62">
        <w:t>азвиваются иные формы поддержки</w:t>
      </w:r>
      <w:r w:rsidR="008615DB" w:rsidRPr="00B67C62">
        <w:t>:</w:t>
      </w:r>
      <w:r w:rsidR="009E4B6F" w:rsidRPr="00B67C62">
        <w:t xml:space="preserve"> </w:t>
      </w:r>
      <w:proofErr w:type="spellStart"/>
      <w:r w:rsidR="009E4B6F" w:rsidRPr="00B67C62">
        <w:t>лекотека</w:t>
      </w:r>
      <w:proofErr w:type="spellEnd"/>
      <w:r w:rsidR="009E4B6F" w:rsidRPr="00B67C62">
        <w:t>, служба ранней помощи родителям детей от 0 до 3 лет).</w:t>
      </w:r>
    </w:p>
    <w:p w:rsidR="006B0F71" w:rsidRPr="00B67C62" w:rsidRDefault="006B0F71" w:rsidP="004E5AFB">
      <w:pPr>
        <w:widowControl w:val="0"/>
      </w:pPr>
      <w:r w:rsidRPr="00B67C62">
        <w:t>Название успешной практики: Создание опорных образовательных центров, обеспечивающих работу с детьми, имеющими особенности развития.</w:t>
      </w:r>
    </w:p>
    <w:p w:rsidR="006B0F71" w:rsidRPr="00B67C62" w:rsidRDefault="006B0F71" w:rsidP="006B0F71">
      <w:r w:rsidRPr="00B67C62">
        <w:t xml:space="preserve">Цели/задачи: </w:t>
      </w:r>
      <w:r w:rsidR="00626373" w:rsidRPr="00B67C62">
        <w:t xml:space="preserve">Методическое сопровождение, внедрение новейших образовательных технологий работы с детьми, имеющими особенности в развитии; создание Ресурсного центра образовательных технологий (навигатор образовательных технологий) на базе государственного образовательного учреждения высшего профессионального образования «Сургутский государственный педагогический университет»; взаимодействие с курируемыми образовательными организациями со «Школами-спутниками», в том числе методическое и информационное взаимодействие опорных образовательных центров, обеспечивающих работу с детьми, имеющими особенности в развитии. </w:t>
      </w:r>
    </w:p>
    <w:p w:rsidR="006B0F71" w:rsidRPr="00B67C62" w:rsidRDefault="006B0F71" w:rsidP="006B0F71">
      <w:r w:rsidRPr="00B67C62">
        <w:t xml:space="preserve">Масштаб и география охвата: </w:t>
      </w:r>
      <w:r w:rsidR="00626373" w:rsidRPr="00B67C62">
        <w:t>17 опорных образовательных центров на базе казенных общеобразовательных организаций Ханты-Мансийского автономного округа – Югры и муниципальных общеобразовательных учреждений (гг. Нижневартовск, Сургут, Нягань, Урай, Ханты-Мансийск, Радужный, Нижневартовский, Белоярский,</w:t>
      </w:r>
      <w:r w:rsidR="00DD3098" w:rsidRPr="00B67C62">
        <w:t xml:space="preserve"> Советский, Сургутский районы).</w:t>
      </w:r>
    </w:p>
    <w:p w:rsidR="006B0F71" w:rsidRPr="00B67C62" w:rsidRDefault="006B0F71" w:rsidP="006B0F71">
      <w:r w:rsidRPr="00B67C62">
        <w:t xml:space="preserve">Сроки реализации: </w:t>
      </w:r>
      <w:r w:rsidR="00626373" w:rsidRPr="00B67C62">
        <w:t>С 2016 года.</w:t>
      </w:r>
    </w:p>
    <w:p w:rsidR="006B0F71" w:rsidRPr="00B67C62" w:rsidRDefault="006B0F71" w:rsidP="006B0F71">
      <w:r w:rsidRPr="00B67C62">
        <w:t xml:space="preserve">Краткое описание: </w:t>
      </w:r>
      <w:r w:rsidR="00626373" w:rsidRPr="00B67C62">
        <w:t xml:space="preserve">Опорный образовательный центр – это образовательная организация, обладающая достаточными материально-техническими, учебно-методическими </w:t>
      </w:r>
      <w:r w:rsidR="00626373" w:rsidRPr="00B67C62">
        <w:lastRenderedPageBreak/>
        <w:t>и кадровыми ресурсами, необходимыми для оказания методической, консультативной помощи образовательным организациям, родителям по вопросам обеспечения качественного и доступного образования для детей с особенностями развития, в том числе с использованием технологий инклюзивного образования. Для создания опорных образовательных центров проведен конкурсный отбор образовательных организаций.  Созданы 17 опорных образовательных центров, из них 7 на базе муниципальных общеобразовательных организаций (гг. Сургут, Нижневартовск, Ханты-Мансийск, Нефтеюганск, Белоярский район, Сургутский район, Советский район) и 10 на базе государственных образовательных организаций для обучающихся с ограниченными возможностями здоровья. Центры имеют необходимые условия, которые ориентированы на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 детей, а также на построение сети методической поддержки педагогов общеобразовательных организаций по обеспечению качественного и доступного образования детей с особенностями развития. Деятельность опорных образовательных центров положительно влияет на условия предоставления детям с особенностями развития доступного и качественного образования, а также оказание педагогическим работникам образовательных организаций автономного округа, родителям, имеющим детей с особенностями развития, методической и консультативной помощи при организации обучения детей, имеющих особенности развития, в том числе с использ</w:t>
      </w:r>
      <w:r w:rsidR="004E5AFB" w:rsidRPr="00B67C62">
        <w:t>ованием инклюзивных технологий.</w:t>
      </w:r>
    </w:p>
    <w:p w:rsidR="006B0F71" w:rsidRPr="00B67C62" w:rsidRDefault="006B0F71" w:rsidP="006B0F71">
      <w:r w:rsidRPr="00B67C62">
        <w:t xml:space="preserve">Достигнутые результаты: </w:t>
      </w:r>
      <w:r w:rsidR="00552D32" w:rsidRPr="00B67C62">
        <w:t xml:space="preserve">Созданы </w:t>
      </w:r>
      <w:r w:rsidR="00626373" w:rsidRPr="00B67C62">
        <w:t>17 опорных образовательных центров на базе казенных общеобразовательных организаций Ханты-Мансийского автономного округа – Югры и муниципальных общеобразовательных учреждений, создание «Школ-спутников», прикрепленных к опорным образовательным центрам, обеспечивающим работу с детьми, имеющим особенности развития, на базе муниципальных образовательных организаций, создание Ресурсного центра образовательных технологий (навигатор образовательных технологий) на базе государственного образовательного учреждения высшего профессионального образования «Сургутский государственный педагогический университет».</w:t>
      </w:r>
    </w:p>
    <w:p w:rsidR="006B0F71" w:rsidRPr="00B67C62" w:rsidRDefault="006B0F71" w:rsidP="006B0F71">
      <w:r w:rsidRPr="00B67C62">
        <w:t xml:space="preserve">Контактное лицо: </w:t>
      </w:r>
      <w:r w:rsidR="00552D32" w:rsidRPr="00B67C62">
        <w:t>Гофман Татьяна Анатольевна</w:t>
      </w:r>
    </w:p>
    <w:p w:rsidR="006B0F71" w:rsidRPr="00B67C62" w:rsidRDefault="006B0F71" w:rsidP="006B0F71">
      <w:r w:rsidRPr="00B67C62">
        <w:t xml:space="preserve">Телефон: </w:t>
      </w:r>
      <w:r w:rsidR="00552D32" w:rsidRPr="00B67C62">
        <w:t>+7 (3467) 329507</w:t>
      </w:r>
    </w:p>
    <w:p w:rsidR="006B0F71" w:rsidRDefault="006B0F71" w:rsidP="006B0F71">
      <w:r w:rsidRPr="00B67C62">
        <w:t xml:space="preserve">Почта: </w:t>
      </w:r>
      <w:hyperlink r:id="rId13" w:history="1">
        <w:r w:rsidR="004E5AFB" w:rsidRPr="00B67C62">
          <w:rPr>
            <w:rStyle w:val="ad"/>
          </w:rPr>
          <w:t>GofmanTA@admhmao.ru</w:t>
        </w:r>
      </w:hyperlink>
    </w:p>
    <w:sdt>
      <w:sdtPr>
        <w:id w:val="-526094704"/>
        <w:lock w:val="sdtContentLocked"/>
      </w:sdtPr>
      <w:sdtEndPr/>
      <w:sdtContent>
        <w:p w:rsidR="004172EF" w:rsidRDefault="004172EF" w:rsidP="00022E8B">
          <w:pPr>
            <w:pStyle w:val="4"/>
          </w:pPr>
          <w:r>
            <w:t>Финан</w:t>
          </w:r>
          <w:r w:rsidR="00D50602">
            <w:t>сово-экономическая деятельность</w:t>
          </w:r>
        </w:p>
      </w:sdtContent>
    </w:sdt>
    <w:sdt>
      <w:sdtPr>
        <w:id w:val="1224569008"/>
        <w:lock w:val="sdtContentLocked"/>
      </w:sdtPr>
      <w:sdtEndPr/>
      <w:sdtContent>
        <w:p w:rsidR="005527CF" w:rsidRDefault="005527CF" w:rsidP="005527CF">
          <w:pPr>
            <w:pStyle w:val="4"/>
          </w:pPr>
          <w:r>
            <w:t>Выводы</w:t>
          </w:r>
        </w:p>
      </w:sdtContent>
    </w:sdt>
    <w:p w:rsidR="00A13602" w:rsidRPr="00754EE3" w:rsidRDefault="00A13602" w:rsidP="00A13602">
      <w:r w:rsidRPr="00754EE3">
        <w:t>В целях решения задачи о 100</w:t>
      </w:r>
      <w:r w:rsidR="00841582" w:rsidRPr="00754EE3">
        <w:t xml:space="preserve"> </w:t>
      </w:r>
      <w:r w:rsidRPr="00754EE3">
        <w:t>% охвате детей от 3 до 7 лет услугами дошкольного образования, исходя из потребностей и интересов граждан, Правительством автономного округа проведена мобилизация всех ресурсов: построены новые детские сады, развиваются вариативные формы оказания услуг дошкольного образования, дополнительно открыты места за счет эффективного использования помещений функционирующих организаций дошкольного образования.</w:t>
      </w:r>
    </w:p>
    <w:p w:rsidR="00177458" w:rsidRPr="00754EE3" w:rsidRDefault="00841582" w:rsidP="00177458">
      <w:r w:rsidRPr="00754EE3">
        <w:t>Д</w:t>
      </w:r>
      <w:r w:rsidR="00A13602" w:rsidRPr="00754EE3">
        <w:t>ля обеспечения доступности дошкольного образования для детей в возрасте от полутора до трех лет разработан</w:t>
      </w:r>
      <w:r w:rsidR="00B60B8E" w:rsidRPr="00754EE3">
        <w:t xml:space="preserve"> и реализуется</w:t>
      </w:r>
      <w:r w:rsidR="00A13602" w:rsidRPr="00754EE3">
        <w:t xml:space="preserve"> План мероприятий («дорожная карта»).</w:t>
      </w:r>
      <w:r w:rsidR="00177458" w:rsidRPr="00754EE3">
        <w:t xml:space="preserve"> Проводимый комплекс мероприятий в рамках «дорожной карты» позволит к концу реализации охватить услугами дошкольного образования всех детей данной возрастной категории.</w:t>
      </w:r>
    </w:p>
    <w:p w:rsidR="00A13602" w:rsidRPr="00754EE3" w:rsidRDefault="00A13602" w:rsidP="00A13602">
      <w:r w:rsidRPr="00754EE3">
        <w:t xml:space="preserve">Приняты меры по развитию рынка услуг дошкольного образования, которые направлены на развитие вариативных форм: группы кратковременного пребывания, дошкольные группы на базе общеобразовательных организаций, организаций дополнительного образования детей, различные негосударственные организации. К решению этой сложной задачи на конкурсной основе привлекаются субъекты малого предпринимательства. </w:t>
      </w:r>
    </w:p>
    <w:p w:rsidR="00A13602" w:rsidRPr="00754EE3" w:rsidRDefault="00A13602" w:rsidP="00A13602">
      <w:r w:rsidRPr="00754EE3">
        <w:t>Развивается негосударственный сектор, оказывающий услуги дошкольного образования. Этому способствует механизм, позволяющий всем организациям, получившим лицензию, получать бюджетное финансирование на программы дошкольного образования.</w:t>
      </w:r>
    </w:p>
    <w:p w:rsidR="00A13602" w:rsidRPr="00754EE3" w:rsidRDefault="00A13602" w:rsidP="00A13602">
      <w:r w:rsidRPr="00754EE3">
        <w:t xml:space="preserve">В Югре продолжится реализация сертификата дошкольника. </w:t>
      </w:r>
    </w:p>
    <w:p w:rsidR="00F4493E" w:rsidRDefault="00A13602" w:rsidP="00754EE3">
      <w:pPr>
        <w:rPr>
          <w:rFonts w:eastAsiaTheme="majorEastAsia" w:cstheme="majorBidi"/>
          <w:b/>
          <w:szCs w:val="24"/>
        </w:rPr>
      </w:pPr>
      <w:r w:rsidRPr="00754EE3">
        <w:t>Также продолжается реализация проекта дошкольного образования «</w:t>
      </w:r>
      <w:proofErr w:type="spellStart"/>
      <w:r w:rsidRPr="00754EE3">
        <w:t>Билдинг</w:t>
      </w:r>
      <w:proofErr w:type="spellEnd"/>
      <w:r w:rsidRPr="00754EE3">
        <w:t>–сад». Реализация данного проекта позволит увеличить количество мест в дошкольных образовательных организациях за счет развития негосударственного сектора данных услуг, а также создать социальные и инфраструктурные условия для улучшения качества жизни семей.</w:t>
      </w:r>
      <w:r w:rsidR="00F4493E">
        <w:br w:type="page"/>
      </w:r>
    </w:p>
    <w:bookmarkStart w:id="12" w:name="_Toc27406853" w:displacedByCustomXml="next"/>
    <w:sdt>
      <w:sdtPr>
        <w:id w:val="-2103791813"/>
        <w:lock w:val="sdtContentLocked"/>
      </w:sdtPr>
      <w:sdtEndPr/>
      <w:sdtContent>
        <w:p w:rsidR="00F4493E" w:rsidRDefault="00375C2F" w:rsidP="00F4493E">
          <w:pPr>
            <w:pStyle w:val="3"/>
          </w:pPr>
          <w:r>
            <w:t xml:space="preserve">2.2. </w:t>
          </w:r>
          <w:r w:rsidR="00FE028B" w:rsidRPr="00FE028B">
            <w:t>Сведения о развитии начального общего образования, основного общего образования и среднего общего образования</w:t>
          </w:r>
        </w:p>
      </w:sdtContent>
    </w:sdt>
    <w:bookmarkEnd w:id="12" w:displacedByCustomXml="prev"/>
    <w:p w:rsidR="00D815F1" w:rsidRPr="00754EE3" w:rsidRDefault="009D4370" w:rsidP="00152150">
      <w:pPr>
        <w:pStyle w:val="aff1"/>
      </w:pPr>
      <w:r w:rsidRPr="00754EE3">
        <w:t>В 201</w:t>
      </w:r>
      <w:r w:rsidR="00F47EFE" w:rsidRPr="00754EE3">
        <w:t>8</w:t>
      </w:r>
      <w:r w:rsidRPr="00754EE3">
        <w:t xml:space="preserve"> году в сфере </w:t>
      </w:r>
      <w:r w:rsidR="00A50E46" w:rsidRPr="00754EE3">
        <w:t xml:space="preserve">начального, основного и среднего </w:t>
      </w:r>
      <w:r w:rsidRPr="00754EE3">
        <w:t xml:space="preserve">общего образования </w:t>
      </w:r>
      <w:r w:rsidR="00A50E46" w:rsidRPr="00754EE3">
        <w:t>приоритетными направлениями</w:t>
      </w:r>
      <w:r w:rsidRPr="00754EE3">
        <w:t xml:space="preserve"> являлись:</w:t>
      </w:r>
    </w:p>
    <w:p w:rsidR="00A50E46" w:rsidRPr="00754EE3" w:rsidRDefault="00A50E46" w:rsidP="00A50E46">
      <w:r w:rsidRPr="00754EE3">
        <w:t>- создание современных условий обучения;</w:t>
      </w:r>
    </w:p>
    <w:p w:rsidR="00A50E46" w:rsidRPr="00754EE3" w:rsidRDefault="00A50E46" w:rsidP="00A50E46">
      <w:r w:rsidRPr="00754EE3">
        <w:t>- обеспечение качества общего образования;</w:t>
      </w:r>
    </w:p>
    <w:p w:rsidR="00A50E46" w:rsidRPr="00754EE3" w:rsidRDefault="00A50E46" w:rsidP="00A50E46">
      <w:r w:rsidRPr="00754EE3">
        <w:t>- внедрение федерального государственного стандарта начального общего и основного общего образования;</w:t>
      </w:r>
    </w:p>
    <w:p w:rsidR="00A50E46" w:rsidRPr="00754EE3" w:rsidRDefault="00A50E46" w:rsidP="00A50E46">
      <w:r w:rsidRPr="00754EE3">
        <w:t>- сокращение численности обучающихся во вторую смену;</w:t>
      </w:r>
    </w:p>
    <w:p w:rsidR="00A50E46" w:rsidRPr="00754EE3" w:rsidRDefault="00A50E46" w:rsidP="00A50E46">
      <w:r w:rsidRPr="00754EE3">
        <w:t>- создание условий для получения качественного образования детьми с особыми образовательными потребностями (с ОВЗ, детьми-инвалидами);</w:t>
      </w:r>
    </w:p>
    <w:p w:rsidR="00A50E46" w:rsidRPr="00A50E46" w:rsidRDefault="00A50E46" w:rsidP="00A50E46">
      <w:r w:rsidRPr="00754EE3">
        <w:t>- обеспечение роста заработной платы педагогических работников общеобразовательных организаций.</w:t>
      </w:r>
    </w:p>
    <w:sdt>
      <w:sdtPr>
        <w:id w:val="-1282792263"/>
        <w:lock w:val="sdtContentLocked"/>
      </w:sdtPr>
      <w:sdtEndPr/>
      <w:sdtContent>
        <w:p w:rsidR="00F4493E" w:rsidRDefault="00E96C91" w:rsidP="00CB109B">
          <w:pPr>
            <w:pStyle w:val="4"/>
          </w:pPr>
          <w:r>
            <w:t>Контингент</w:t>
          </w:r>
        </w:p>
      </w:sdtContent>
    </w:sdt>
    <w:p w:rsidR="006E6693" w:rsidRPr="00754EE3" w:rsidRDefault="006E6693" w:rsidP="00152150">
      <w:pPr>
        <w:pStyle w:val="aff1"/>
      </w:pPr>
      <w:r w:rsidRPr="00754EE3">
        <w:t>На территории Югры реализовано право на общедоступное бесплатное общее образование (в соответствии с Федеральным законом от 29 декабря 2012</w:t>
      </w:r>
      <w:r w:rsidR="00103F3D" w:rsidRPr="00754EE3">
        <w:t xml:space="preserve"> </w:t>
      </w:r>
      <w:r w:rsidRPr="00754EE3">
        <w:t>г.</w:t>
      </w:r>
      <w:r w:rsidR="00103F3D" w:rsidRPr="00754EE3">
        <w:t xml:space="preserve"> </w:t>
      </w:r>
      <w:r w:rsidRPr="00754EE3">
        <w:t>№</w:t>
      </w:r>
      <w:r w:rsidR="00103F3D" w:rsidRPr="00754EE3">
        <w:t xml:space="preserve"> </w:t>
      </w:r>
      <w:r w:rsidRPr="00754EE3">
        <w:t>273-ФЗ «Об</w:t>
      </w:r>
      <w:r w:rsidR="00103F3D" w:rsidRPr="00754EE3">
        <w:t xml:space="preserve"> </w:t>
      </w:r>
      <w:r w:rsidRPr="00754EE3">
        <w:t>образовании в Российской Федерации»). Практически все дети школьного возраста в автономном округе вовлечены в систему общего образования.</w:t>
      </w:r>
    </w:p>
    <w:p w:rsidR="006E6693" w:rsidRPr="00C856ED" w:rsidRDefault="006E6693" w:rsidP="006E6693">
      <w:r w:rsidRPr="00754EE3">
        <w:t>Численность обучающихся в государственных (муниципальных) общеобразовательных организациях в 201</w:t>
      </w:r>
      <w:r w:rsidR="00F47EFE" w:rsidRPr="00754EE3">
        <w:t>8</w:t>
      </w:r>
      <w:r w:rsidRPr="00754EE3">
        <w:t xml:space="preserve"> году составляла </w:t>
      </w:r>
      <w:r w:rsidR="0081126E" w:rsidRPr="00754EE3">
        <w:t>2</w:t>
      </w:r>
      <w:r w:rsidR="00DC7E71" w:rsidRPr="00754EE3">
        <w:t>1</w:t>
      </w:r>
      <w:r w:rsidR="002F189D" w:rsidRPr="00754EE3">
        <w:t>6</w:t>
      </w:r>
      <w:r w:rsidR="0081126E" w:rsidRPr="00754EE3">
        <w:t>,</w:t>
      </w:r>
      <w:r w:rsidR="002F189D" w:rsidRPr="00754EE3">
        <w:t>6</w:t>
      </w:r>
      <w:r w:rsidR="009F148F" w:rsidRPr="00754EE3">
        <w:t xml:space="preserve"> тыс. </w:t>
      </w:r>
      <w:r w:rsidRPr="00754EE3">
        <w:t>человек. По</w:t>
      </w:r>
      <w:r w:rsidRPr="00754EE3">
        <w:rPr>
          <w:bCs/>
        </w:rPr>
        <w:t xml:space="preserve"> сравнению с 2013 годом численность обучающихся увеличилась на </w:t>
      </w:r>
      <w:r w:rsidR="00113B33" w:rsidRPr="00754EE3">
        <w:rPr>
          <w:bCs/>
        </w:rPr>
        <w:t>1</w:t>
      </w:r>
      <w:r w:rsidR="00C962A1" w:rsidRPr="00754EE3">
        <w:rPr>
          <w:bCs/>
        </w:rPr>
        <w:t>9</w:t>
      </w:r>
      <w:r w:rsidR="00113B33" w:rsidRPr="00754EE3">
        <w:rPr>
          <w:bCs/>
        </w:rPr>
        <w:t>,</w:t>
      </w:r>
      <w:r w:rsidR="00C962A1" w:rsidRPr="00754EE3">
        <w:rPr>
          <w:bCs/>
        </w:rPr>
        <w:t>2</w:t>
      </w:r>
      <w:r w:rsidR="009122AF" w:rsidRPr="00754EE3">
        <w:rPr>
          <w:bCs/>
        </w:rPr>
        <w:t xml:space="preserve"> </w:t>
      </w:r>
      <w:r w:rsidRPr="00754EE3">
        <w:rPr>
          <w:bCs/>
        </w:rPr>
        <w:t>%</w:t>
      </w:r>
      <w:r w:rsidRPr="00754EE3">
        <w:t>.</w:t>
      </w:r>
    </w:p>
    <w:p w:rsidR="006E6693" w:rsidRPr="00C856ED" w:rsidRDefault="006E6693" w:rsidP="006E6693">
      <w:r w:rsidRPr="00754EE3">
        <w:t>Общим образованием в автономном округе в 201</w:t>
      </w:r>
      <w:r w:rsidR="00C962A1" w:rsidRPr="00754EE3">
        <w:t>8</w:t>
      </w:r>
      <w:r w:rsidR="00232143" w:rsidRPr="00754EE3">
        <w:t xml:space="preserve"> году было охвачено 9</w:t>
      </w:r>
      <w:r w:rsidR="00103F3D" w:rsidRPr="00754EE3">
        <w:t>2</w:t>
      </w:r>
      <w:r w:rsidR="00113B33" w:rsidRPr="00754EE3">
        <w:t>,</w:t>
      </w:r>
      <w:r w:rsidR="00103F3D" w:rsidRPr="00754EE3">
        <w:t>89</w:t>
      </w:r>
      <w:r w:rsidR="00F06391" w:rsidRPr="00754EE3">
        <w:t xml:space="preserve"> </w:t>
      </w:r>
      <w:r w:rsidR="00232143" w:rsidRPr="00754EE3">
        <w:t>%</w:t>
      </w:r>
      <w:r w:rsidRPr="00754EE3">
        <w:t xml:space="preserve"> детей в возрасте 7-17 лет, это на </w:t>
      </w:r>
      <w:r w:rsidR="00103F3D" w:rsidRPr="00754EE3">
        <w:t>3</w:t>
      </w:r>
      <w:r w:rsidR="00113B33" w:rsidRPr="00754EE3">
        <w:t>,</w:t>
      </w:r>
      <w:r w:rsidR="00103F3D" w:rsidRPr="00754EE3">
        <w:t>11</w:t>
      </w:r>
      <w:r w:rsidRPr="00754EE3">
        <w:t xml:space="preserve"> процентных пункта выше уровня 2013 года (рисунок 1</w:t>
      </w:r>
      <w:r w:rsidR="00C856ED" w:rsidRPr="00754EE3">
        <w:t>6</w:t>
      </w:r>
      <w:r w:rsidRPr="00754EE3">
        <w:t>).</w:t>
      </w:r>
    </w:p>
    <w:p w:rsidR="00113B33" w:rsidRPr="00754EE3" w:rsidRDefault="006E6693" w:rsidP="006E6693">
      <w:r w:rsidRPr="00754EE3">
        <w:t xml:space="preserve">В </w:t>
      </w:r>
      <w:r w:rsidR="009B48E7">
        <w:t>5</w:t>
      </w:r>
      <w:r w:rsidRPr="00754EE3">
        <w:t xml:space="preserve"> муниципальных образованиях автономного округа значение показателя было выше </w:t>
      </w:r>
      <w:proofErr w:type="spellStart"/>
      <w:r w:rsidRPr="00754EE3">
        <w:t>среднеокружного</w:t>
      </w:r>
      <w:proofErr w:type="spellEnd"/>
      <w:r w:rsidRPr="00754EE3">
        <w:t xml:space="preserve"> значения: </w:t>
      </w:r>
      <w:r w:rsidR="00113B33" w:rsidRPr="00754EE3">
        <w:t xml:space="preserve">г. Ханты-Мансийск, Октябрьский район, </w:t>
      </w:r>
      <w:r w:rsidR="003D73D6" w:rsidRPr="00754EE3">
        <w:t>г. Сургут Березовский</w:t>
      </w:r>
      <w:r w:rsidR="006541E2" w:rsidRPr="00754EE3">
        <w:t xml:space="preserve"> район</w:t>
      </w:r>
      <w:r w:rsidR="009B48E7">
        <w:t xml:space="preserve"> и г. </w:t>
      </w:r>
      <w:proofErr w:type="spellStart"/>
      <w:r w:rsidR="009B48E7">
        <w:t>Пыть-Яхе</w:t>
      </w:r>
      <w:proofErr w:type="spellEnd"/>
      <w:r w:rsidR="009B48E7">
        <w:t>.</w:t>
      </w:r>
    </w:p>
    <w:p w:rsidR="006E6693" w:rsidRDefault="006E6693" w:rsidP="006E6693">
      <w:r w:rsidRPr="00754EE3">
        <w:t xml:space="preserve">Меньше всего охвачено детей общим образованием в </w:t>
      </w:r>
      <w:r w:rsidR="00461459">
        <w:t xml:space="preserve">г. Покачи </w:t>
      </w:r>
      <w:r w:rsidR="006541E2" w:rsidRPr="00754EE3">
        <w:t xml:space="preserve">и Нижневартовском </w:t>
      </w:r>
      <w:r w:rsidR="00F916FF" w:rsidRPr="00754EE3">
        <w:t>район</w:t>
      </w:r>
      <w:r w:rsidR="006541E2" w:rsidRPr="00754EE3">
        <w:t>ах</w:t>
      </w:r>
      <w:r w:rsidRPr="00754EE3">
        <w:t>.</w:t>
      </w:r>
      <w:r w:rsidRPr="00754EE3">
        <w:rPr>
          <w:vertAlign w:val="superscript"/>
        </w:rPr>
        <w:footnoteReference w:id="1"/>
      </w:r>
    </w:p>
    <w:p w:rsidR="006E6693" w:rsidRPr="00641F38" w:rsidRDefault="00C856ED" w:rsidP="00DF3B6E">
      <w:r w:rsidRPr="00754EE3">
        <w:t>На территории Ханты-Мансийского автономного округа – Югры обеспечивается поэтапное введение федеральных государственных образовательных стандартов. В полном объеме осуществлен переход на федеральный государственн</w:t>
      </w:r>
      <w:r w:rsidR="00754EE3" w:rsidRPr="00754EE3">
        <w:t>ы</w:t>
      </w:r>
      <w:r w:rsidRPr="00754EE3">
        <w:t xml:space="preserve">й образовательный стандарт учащихся начальных и 5-х - </w:t>
      </w:r>
      <w:r w:rsidR="00F35FDB" w:rsidRPr="00754EE3">
        <w:t>8</w:t>
      </w:r>
      <w:r w:rsidRPr="00754EE3">
        <w:t>-х классов.</w:t>
      </w:r>
    </w:p>
    <w:p w:rsidR="004962E7" w:rsidRPr="00704B71" w:rsidRDefault="004962E7" w:rsidP="004962E7">
      <w:r w:rsidRPr="00704B71">
        <w:lastRenderedPageBreak/>
        <w:t>Во всех общеобразовательных организациях разработаны основные образовательные программы начального общего и основного общего образования с учетом региональных, национальных и этнокультурных особенностей и потребностей народов, проживающих в автономном округе.</w:t>
      </w:r>
    </w:p>
    <w:p w:rsidR="004962E7" w:rsidRPr="00641F38" w:rsidRDefault="004962E7" w:rsidP="004962E7">
      <w:r w:rsidRPr="00704B71">
        <w:t>Разработано примерное положение об организации внеурочной деятельности.</w:t>
      </w:r>
    </w:p>
    <w:p w:rsidR="004962E7" w:rsidRPr="00641F38" w:rsidRDefault="004962E7" w:rsidP="00161F41">
      <w:r w:rsidRPr="00704B71">
        <w:t>Доля учащихся государственных (муниципальных) общеобразовательных организаций, обучающихся в соответствии с федеральным государственным образовательным стандартом, в 201</w:t>
      </w:r>
      <w:r w:rsidR="00DB5F8D" w:rsidRPr="00704B71">
        <w:t>8</w:t>
      </w:r>
      <w:r w:rsidRPr="00704B71">
        <w:t xml:space="preserve"> году составила </w:t>
      </w:r>
      <w:r w:rsidR="00DB5F8D" w:rsidRPr="00704B71">
        <w:t>80</w:t>
      </w:r>
      <w:r w:rsidR="003C5FF9" w:rsidRPr="00704B71">
        <w:t>,</w:t>
      </w:r>
      <w:r w:rsidR="00DB5F8D" w:rsidRPr="00704B71">
        <w:t>97</w:t>
      </w:r>
      <w:r w:rsidR="009122AF" w:rsidRPr="00704B71">
        <w:t xml:space="preserve"> </w:t>
      </w:r>
      <w:r w:rsidRPr="00704B71">
        <w:t xml:space="preserve">%, что на </w:t>
      </w:r>
      <w:r w:rsidR="00161F41" w:rsidRPr="00704B71">
        <w:t>47</w:t>
      </w:r>
      <w:r w:rsidR="00DB5F8D" w:rsidRPr="00704B71">
        <w:t>,</w:t>
      </w:r>
      <w:r w:rsidR="00161F41" w:rsidRPr="00704B71">
        <w:t>99</w:t>
      </w:r>
      <w:r w:rsidRPr="00704B71">
        <w:t xml:space="preserve"> процентн</w:t>
      </w:r>
      <w:r w:rsidR="00A41041" w:rsidRPr="00704B71">
        <w:t>ы</w:t>
      </w:r>
      <w:r w:rsidR="00BD03AF" w:rsidRPr="00704B71">
        <w:t>х</w:t>
      </w:r>
      <w:r w:rsidRPr="00704B71">
        <w:t xml:space="preserve"> пункт</w:t>
      </w:r>
      <w:r w:rsidR="006D52CC" w:rsidRPr="00704B71">
        <w:t>ов</w:t>
      </w:r>
      <w:r w:rsidRPr="00704B71">
        <w:t xml:space="preserve"> выше уровня 2013 года (рисунок 1</w:t>
      </w:r>
      <w:r w:rsidR="00641F38" w:rsidRPr="00704B71">
        <w:t>7</w:t>
      </w:r>
      <w:r w:rsidR="00161F41" w:rsidRPr="00704B71">
        <w:t xml:space="preserve">). </w:t>
      </w:r>
      <w:r w:rsidR="006D52CC" w:rsidRPr="00704B71">
        <w:t>В 1</w:t>
      </w:r>
      <w:r w:rsidR="00D76CD3" w:rsidRPr="00704B71">
        <w:t>2</w:t>
      </w:r>
      <w:r w:rsidR="006D52CC" w:rsidRPr="00704B71">
        <w:t xml:space="preserve"> муниципальных образованиях показатель превышает </w:t>
      </w:r>
      <w:proofErr w:type="spellStart"/>
      <w:r w:rsidR="006D52CC" w:rsidRPr="00704B71">
        <w:t>среднеокружное</w:t>
      </w:r>
      <w:proofErr w:type="spellEnd"/>
      <w:r w:rsidR="006D52CC" w:rsidRPr="00704B71">
        <w:t xml:space="preserve"> значение.</w:t>
      </w:r>
      <w:r w:rsidRPr="00704B71">
        <w:t xml:space="preserve"> Самое низкое значение показателя в </w:t>
      </w:r>
      <w:r w:rsidR="00D76CD3" w:rsidRPr="00704B71">
        <w:t>Нижневартовском районе</w:t>
      </w:r>
      <w:r w:rsidRPr="00704B71">
        <w:t>.</w:t>
      </w:r>
    </w:p>
    <w:p w:rsidR="00641F38" w:rsidRPr="00641F38" w:rsidRDefault="00641F38" w:rsidP="00641F38">
      <w:r w:rsidRPr="00704B71">
        <w:t>Удельный вес численности обучающихся, продолживших обучение после 9 класса составил 63,</w:t>
      </w:r>
      <w:r w:rsidR="0009111F" w:rsidRPr="00704B71">
        <w:t>03</w:t>
      </w:r>
      <w:r w:rsidRPr="00704B71">
        <w:t xml:space="preserve"> % в муниципальных (государственных).</w:t>
      </w:r>
    </w:p>
    <w:p w:rsidR="00641F38" w:rsidRPr="00FB6D08" w:rsidRDefault="00641F38" w:rsidP="00641F38">
      <w:r w:rsidRPr="00FB6D08">
        <w:t>Наполняемость классов в государственных (муниципальных) организациях составила:</w:t>
      </w:r>
    </w:p>
    <w:p w:rsidR="00641F38" w:rsidRPr="00FB6D08" w:rsidRDefault="00641F38" w:rsidP="00641F38">
      <w:r w:rsidRPr="00FB6D08">
        <w:t>- начальное общее образование (1 – 4 классы) – 2</w:t>
      </w:r>
      <w:r w:rsidR="00704B71" w:rsidRPr="00FB6D08">
        <w:t>3</w:t>
      </w:r>
      <w:r w:rsidRPr="00FB6D08">
        <w:t>,</w:t>
      </w:r>
      <w:r w:rsidR="00704B71" w:rsidRPr="00FB6D08">
        <w:t>45</w:t>
      </w:r>
      <w:r w:rsidRPr="00FB6D08">
        <w:t xml:space="preserve"> чел.;</w:t>
      </w:r>
    </w:p>
    <w:p w:rsidR="00641F38" w:rsidRPr="00FB6D08" w:rsidRDefault="00641F38" w:rsidP="00641F38">
      <w:r w:rsidRPr="00FB6D08">
        <w:t>- основное общее образование (5 – 9 классы) – 2</w:t>
      </w:r>
      <w:r w:rsidR="00704B71" w:rsidRPr="00FB6D08">
        <w:t>2</w:t>
      </w:r>
      <w:r w:rsidRPr="00FB6D08">
        <w:t>,</w:t>
      </w:r>
      <w:r w:rsidR="00704B71" w:rsidRPr="00FB6D08">
        <w:t>78</w:t>
      </w:r>
      <w:r w:rsidRPr="00FB6D08">
        <w:t xml:space="preserve"> чел.;</w:t>
      </w:r>
    </w:p>
    <w:p w:rsidR="00641F38" w:rsidRDefault="00641F38" w:rsidP="00641F38">
      <w:r w:rsidRPr="00FB6D08">
        <w:t xml:space="preserve">- среднее общее образование (10 – 11 (12) классы) – </w:t>
      </w:r>
      <w:r w:rsidR="00161F41" w:rsidRPr="00FB6D08">
        <w:t>2</w:t>
      </w:r>
      <w:r w:rsidR="00704B71" w:rsidRPr="00FB6D08">
        <w:t>0</w:t>
      </w:r>
      <w:r w:rsidRPr="00FB6D08">
        <w:t>,</w:t>
      </w:r>
      <w:r w:rsidR="00704B71" w:rsidRPr="00FB6D08">
        <w:t>72</w:t>
      </w:r>
      <w:r w:rsidRPr="00FB6D08">
        <w:t xml:space="preserve"> чел.</w:t>
      </w:r>
    </w:p>
    <w:p w:rsidR="00801B3A" w:rsidRPr="009E2BF3" w:rsidRDefault="00641F38" w:rsidP="00DF3B6E">
      <w:r w:rsidRPr="00FB6D08">
        <w:t>Значение показателя в городских поселениях почти в 2 раза превышает значение показателя в сельской местности.</w:t>
      </w:r>
    </w:p>
    <w:p w:rsidR="00F73970" w:rsidRPr="004C4892" w:rsidRDefault="00F73970" w:rsidP="00756683">
      <w:proofErr w:type="gramStart"/>
      <w:r w:rsidRPr="00FB6D08">
        <w:t>91,</w:t>
      </w:r>
      <w:r w:rsidR="005A0541" w:rsidRPr="00FB6D08">
        <w:t>08</w:t>
      </w:r>
      <w:r w:rsidR="00F06391" w:rsidRPr="00FB6D08">
        <w:t xml:space="preserve"> </w:t>
      </w:r>
      <w:r w:rsidRPr="00FB6D08">
        <w:t xml:space="preserve">% составил охват обучающихся, охваченных подвозом из общей численности </w:t>
      </w:r>
      <w:r w:rsidR="005D78D3" w:rsidRPr="00FB6D08">
        <w:t xml:space="preserve">обучающихся, </w:t>
      </w:r>
      <w:r w:rsidRPr="00FB6D08">
        <w:t>нуждающихся в подвозе</w:t>
      </w:r>
      <w:r w:rsidR="00C1211A" w:rsidRPr="00FB6D08">
        <w:t>,</w:t>
      </w:r>
      <w:r w:rsidRPr="00FB6D08">
        <w:t xml:space="preserve"> </w:t>
      </w:r>
      <w:r w:rsidR="005D78D3" w:rsidRPr="00FB6D08">
        <w:t>из них 89,</w:t>
      </w:r>
      <w:r w:rsidR="005A0541" w:rsidRPr="00FB6D08">
        <w:t>55</w:t>
      </w:r>
      <w:r w:rsidR="005D78D3" w:rsidRPr="00FB6D08">
        <w:t xml:space="preserve"> % в городских поселениях и 9</w:t>
      </w:r>
      <w:r w:rsidR="005A0541" w:rsidRPr="00FB6D08">
        <w:t>5</w:t>
      </w:r>
      <w:r w:rsidR="005D78D3" w:rsidRPr="00FB6D08">
        <w:t>,</w:t>
      </w:r>
      <w:r w:rsidR="005A0541" w:rsidRPr="00FB6D08">
        <w:t>73</w:t>
      </w:r>
      <w:r w:rsidR="00F06391" w:rsidRPr="00FB6D08">
        <w:t xml:space="preserve"> </w:t>
      </w:r>
      <w:r w:rsidR="005D78D3" w:rsidRPr="00FB6D08">
        <w:t>% в сельско</w:t>
      </w:r>
      <w:r w:rsidR="00C1211A" w:rsidRPr="00FB6D08">
        <w:t>й</w:t>
      </w:r>
      <w:r w:rsidR="005D78D3" w:rsidRPr="00FB6D08">
        <w:t xml:space="preserve"> местности.</w:t>
      </w:r>
      <w:proofErr w:type="gramEnd"/>
    </w:p>
    <w:p w:rsidR="005D78D3" w:rsidRPr="004C4892" w:rsidRDefault="005D78D3" w:rsidP="005D78D3">
      <w:r w:rsidRPr="00FB6D08">
        <w:t>По сравнению с 2013 годом увеличилась доля обучающихся в государственных, муниципальных общеобразовательных организациях, занимающихся в первую смену (на 4,</w:t>
      </w:r>
      <w:r w:rsidR="004A3FCB">
        <w:t>3</w:t>
      </w:r>
      <w:r w:rsidRPr="00FB6D08">
        <w:t xml:space="preserve"> процентных пункта). Темпы увеличения показателя незначительны. С 2013 года численность детей школьного возраста увеличилась на </w:t>
      </w:r>
      <w:r w:rsidR="00EB3598" w:rsidRPr="00FB6D08">
        <w:t>33</w:t>
      </w:r>
      <w:r w:rsidRPr="00FB6D08">
        <w:t>,1 тыс. человек. Это связано с благоприятной демографической ситуацией и миграционными процессами в округе. Значение показателя в городских поселениях (</w:t>
      </w:r>
      <w:r w:rsidR="000B5F30" w:rsidRPr="00FB6D08">
        <w:t>7</w:t>
      </w:r>
      <w:r w:rsidR="00FB6D08" w:rsidRPr="00FB6D08">
        <w:t>7</w:t>
      </w:r>
      <w:r w:rsidR="000B5F30" w:rsidRPr="00FB6D08">
        <w:t>,</w:t>
      </w:r>
      <w:r w:rsidR="0066520E" w:rsidRPr="00FB6D08">
        <w:t>9</w:t>
      </w:r>
      <w:r w:rsidR="00F06391" w:rsidRPr="00FB6D08">
        <w:t xml:space="preserve"> </w:t>
      </w:r>
      <w:r w:rsidRPr="00FB6D08">
        <w:t xml:space="preserve">%) </w:t>
      </w:r>
      <w:r w:rsidR="000B5F30" w:rsidRPr="00FB6D08">
        <w:t xml:space="preserve">ниже </w:t>
      </w:r>
      <w:r w:rsidRPr="00FB6D08">
        <w:t>значения показателя в сельской местности (</w:t>
      </w:r>
      <w:r w:rsidR="0066520E" w:rsidRPr="00FB6D08">
        <w:t>90</w:t>
      </w:r>
      <w:r w:rsidRPr="00FB6D08">
        <w:t>,</w:t>
      </w:r>
      <w:r w:rsidR="0066520E" w:rsidRPr="00FB6D08">
        <w:t>34</w:t>
      </w:r>
      <w:r w:rsidR="00F06391" w:rsidRPr="00FB6D08">
        <w:t xml:space="preserve"> </w:t>
      </w:r>
      <w:r w:rsidRPr="00FB6D08">
        <w:t>%).</w:t>
      </w:r>
    </w:p>
    <w:p w:rsidR="00756683" w:rsidRPr="00890305" w:rsidRDefault="00756683" w:rsidP="00DF3B6E">
      <w:r w:rsidRPr="00FB6D08">
        <w:t>Условия для освоения образовательных программ в первую смену характеризуются сильной территориал</w:t>
      </w:r>
      <w:r w:rsidR="00810973" w:rsidRPr="00FB6D08">
        <w:t>ьной дифференциацией (рисунок 1</w:t>
      </w:r>
      <w:r w:rsidR="00890305" w:rsidRPr="00FB6D08">
        <w:t>8</w:t>
      </w:r>
      <w:r w:rsidRPr="00FB6D08">
        <w:t xml:space="preserve">). В </w:t>
      </w:r>
      <w:r w:rsidR="009266C1" w:rsidRPr="00FB6D08">
        <w:t xml:space="preserve">пяти </w:t>
      </w:r>
      <w:r w:rsidRPr="00FB6D08">
        <w:t>муниципальных образованиях автономного округа: г.</w:t>
      </w:r>
      <w:r w:rsidR="009A3468" w:rsidRPr="00FB6D08">
        <w:t xml:space="preserve"> </w:t>
      </w:r>
      <w:proofErr w:type="spellStart"/>
      <w:r w:rsidR="00AB141B" w:rsidRPr="00FB6D08">
        <w:t>Лангепасе</w:t>
      </w:r>
      <w:proofErr w:type="spellEnd"/>
      <w:r w:rsidR="009A3468" w:rsidRPr="00FB6D08">
        <w:t xml:space="preserve">, г. </w:t>
      </w:r>
      <w:r w:rsidR="00AB141B" w:rsidRPr="00FB6D08">
        <w:t>Покачи</w:t>
      </w:r>
      <w:r w:rsidR="009A3468" w:rsidRPr="00FB6D08">
        <w:t>, Б</w:t>
      </w:r>
      <w:r w:rsidRPr="00FB6D08">
        <w:t>елоярском</w:t>
      </w:r>
      <w:r w:rsidR="009A3468" w:rsidRPr="00FB6D08">
        <w:t xml:space="preserve">, </w:t>
      </w:r>
      <w:r w:rsidRPr="00FB6D08">
        <w:t>Нижневартовском</w:t>
      </w:r>
      <w:r w:rsidR="009A3468" w:rsidRPr="00FB6D08">
        <w:t xml:space="preserve"> и Ханты-Мансийском</w:t>
      </w:r>
      <w:r w:rsidRPr="00FB6D08">
        <w:t xml:space="preserve"> районах все дети обучались в 201</w:t>
      </w:r>
      <w:r w:rsidR="005B6F2E" w:rsidRPr="00FB6D08">
        <w:t>8</w:t>
      </w:r>
      <w:r w:rsidRPr="00FB6D08">
        <w:t xml:space="preserve"> году в одну смену. Тогда как в городе </w:t>
      </w:r>
      <w:r w:rsidR="00FE25CA" w:rsidRPr="00FB6D08">
        <w:t>Ханты-Мансийске</w:t>
      </w:r>
      <w:r w:rsidRPr="00FB6D08">
        <w:t xml:space="preserve"> </w:t>
      </w:r>
      <w:r w:rsidR="006035E1" w:rsidRPr="00FB6D08">
        <w:t>54</w:t>
      </w:r>
      <w:r w:rsidR="009A3468" w:rsidRPr="00FB6D08">
        <w:t>,</w:t>
      </w:r>
      <w:r w:rsidR="005643F2" w:rsidRPr="00FB6D08">
        <w:t>99</w:t>
      </w:r>
      <w:r w:rsidR="00F06391" w:rsidRPr="00FB6D08">
        <w:t xml:space="preserve"> </w:t>
      </w:r>
      <w:r w:rsidRPr="00FB6D08">
        <w:t xml:space="preserve">% детей обучались в </w:t>
      </w:r>
      <w:r w:rsidR="009266C1" w:rsidRPr="00FB6D08">
        <w:t>одну смену</w:t>
      </w:r>
      <w:r w:rsidRPr="00FB6D08">
        <w:t>.</w:t>
      </w:r>
    </w:p>
    <w:p w:rsidR="0095308F" w:rsidRPr="00FB6D08" w:rsidRDefault="0095308F" w:rsidP="0095308F">
      <w:r w:rsidRPr="00FB6D08">
        <w:t xml:space="preserve">В соответствии с </w:t>
      </w:r>
      <w:hyperlink r:id="rId14" w:history="1">
        <w:r w:rsidRPr="00FB6D08">
          <w:rPr>
            <w:rStyle w:val="ad"/>
            <w:color w:val="auto"/>
            <w:u w:val="none"/>
          </w:rPr>
          <w:t>распоряжением</w:t>
        </w:r>
      </w:hyperlink>
      <w:r w:rsidRPr="00FB6D08">
        <w:t xml:space="preserve"> Правительства Российской Федерации от 23 октября 2015 года № 2145-р «О программе «Содействие созданию в субъектах Российской </w:t>
      </w:r>
      <w:r w:rsidRPr="00FB6D08">
        <w:lastRenderedPageBreak/>
        <w:t>Федерации (исходя из прогнозируемой потребности) новых мест в общеобразовательных организациях» на 2016-2025 годы» разработана региональная программа по созданию новых мест в общеобразовательных организациях автономного округа. По итогам ее реализации:</w:t>
      </w:r>
    </w:p>
    <w:p w:rsidR="0095308F" w:rsidRPr="00FB6D08" w:rsidRDefault="0095308F" w:rsidP="0095308F">
      <w:r w:rsidRPr="00FB6D08">
        <w:t>- все обучающиеся в общеобразовательных организациях станут обучаться в одну смену;</w:t>
      </w:r>
    </w:p>
    <w:p w:rsidR="0095308F" w:rsidRPr="00FB6D08" w:rsidRDefault="0095308F" w:rsidP="0095308F">
      <w:r w:rsidRPr="00FB6D08">
        <w:t>- 100</w:t>
      </w:r>
      <w:r w:rsidR="00F06391" w:rsidRPr="00FB6D08">
        <w:t xml:space="preserve"> </w:t>
      </w:r>
      <w:r w:rsidRPr="00FB6D08">
        <w:t>% обучающихся перейдут из зданий с износом 50</w:t>
      </w:r>
      <w:r w:rsidR="00F06391" w:rsidRPr="00FB6D08">
        <w:t xml:space="preserve"> </w:t>
      </w:r>
      <w:r w:rsidRPr="00FB6D08">
        <w:t>% и выше в новые здания общеобразовательных организаций.</w:t>
      </w:r>
    </w:p>
    <w:p w:rsidR="0095308F" w:rsidRPr="00890305" w:rsidRDefault="0095308F" w:rsidP="0066520E">
      <w:r w:rsidRPr="00FB6D08">
        <w:t>Удельный вес численности лиц, углубленно изучающих отдельные предметы, в общей численности учащихся государственных, муниципальных общеобр</w:t>
      </w:r>
      <w:r w:rsidR="0066520E" w:rsidRPr="00FB6D08">
        <w:t>азовательных организаций, в 2018</w:t>
      </w:r>
      <w:r w:rsidRPr="00FB6D08">
        <w:t xml:space="preserve"> году составил 11,</w:t>
      </w:r>
      <w:r w:rsidR="0066520E" w:rsidRPr="00FB6D08">
        <w:t>96</w:t>
      </w:r>
      <w:r w:rsidR="00F06391" w:rsidRPr="00FB6D08">
        <w:t xml:space="preserve"> </w:t>
      </w:r>
      <w:r w:rsidRPr="00FB6D08">
        <w:t xml:space="preserve">%, в негосударственных образовательных организациях – </w:t>
      </w:r>
      <w:r w:rsidR="0066520E" w:rsidRPr="00FB6D08">
        <w:t>94</w:t>
      </w:r>
      <w:r w:rsidRPr="00FB6D08">
        <w:t>,</w:t>
      </w:r>
      <w:r w:rsidR="0066520E" w:rsidRPr="00FB6D08">
        <w:t>63</w:t>
      </w:r>
      <w:r w:rsidR="00F06391" w:rsidRPr="00FB6D08">
        <w:t xml:space="preserve"> </w:t>
      </w:r>
      <w:r w:rsidRPr="00FB6D08">
        <w:t>%.</w:t>
      </w:r>
    </w:p>
    <w:p w:rsidR="006C3B51" w:rsidRPr="00890305" w:rsidRDefault="006C3B51" w:rsidP="0095308F">
      <w:r w:rsidRPr="00FB6D08">
        <w:t>42,</w:t>
      </w:r>
      <w:r w:rsidR="0066520E" w:rsidRPr="00FB6D08">
        <w:t>24</w:t>
      </w:r>
      <w:r w:rsidR="00F06391" w:rsidRPr="00FB6D08">
        <w:t xml:space="preserve"> </w:t>
      </w:r>
      <w:r w:rsidRPr="00FB6D08">
        <w:t xml:space="preserve">% составил охват обучающихся занимающихся в классах (группах) профильного обучения, в общей численности обучающихся в 10-11 (12) классах в муниципальных (государственных) и </w:t>
      </w:r>
      <w:r w:rsidR="0066520E" w:rsidRPr="00FB6D08">
        <w:t>78</w:t>
      </w:r>
      <w:r w:rsidR="004C2C46" w:rsidRPr="00FB6D08">
        <w:t>,</w:t>
      </w:r>
      <w:r w:rsidR="0066520E" w:rsidRPr="00FB6D08">
        <w:t>4</w:t>
      </w:r>
      <w:r w:rsidR="004C2C46" w:rsidRPr="00FB6D08">
        <w:t>6</w:t>
      </w:r>
      <w:r w:rsidR="00F06391" w:rsidRPr="00FB6D08">
        <w:t xml:space="preserve"> </w:t>
      </w:r>
      <w:r w:rsidR="004C2C46" w:rsidRPr="00FB6D08">
        <w:t>% в негосударственных общеобразовательных организациях.</w:t>
      </w:r>
    </w:p>
    <w:p w:rsidR="004C2C46" w:rsidRDefault="004C2C46" w:rsidP="0095308F">
      <w:r w:rsidRPr="00FB6D08">
        <w:t>В 201</w:t>
      </w:r>
      <w:r w:rsidR="00222280" w:rsidRPr="00FB6D08">
        <w:t>8</w:t>
      </w:r>
      <w:r w:rsidRPr="00FB6D08">
        <w:t xml:space="preserve"> году с использованием дистанционных образоват</w:t>
      </w:r>
      <w:r w:rsidR="00222280" w:rsidRPr="00FB6D08">
        <w:t>ельных технологий занималось 21,</w:t>
      </w:r>
      <w:r w:rsidR="00FB6D08" w:rsidRPr="00FB6D08">
        <w:t>15</w:t>
      </w:r>
      <w:r w:rsidRPr="00FB6D08">
        <w:t>% обучающихся.</w:t>
      </w:r>
    </w:p>
    <w:sdt>
      <w:sdtPr>
        <w:id w:val="-603641598"/>
        <w:lock w:val="sdtContentLocked"/>
      </w:sdtPr>
      <w:sdtEndPr/>
      <w:sdtContent>
        <w:p w:rsidR="00462ACF" w:rsidRDefault="00462ACF" w:rsidP="00462ACF">
          <w:pPr>
            <w:pStyle w:val="4"/>
          </w:pPr>
          <w:r>
            <w:t>Кадровое обеспечение</w:t>
          </w:r>
        </w:p>
      </w:sdtContent>
    </w:sdt>
    <w:p w:rsidR="004126A5" w:rsidRPr="00C344E6" w:rsidRDefault="004126A5" w:rsidP="004126A5">
      <w:r w:rsidRPr="00FB6D08">
        <w:t>В государственных (муниципальных) общеобразовательных организациях в 201</w:t>
      </w:r>
      <w:r w:rsidR="00222280" w:rsidRPr="00FB6D08">
        <w:t>8</w:t>
      </w:r>
      <w:r w:rsidRPr="00FB6D08">
        <w:t xml:space="preserve"> году трудилось 1</w:t>
      </w:r>
      <w:r w:rsidR="006F3E8A" w:rsidRPr="00FB6D08">
        <w:t>6,</w:t>
      </w:r>
      <w:r w:rsidR="005D2072" w:rsidRPr="00FB6D08">
        <w:t>8</w:t>
      </w:r>
      <w:r w:rsidRPr="00FB6D08">
        <w:t xml:space="preserve"> тыс. педагогических работников</w:t>
      </w:r>
      <w:r w:rsidR="007C528C" w:rsidRPr="00FB6D08">
        <w:t xml:space="preserve"> (55,</w:t>
      </w:r>
      <w:r w:rsidR="00222280" w:rsidRPr="00FB6D08">
        <w:t>3</w:t>
      </w:r>
      <w:r w:rsidR="005D2072" w:rsidRPr="00FB6D08">
        <w:t>5</w:t>
      </w:r>
      <w:r w:rsidR="00F06391" w:rsidRPr="00FB6D08">
        <w:t xml:space="preserve"> </w:t>
      </w:r>
      <w:r w:rsidR="007C528C" w:rsidRPr="00FB6D08">
        <w:t>% от общей численности работников)</w:t>
      </w:r>
      <w:r w:rsidRPr="00FB6D08">
        <w:t>, из них 1</w:t>
      </w:r>
      <w:r w:rsidR="00EE0039" w:rsidRPr="00FB6D08">
        <w:t>3</w:t>
      </w:r>
      <w:r w:rsidRPr="00FB6D08">
        <w:t>,</w:t>
      </w:r>
      <w:r w:rsidR="005D2072" w:rsidRPr="00FB6D08">
        <w:t>2</w:t>
      </w:r>
      <w:r w:rsidRPr="00FB6D08">
        <w:t xml:space="preserve"> тыс. – учителей</w:t>
      </w:r>
      <w:r w:rsidR="00750F69" w:rsidRPr="00FB6D08">
        <w:t xml:space="preserve">. </w:t>
      </w:r>
      <w:r w:rsidRPr="00FB6D08">
        <w:t xml:space="preserve">По сравнению с 2013 годом численность педагогических работников увеличилась на </w:t>
      </w:r>
      <w:r w:rsidR="00132BA0" w:rsidRPr="00FB6D08">
        <w:t>8</w:t>
      </w:r>
      <w:r w:rsidR="006F3E8A" w:rsidRPr="00FB6D08">
        <w:t>,</w:t>
      </w:r>
      <w:r w:rsidR="00132BA0" w:rsidRPr="00FB6D08">
        <w:t>5</w:t>
      </w:r>
      <w:r w:rsidR="00F06391" w:rsidRPr="00FB6D08">
        <w:t xml:space="preserve"> </w:t>
      </w:r>
      <w:r w:rsidRPr="00FB6D08">
        <w:t xml:space="preserve">%, учителей – на </w:t>
      </w:r>
      <w:r w:rsidR="00132BA0" w:rsidRPr="00FB6D08">
        <w:t>6</w:t>
      </w:r>
      <w:r w:rsidR="006F3E8A" w:rsidRPr="00FB6D08">
        <w:t>,</w:t>
      </w:r>
      <w:r w:rsidR="00132BA0" w:rsidRPr="00FB6D08">
        <w:t>9</w:t>
      </w:r>
      <w:r w:rsidR="00F06391" w:rsidRPr="00FB6D08">
        <w:t xml:space="preserve"> </w:t>
      </w:r>
      <w:r w:rsidRPr="00FB6D08">
        <w:t xml:space="preserve">% (рисунок </w:t>
      </w:r>
      <w:r w:rsidR="00C344E6" w:rsidRPr="00FB6D08">
        <w:t>19</w:t>
      </w:r>
      <w:r w:rsidRPr="00FB6D08">
        <w:t xml:space="preserve">). В негосударственных общеобразовательных организациях трудились </w:t>
      </w:r>
      <w:r w:rsidR="00961418" w:rsidRPr="00FB6D08">
        <w:t>82</w:t>
      </w:r>
      <w:r w:rsidRPr="00FB6D08">
        <w:t xml:space="preserve"> пед</w:t>
      </w:r>
      <w:r w:rsidR="00684FDB" w:rsidRPr="00FB6D08">
        <w:t>а</w:t>
      </w:r>
      <w:r w:rsidR="00EE0039" w:rsidRPr="00FB6D08">
        <w:t>гогических работников</w:t>
      </w:r>
      <w:r w:rsidR="007C528C" w:rsidRPr="00FB6D08">
        <w:t xml:space="preserve"> (6</w:t>
      </w:r>
      <w:r w:rsidR="00180784" w:rsidRPr="00FB6D08">
        <w:t>1</w:t>
      </w:r>
      <w:r w:rsidR="007C528C" w:rsidRPr="00FB6D08">
        <w:t>,6</w:t>
      </w:r>
      <w:r w:rsidR="00132BA0" w:rsidRPr="00FB6D08">
        <w:t>5</w:t>
      </w:r>
      <w:r w:rsidR="00F06391" w:rsidRPr="00FB6D08">
        <w:t xml:space="preserve"> </w:t>
      </w:r>
      <w:r w:rsidR="007C528C" w:rsidRPr="00FB6D08">
        <w:t>% от общей численности работников)</w:t>
      </w:r>
      <w:r w:rsidR="00EE0039" w:rsidRPr="00FB6D08">
        <w:t>, из них 7</w:t>
      </w:r>
      <w:r w:rsidR="00180784" w:rsidRPr="00FB6D08">
        <w:t>3</w:t>
      </w:r>
      <w:r w:rsidRPr="00FB6D08">
        <w:t xml:space="preserve"> человек</w:t>
      </w:r>
      <w:r w:rsidR="00180784" w:rsidRPr="00FB6D08">
        <w:t>а</w:t>
      </w:r>
      <w:r w:rsidRPr="00FB6D08">
        <w:t xml:space="preserve"> - учителя.</w:t>
      </w:r>
    </w:p>
    <w:p w:rsidR="004126A5" w:rsidRPr="009E2BF3" w:rsidRDefault="004126A5" w:rsidP="00DF3B6E">
      <w:r w:rsidRPr="00DF5351">
        <w:t xml:space="preserve">Удельный вес численности учителей в возрасте до 35 лет в общей численности учителей государственных, муниципальных общеобразовательных организаций по сравнению с 2013 годом </w:t>
      </w:r>
      <w:r w:rsidR="00947E66" w:rsidRPr="00DF5351">
        <w:t xml:space="preserve">увеличился </w:t>
      </w:r>
      <w:r w:rsidRPr="00DF5351">
        <w:t>и в 201</w:t>
      </w:r>
      <w:r w:rsidR="00DF5351" w:rsidRPr="00DF5351">
        <w:t>8</w:t>
      </w:r>
      <w:r w:rsidRPr="00DF5351">
        <w:t xml:space="preserve"> году составил 2</w:t>
      </w:r>
      <w:r w:rsidR="00180784" w:rsidRPr="00DF5351">
        <w:t>4</w:t>
      </w:r>
      <w:r w:rsidRPr="00DF5351">
        <w:t>,</w:t>
      </w:r>
      <w:r w:rsidR="00180784" w:rsidRPr="00DF5351">
        <w:t>03</w:t>
      </w:r>
      <w:r w:rsidR="00F06391" w:rsidRPr="00DF5351">
        <w:t xml:space="preserve"> </w:t>
      </w:r>
      <w:r w:rsidRPr="00DF5351">
        <w:t>% (2013 год – 21,13</w:t>
      </w:r>
      <w:r w:rsidR="00F06391" w:rsidRPr="00DF5351">
        <w:t xml:space="preserve"> </w:t>
      </w:r>
      <w:r w:rsidRPr="00DF5351">
        <w:t xml:space="preserve">%). Значение показателя обеспеченности молодыми кадрами в государственных </w:t>
      </w:r>
      <w:r w:rsidR="006A52CE" w:rsidRPr="00DF5351">
        <w:t>(</w:t>
      </w:r>
      <w:r w:rsidRPr="00DF5351">
        <w:t>муниципальных</w:t>
      </w:r>
      <w:r w:rsidR="006A52CE" w:rsidRPr="00DF5351">
        <w:t>)</w:t>
      </w:r>
      <w:r w:rsidRPr="00DF5351">
        <w:t xml:space="preserve"> городских и сельских школах </w:t>
      </w:r>
      <w:r w:rsidR="00947E66" w:rsidRPr="00DF5351">
        <w:t xml:space="preserve">составил </w:t>
      </w:r>
      <w:r w:rsidRPr="00DF5351">
        <w:t>2</w:t>
      </w:r>
      <w:r w:rsidR="00180784" w:rsidRPr="00DF5351">
        <w:t>4</w:t>
      </w:r>
      <w:r w:rsidR="00684FDB" w:rsidRPr="00DF5351">
        <w:t>,</w:t>
      </w:r>
      <w:r w:rsidR="00180784" w:rsidRPr="00DF5351">
        <w:t>69</w:t>
      </w:r>
      <w:r w:rsidR="00F06391" w:rsidRPr="00DF5351">
        <w:t xml:space="preserve"> </w:t>
      </w:r>
      <w:r w:rsidRPr="00DF5351">
        <w:t xml:space="preserve">% и </w:t>
      </w:r>
      <w:r w:rsidR="00180784" w:rsidRPr="00DF5351">
        <w:t>20</w:t>
      </w:r>
      <w:r w:rsidR="00947E66" w:rsidRPr="00DF5351">
        <w:t>,</w:t>
      </w:r>
      <w:r w:rsidR="00180784" w:rsidRPr="00DF5351">
        <w:t>01</w:t>
      </w:r>
      <w:r w:rsidR="00F06391" w:rsidRPr="00DF5351">
        <w:t xml:space="preserve"> </w:t>
      </w:r>
      <w:r w:rsidRPr="00DF5351">
        <w:t>% соответст</w:t>
      </w:r>
      <w:r w:rsidR="00947E66" w:rsidRPr="00DF5351">
        <w:t>венно</w:t>
      </w:r>
      <w:r w:rsidRPr="00DF5351">
        <w:t>.</w:t>
      </w:r>
    </w:p>
    <w:p w:rsidR="006418F7" w:rsidRPr="00DF5351" w:rsidRDefault="006418F7" w:rsidP="006418F7">
      <w:r w:rsidRPr="00DF5351">
        <w:t xml:space="preserve">Одним из способов привлечения молодых специалистов в образовательные организации округа являются меры социальной поддержки, такие как: </w:t>
      </w:r>
    </w:p>
    <w:p w:rsidR="006418F7" w:rsidRPr="00DF5351" w:rsidRDefault="006418F7" w:rsidP="006418F7">
      <w:r w:rsidRPr="00DF5351">
        <w:t>- единовременная выплата социальной поддержки молодым специалистам в размере двух должностных окладов по основной занимаемой должности;</w:t>
      </w:r>
    </w:p>
    <w:p w:rsidR="006418F7" w:rsidRPr="00DF5351" w:rsidRDefault="006418F7" w:rsidP="006418F7">
      <w:r w:rsidRPr="00DF5351">
        <w:t>- ежемесячная доплата в течение двух лет в размере одной тысячи рублей</w:t>
      </w:r>
      <w:r w:rsidR="006D0743" w:rsidRPr="00DF5351">
        <w:t>,</w:t>
      </w:r>
      <w:r w:rsidRPr="00DF5351">
        <w:t xml:space="preserve"> на которую начисляется районный коэффициент и надбавка за работу в условиях Крайнего Севера.</w:t>
      </w:r>
    </w:p>
    <w:p w:rsidR="006A52CE" w:rsidRPr="00DF5351" w:rsidRDefault="006A52CE" w:rsidP="006A52CE">
      <w:r w:rsidRPr="00DF5351">
        <w:lastRenderedPageBreak/>
        <w:t>Дополнительно с 01.09.2017 для вновь принятых молодых педагогов приказом Департамента от 02.03.2017 № 3-нп рекомендовано устанавливать ежемесячную стимулирующую выплату в размере не ниже 15</w:t>
      </w:r>
      <w:r w:rsidR="00F06391" w:rsidRPr="00DF5351">
        <w:t xml:space="preserve"> </w:t>
      </w:r>
      <w:r w:rsidRPr="00DF5351">
        <w:t>% от должн</w:t>
      </w:r>
      <w:r w:rsidR="007D062D" w:rsidRPr="00DF5351">
        <w:t>остного оклада сроком на 1 год.</w:t>
      </w:r>
    </w:p>
    <w:p w:rsidR="006A52CE" w:rsidRPr="00C344E6" w:rsidRDefault="006A52CE" w:rsidP="006A52CE">
      <w:r w:rsidRPr="00DF5351">
        <w:t>Для обеспечения условий повышения квалификации и стимулирования роста молодых педагогов, повышения их профессионального мастерства проводятся различные профессиональные конкурсы, обучающие семинары, мастер-классы, развивается наставничество в муниципальных образовательных организациях (выявление профессиональных затруднений молодых педагогов, самооценка профессиональных компетенций с учетом требований профессионального стандарта).</w:t>
      </w:r>
    </w:p>
    <w:p w:rsidR="006A52CE" w:rsidRPr="00C344E6" w:rsidRDefault="006A52CE" w:rsidP="006A52CE">
      <w:r w:rsidRPr="00D34BD7">
        <w:t>С 2014 года Правительством Ханты-Мансийского автономного округа – Югры, установлены гранты для привлечения молодых педагогов в образовательные организации, расположенные в сельских территориях, направленные на обустройство быта. В 201</w:t>
      </w:r>
      <w:r w:rsidR="00D34BD7">
        <w:t>8 году 2</w:t>
      </w:r>
      <w:r w:rsidRPr="00D34BD7">
        <w:t xml:space="preserve"> выпускник</w:t>
      </w:r>
      <w:r w:rsidR="00D34BD7">
        <w:t>а</w:t>
      </w:r>
      <w:r w:rsidRPr="00D34BD7">
        <w:t xml:space="preserve"> вузов, начавших трудовую деятельность в сельских поселениях автономного округа, получили выплаты в размере 200,0 тыс. рублей.</w:t>
      </w:r>
    </w:p>
    <w:p w:rsidR="007C528C" w:rsidRPr="00C344E6" w:rsidRDefault="006418F7" w:rsidP="007C528C">
      <w:r w:rsidRPr="00366580">
        <w:t>В среднем по автономному округу на 1 педагога во всех государственных (муниципальных) общеобразовательных организациях в 201</w:t>
      </w:r>
      <w:r w:rsidR="000C0C3A" w:rsidRPr="00366580">
        <w:t>8</w:t>
      </w:r>
      <w:r w:rsidR="004C2C46" w:rsidRPr="00366580">
        <w:t xml:space="preserve"> году приходилось 1</w:t>
      </w:r>
      <w:r w:rsidR="000C0C3A" w:rsidRPr="00366580">
        <w:t>2</w:t>
      </w:r>
      <w:r w:rsidRPr="00366580">
        <w:t>,</w:t>
      </w:r>
      <w:r w:rsidR="000C0C3A" w:rsidRPr="00366580">
        <w:t>03</w:t>
      </w:r>
      <w:r w:rsidRPr="00366580">
        <w:t xml:space="preserve"> человек</w:t>
      </w:r>
      <w:r w:rsidR="000C0C3A" w:rsidRPr="00366580">
        <w:t>а</w:t>
      </w:r>
      <w:r w:rsidRPr="00366580">
        <w:t>. Значение показателя в городских школах выше, чем в сельских (1</w:t>
      </w:r>
      <w:r w:rsidR="004C2C46" w:rsidRPr="00366580">
        <w:t>2</w:t>
      </w:r>
      <w:r w:rsidRPr="00366580">
        <w:t>,</w:t>
      </w:r>
      <w:r w:rsidR="000C0C3A" w:rsidRPr="00366580">
        <w:t>92</w:t>
      </w:r>
      <w:r w:rsidRPr="00366580">
        <w:t xml:space="preserve"> и 6,</w:t>
      </w:r>
      <w:r w:rsidR="000C0C3A" w:rsidRPr="00366580">
        <w:t>80</w:t>
      </w:r>
      <w:r w:rsidRPr="00366580">
        <w:t xml:space="preserve"> соответственно).</w:t>
      </w:r>
    </w:p>
    <w:p w:rsidR="006418F7" w:rsidRDefault="006418F7" w:rsidP="00DF3B6E">
      <w:r w:rsidRPr="00366580">
        <w:t>Самые низкие значения показателя «Численность учащихся в государственных, муниципальных общеобразовательных организациях в расчете на 1 педагогического работника» сохраняются в Ханты-Мансийском, Нижневартовском, Октябрьском</w:t>
      </w:r>
      <w:r w:rsidR="00E670C6" w:rsidRPr="00366580">
        <w:t xml:space="preserve"> и</w:t>
      </w:r>
      <w:r w:rsidRPr="00366580">
        <w:t xml:space="preserve"> Кондинском районах. Самое высокое значение показателя в городе </w:t>
      </w:r>
      <w:r w:rsidR="00C11D55" w:rsidRPr="00366580">
        <w:t>Нижневартовске</w:t>
      </w:r>
      <w:r w:rsidRPr="00366580">
        <w:t xml:space="preserve"> (рисунок 2</w:t>
      </w:r>
      <w:r w:rsidR="00C344E6" w:rsidRPr="00366580">
        <w:t>0</w:t>
      </w:r>
      <w:r w:rsidRPr="00366580">
        <w:t>).</w:t>
      </w:r>
    </w:p>
    <w:p w:rsidR="00B93902" w:rsidRPr="00366580" w:rsidRDefault="00AA228C" w:rsidP="00AA228C">
      <w:proofErr w:type="gramStart"/>
      <w:r w:rsidRPr="00366580">
        <w:t>В рамках обеспечения взаимодействия между семьей, образовательным учреждением, в котором обучается их ребенок и другими организациями</w:t>
      </w:r>
      <w:r w:rsidR="007C528C" w:rsidRPr="00366580">
        <w:t>, а также детей с</w:t>
      </w:r>
      <w:r w:rsidRPr="00366580">
        <w:t xml:space="preserve"> особ</w:t>
      </w:r>
      <w:r w:rsidR="007C528C" w:rsidRPr="00366580">
        <w:t xml:space="preserve">ыми потребностями в автономном </w:t>
      </w:r>
      <w:r w:rsidR="00366580" w:rsidRPr="00366580">
        <w:t>72</w:t>
      </w:r>
      <w:r w:rsidR="007C528C" w:rsidRPr="00366580">
        <w:t>,</w:t>
      </w:r>
      <w:r w:rsidR="00366580" w:rsidRPr="00366580">
        <w:t>62</w:t>
      </w:r>
      <w:r w:rsidR="000863AC" w:rsidRPr="00366580">
        <w:t xml:space="preserve"> </w:t>
      </w:r>
      <w:r w:rsidR="007C528C" w:rsidRPr="00366580">
        <w:t xml:space="preserve">% организаций имеют социальных педагогов, </w:t>
      </w:r>
      <w:r w:rsidR="00366580" w:rsidRPr="00366580">
        <w:t>82</w:t>
      </w:r>
      <w:r w:rsidR="000863AC" w:rsidRPr="00366580">
        <w:t>,</w:t>
      </w:r>
      <w:r w:rsidR="00366580" w:rsidRPr="00366580">
        <w:t>46</w:t>
      </w:r>
      <w:r w:rsidR="000863AC" w:rsidRPr="00366580">
        <w:t xml:space="preserve"> %</w:t>
      </w:r>
      <w:r w:rsidR="007C528C" w:rsidRPr="00366580">
        <w:t xml:space="preserve"> – педагогов-психологов, </w:t>
      </w:r>
      <w:r w:rsidR="00366580" w:rsidRPr="00366580">
        <w:t>62</w:t>
      </w:r>
      <w:r w:rsidR="000863AC" w:rsidRPr="00366580">
        <w:t>,</w:t>
      </w:r>
      <w:r w:rsidR="00366580" w:rsidRPr="00366580">
        <w:t>77</w:t>
      </w:r>
      <w:r w:rsidR="007C528C" w:rsidRPr="00366580">
        <w:t xml:space="preserve"> </w:t>
      </w:r>
      <w:r w:rsidR="000863AC" w:rsidRPr="00366580">
        <w:t xml:space="preserve">% </w:t>
      </w:r>
      <w:r w:rsidR="007C528C" w:rsidRPr="00366580">
        <w:t>учителей</w:t>
      </w:r>
      <w:r w:rsidR="000E19BC" w:rsidRPr="00366580">
        <w:t xml:space="preserve">-логопедов и </w:t>
      </w:r>
      <w:r w:rsidR="00366580" w:rsidRPr="00366580">
        <w:t>16</w:t>
      </w:r>
      <w:r w:rsidR="000E19BC" w:rsidRPr="00366580">
        <w:t>,</w:t>
      </w:r>
      <w:r w:rsidR="00366580" w:rsidRPr="00366580">
        <w:t>31</w:t>
      </w:r>
      <w:r w:rsidR="000E19BC" w:rsidRPr="00366580">
        <w:t xml:space="preserve"> % учителей-дефектологов.</w:t>
      </w:r>
      <w:proofErr w:type="gramEnd"/>
    </w:p>
    <w:p w:rsidR="00E670C6" w:rsidRPr="00366580" w:rsidRDefault="00E670C6" w:rsidP="00E670C6">
      <w:r w:rsidRPr="00366580">
        <w:t>В целях исполнения указа Президента Российской Федерации от 07.05.2012 № 597 о доведении средней заработной платы педагогических работников общеобразовательных организаций до средней заработной платы в Ханты-Мансийском автономном округе – Югре реализуется распоряжение Правительства Ханты-Мансийского автономного округа – Югры от 09.02.2013 № 45-рп «О плане мероприятий («дорожной карте») «Изменения в отраслях социальной сферы, направленные на повышение эффективности образования и науки в Ханты-Мансийском автономном округе – Югре».</w:t>
      </w:r>
    </w:p>
    <w:p w:rsidR="00AC3CD4" w:rsidRPr="00366580" w:rsidRDefault="00AC3CD4" w:rsidP="00AC3CD4">
      <w:r w:rsidRPr="00366580">
        <w:lastRenderedPageBreak/>
        <w:t>На муниципальном уровне разработаны аналогичные «дорожные карты», в которые внесены изменения в соответствии с федеральной и региональной «дорожными картами», в том числе уточненные целевые показатели среднемесячной заработной платы отдельных категорий педагогических работников.</w:t>
      </w:r>
    </w:p>
    <w:p w:rsidR="00AC3CD4" w:rsidRPr="00C344E6" w:rsidRDefault="00AC3CD4" w:rsidP="00AC3CD4">
      <w:r w:rsidRPr="00366580">
        <w:t xml:space="preserve">В целях достижения </w:t>
      </w:r>
      <w:proofErr w:type="gramStart"/>
      <w:r w:rsidRPr="00366580">
        <w:t>значений показателей, установленных указом Президента РФ Департаментом</w:t>
      </w:r>
      <w:r w:rsidR="004C2C46" w:rsidRPr="00366580">
        <w:t xml:space="preserve"> </w:t>
      </w:r>
      <w:r w:rsidRPr="00366580">
        <w:t>ежемесячно осуществляется</w:t>
      </w:r>
      <w:proofErr w:type="gramEnd"/>
      <w:r w:rsidRPr="00366580">
        <w:t xml:space="preserve"> мониторинг уровня средней заработной платы отдельных категорий педагогических работников по государственным и муниципальным образовательным организациям ведомства «Образование».</w:t>
      </w:r>
    </w:p>
    <w:p w:rsidR="00AC3CD4" w:rsidRPr="00C344E6" w:rsidRDefault="00AC3CD4" w:rsidP="00AC3CD4">
      <w:r w:rsidRPr="00366580">
        <w:t>Принятые меры позволили обеспечить достижение целевых показателей уровня заработной платы педагогически</w:t>
      </w:r>
      <w:r w:rsidR="006B53BB" w:rsidRPr="00366580">
        <w:t>х работников</w:t>
      </w:r>
      <w:r w:rsidRPr="00366580">
        <w:t xml:space="preserve"> в сфере общего образования – 6</w:t>
      </w:r>
      <w:r w:rsidR="00F35A3C" w:rsidRPr="00366580">
        <w:t>3</w:t>
      </w:r>
      <w:r w:rsidR="00036B56" w:rsidRPr="00366580">
        <w:t> </w:t>
      </w:r>
      <w:r w:rsidR="00F35A3C" w:rsidRPr="00366580">
        <w:t>912</w:t>
      </w:r>
      <w:r w:rsidR="00036B56" w:rsidRPr="00366580">
        <w:t xml:space="preserve"> </w:t>
      </w:r>
      <w:r w:rsidRPr="00366580">
        <w:t>рубл</w:t>
      </w:r>
      <w:r w:rsidR="00F35A3C" w:rsidRPr="00366580">
        <w:t>ей</w:t>
      </w:r>
      <w:r w:rsidRPr="00366580">
        <w:t xml:space="preserve"> (или 10</w:t>
      </w:r>
      <w:r w:rsidR="006035E1" w:rsidRPr="00366580">
        <w:t>1</w:t>
      </w:r>
      <w:r w:rsidRPr="00366580">
        <w:t>,</w:t>
      </w:r>
      <w:r w:rsidR="006035E1" w:rsidRPr="00366580">
        <w:t>21</w:t>
      </w:r>
      <w:r w:rsidR="00F06391" w:rsidRPr="00366580">
        <w:t xml:space="preserve"> </w:t>
      </w:r>
      <w:r w:rsidRPr="00366580">
        <w:t xml:space="preserve">% к </w:t>
      </w:r>
      <w:r w:rsidR="006B53BB" w:rsidRPr="00366580">
        <w:t>средней заработной плате в округе</w:t>
      </w:r>
      <w:r w:rsidRPr="00366580">
        <w:t>)</w:t>
      </w:r>
      <w:r w:rsidR="006B53BB" w:rsidRPr="00366580">
        <w:t>.</w:t>
      </w:r>
    </w:p>
    <w:p w:rsidR="00AC3CD4" w:rsidRPr="00C344E6" w:rsidRDefault="00AC3CD4" w:rsidP="00AC3CD4">
      <w:r w:rsidRPr="00366580">
        <w:t>Значени</w:t>
      </w:r>
      <w:r w:rsidR="00031995" w:rsidRPr="00366580">
        <w:t>е показателя</w:t>
      </w:r>
      <w:r w:rsidRPr="00366580">
        <w:t xml:space="preserve"> почти в </w:t>
      </w:r>
      <w:r w:rsidR="006E04F4" w:rsidRPr="00366580">
        <w:t>1,7</w:t>
      </w:r>
      <w:r w:rsidRPr="00366580">
        <w:t xml:space="preserve"> раз превышают среднюю заработную плату по Российской Федерации (педагогические работники – 3</w:t>
      </w:r>
      <w:r w:rsidR="006E04F4" w:rsidRPr="00366580">
        <w:t>8 419,1</w:t>
      </w:r>
      <w:r w:rsidR="003D2E76" w:rsidRPr="00366580">
        <w:t xml:space="preserve"> </w:t>
      </w:r>
      <w:r w:rsidRPr="00366580">
        <w:t>рублей).</w:t>
      </w:r>
    </w:p>
    <w:p w:rsidR="00D15B10" w:rsidRDefault="00D15B10" w:rsidP="00D15B10">
      <w:r w:rsidRPr="00E7430A">
        <w:t>В 201</w:t>
      </w:r>
      <w:r w:rsidR="008B15FC" w:rsidRPr="00E7430A">
        <w:t>8</w:t>
      </w:r>
      <w:r w:rsidR="0093612E" w:rsidRPr="00E7430A">
        <w:t xml:space="preserve"> году в </w:t>
      </w:r>
      <w:r w:rsidR="008B15FC" w:rsidRPr="00E7430A">
        <w:t>7</w:t>
      </w:r>
      <w:r w:rsidRPr="00E7430A">
        <w:t xml:space="preserve"> муниципальных образованиях автономного округа</w:t>
      </w:r>
      <w:r w:rsidR="00A35BC1" w:rsidRPr="00E7430A">
        <w:t xml:space="preserve"> (</w:t>
      </w:r>
      <w:r w:rsidR="000863AC" w:rsidRPr="00E7430A">
        <w:t xml:space="preserve">г. </w:t>
      </w:r>
      <w:r w:rsidR="00A35BC1" w:rsidRPr="00E7430A">
        <w:t xml:space="preserve">Сургут, </w:t>
      </w:r>
      <w:r w:rsidR="000863AC" w:rsidRPr="00E7430A">
        <w:t xml:space="preserve">г. </w:t>
      </w:r>
      <w:r w:rsidR="00A35BC1" w:rsidRPr="00E7430A">
        <w:t xml:space="preserve">Нефтеюганск, </w:t>
      </w:r>
      <w:r w:rsidR="008B15FC" w:rsidRPr="00E7430A">
        <w:t xml:space="preserve">г. Когалым, </w:t>
      </w:r>
      <w:r w:rsidR="000863AC" w:rsidRPr="00E7430A">
        <w:t xml:space="preserve">г. </w:t>
      </w:r>
      <w:r w:rsidR="00A35BC1" w:rsidRPr="00E7430A">
        <w:t>Нижневартовск, Сургутский район</w:t>
      </w:r>
      <w:r w:rsidR="008B15FC" w:rsidRPr="00E7430A">
        <w:t>, Ханты-Мансийск и Покачи</w:t>
      </w:r>
      <w:r w:rsidR="00A35BC1" w:rsidRPr="00E7430A">
        <w:t>)</w:t>
      </w:r>
      <w:r w:rsidRPr="00E7430A">
        <w:t xml:space="preserve"> значения показателя «Отношение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автономном округе»</w:t>
      </w:r>
      <w:r w:rsidR="0093612E" w:rsidRPr="00E7430A">
        <w:t xml:space="preserve"> превысило 100</w:t>
      </w:r>
      <w:r w:rsidR="00F06391" w:rsidRPr="00E7430A">
        <w:t xml:space="preserve"> </w:t>
      </w:r>
      <w:r w:rsidR="0093612E" w:rsidRPr="00E7430A">
        <w:t xml:space="preserve">% </w:t>
      </w:r>
      <w:r w:rsidRPr="00E7430A">
        <w:t>(рисунок 2</w:t>
      </w:r>
      <w:r w:rsidR="00C344E6" w:rsidRPr="00E7430A">
        <w:t>1</w:t>
      </w:r>
      <w:r w:rsidRPr="00E7430A">
        <w:t>).</w:t>
      </w:r>
    </w:p>
    <w:sdt>
      <w:sdtPr>
        <w:id w:val="-738705530"/>
        <w:lock w:val="sdtContentLocked"/>
      </w:sdtPr>
      <w:sdtEndPr/>
      <w:sdtContent>
        <w:p w:rsidR="00462ACF" w:rsidRDefault="00CE0D73" w:rsidP="00462ACF">
          <w:pPr>
            <w:pStyle w:val="4"/>
          </w:pPr>
          <w:r>
            <w:t>С</w:t>
          </w:r>
          <w:r w:rsidR="00462ACF">
            <w:t>ет</w:t>
          </w:r>
          <w:r>
            <w:t>ь</w:t>
          </w:r>
          <w:r w:rsidR="00462ACF">
            <w:t xml:space="preserve"> образовательных организаций</w:t>
          </w:r>
        </w:p>
      </w:sdtContent>
    </w:sdt>
    <w:p w:rsidR="00A7768E" w:rsidRPr="00E7430A" w:rsidRDefault="00A7768E" w:rsidP="00A7768E">
      <w:r w:rsidRPr="00E7430A">
        <w:t>В 201</w:t>
      </w:r>
      <w:r w:rsidR="0036650D" w:rsidRPr="00E7430A">
        <w:t>8</w:t>
      </w:r>
      <w:r w:rsidRPr="00E7430A">
        <w:t xml:space="preserve"> году введено в эксплуатацию </w:t>
      </w:r>
      <w:r w:rsidR="0036650D" w:rsidRPr="00E7430A">
        <w:t xml:space="preserve">3 </w:t>
      </w:r>
      <w:r w:rsidRPr="00E7430A">
        <w:t>общеобразовательных школ</w:t>
      </w:r>
      <w:r w:rsidR="00C74331" w:rsidRPr="00E7430A">
        <w:t>ы</w:t>
      </w:r>
      <w:r w:rsidRPr="00E7430A">
        <w:t xml:space="preserve"> общей мощностью </w:t>
      </w:r>
      <w:r w:rsidR="0036650D" w:rsidRPr="00E7430A">
        <w:t>510</w:t>
      </w:r>
      <w:r w:rsidRPr="00E7430A">
        <w:t xml:space="preserve"> ученических мест.</w:t>
      </w:r>
    </w:p>
    <w:p w:rsidR="00816CC6" w:rsidRPr="00E7430A" w:rsidRDefault="00816CC6" w:rsidP="00816CC6">
      <w:r w:rsidRPr="00E7430A">
        <w:t>С учетом филиалов, сеть общеобразовательных организаций была представлена 3</w:t>
      </w:r>
      <w:r w:rsidR="00E874BA" w:rsidRPr="00E7430A">
        <w:t>26</w:t>
      </w:r>
      <w:r w:rsidRPr="00E7430A">
        <w:t xml:space="preserve"> организациями (34</w:t>
      </w:r>
      <w:r w:rsidR="001E1BFC" w:rsidRPr="00E7430A">
        <w:t>8</w:t>
      </w:r>
      <w:r w:rsidRPr="00E7430A">
        <w:t xml:space="preserve"> организации в 201</w:t>
      </w:r>
      <w:r w:rsidR="001D00CB" w:rsidRPr="00E7430A">
        <w:t>3</w:t>
      </w:r>
      <w:r w:rsidRPr="00E7430A">
        <w:t xml:space="preserve"> году): </w:t>
      </w:r>
      <w:r w:rsidR="00D911CA" w:rsidRPr="00E7430A">
        <w:t>29</w:t>
      </w:r>
      <w:r w:rsidR="00E874BA" w:rsidRPr="00E7430A">
        <w:t>1</w:t>
      </w:r>
      <w:r w:rsidRPr="00E7430A">
        <w:t xml:space="preserve"> муниципальн</w:t>
      </w:r>
      <w:r w:rsidR="00E874BA" w:rsidRPr="00E7430A">
        <w:t>о</w:t>
      </w:r>
      <w:r w:rsidR="001D00CB" w:rsidRPr="00E7430A">
        <w:t>е</w:t>
      </w:r>
      <w:r w:rsidRPr="00E7430A">
        <w:t xml:space="preserve"> (из них </w:t>
      </w:r>
      <w:r w:rsidR="00E874BA" w:rsidRPr="00E7430A">
        <w:t>2</w:t>
      </w:r>
      <w:r w:rsidRPr="00E7430A">
        <w:t xml:space="preserve"> вечерних), </w:t>
      </w:r>
      <w:r w:rsidR="00E874BA" w:rsidRPr="00E7430A">
        <w:t>8</w:t>
      </w:r>
      <w:r w:rsidRPr="00E7430A">
        <w:t xml:space="preserve"> филиалов</w:t>
      </w:r>
      <w:r w:rsidR="00235050" w:rsidRPr="00E7430A">
        <w:t>;</w:t>
      </w:r>
      <w:r w:rsidRPr="00E7430A">
        <w:t xml:space="preserve"> 2</w:t>
      </w:r>
      <w:r w:rsidR="00D911CA" w:rsidRPr="00E7430A">
        <w:t>2</w:t>
      </w:r>
      <w:r w:rsidR="00ED506F" w:rsidRPr="00E7430A">
        <w:t xml:space="preserve"> государственных</w:t>
      </w:r>
      <w:r w:rsidR="00235050" w:rsidRPr="00E7430A">
        <w:t>,</w:t>
      </w:r>
      <w:r w:rsidR="00D911CA" w:rsidRPr="00E7430A">
        <w:t xml:space="preserve"> 1 филиал</w:t>
      </w:r>
      <w:r w:rsidR="00235050" w:rsidRPr="00E7430A">
        <w:t>;</w:t>
      </w:r>
      <w:r w:rsidR="001D00CB" w:rsidRPr="00E7430A">
        <w:t xml:space="preserve"> 4</w:t>
      </w:r>
      <w:r w:rsidRPr="00E7430A">
        <w:t xml:space="preserve"> негосударственных.</w:t>
      </w:r>
    </w:p>
    <w:p w:rsidR="00816CC6" w:rsidRPr="00E04D89" w:rsidRDefault="00816CC6" w:rsidP="00816CC6">
      <w:r w:rsidRPr="00E7430A">
        <w:t>Реорганизация сети общеобразовательных организаций проведена за счет присоединения или слияния организаций, ни одна организация не была ликвидирована.</w:t>
      </w:r>
    </w:p>
    <w:p w:rsidR="00816CC6" w:rsidRPr="00E04D89" w:rsidRDefault="00816CC6" w:rsidP="00816CC6">
      <w:r w:rsidRPr="00E7430A">
        <w:t>В результате количество государственных (муниципальных) школ в 201</w:t>
      </w:r>
      <w:r w:rsidR="0036650D" w:rsidRPr="00E7430A">
        <w:t>8</w:t>
      </w:r>
      <w:r w:rsidRPr="00E7430A">
        <w:t xml:space="preserve"> году по сравнению с 201</w:t>
      </w:r>
      <w:r w:rsidR="007C1060" w:rsidRPr="00E7430A">
        <w:t>3</w:t>
      </w:r>
      <w:r w:rsidRPr="00E7430A">
        <w:t xml:space="preserve"> годом уменьшилось на </w:t>
      </w:r>
      <w:r w:rsidR="00ED506F" w:rsidRPr="00E7430A">
        <w:t>6</w:t>
      </w:r>
      <w:r w:rsidR="007C1060" w:rsidRPr="00E7430A">
        <w:t>,</w:t>
      </w:r>
      <w:r w:rsidR="00ED506F" w:rsidRPr="00E7430A">
        <w:t>3</w:t>
      </w:r>
      <w:r w:rsidR="00F06391" w:rsidRPr="00E7430A">
        <w:t xml:space="preserve"> </w:t>
      </w:r>
      <w:r w:rsidR="00CF5876" w:rsidRPr="00E7430A">
        <w:t xml:space="preserve">%: </w:t>
      </w:r>
      <w:r w:rsidRPr="00E7430A">
        <w:t xml:space="preserve">в том числе в городской местности </w:t>
      </w:r>
      <w:r w:rsidR="007C1060" w:rsidRPr="00E7430A">
        <w:t>-</w:t>
      </w:r>
      <w:r w:rsidRPr="00E7430A">
        <w:t xml:space="preserve"> на </w:t>
      </w:r>
      <w:r w:rsidR="00F06391" w:rsidRPr="00E7430A">
        <w:br/>
      </w:r>
      <w:r w:rsidR="00B67DC4" w:rsidRPr="00E7430A">
        <w:t>5</w:t>
      </w:r>
      <w:r w:rsidR="007C1060" w:rsidRPr="00E7430A">
        <w:t>,</w:t>
      </w:r>
      <w:r w:rsidR="00B67DC4" w:rsidRPr="00E7430A">
        <w:t>5</w:t>
      </w:r>
      <w:r w:rsidR="002675B5" w:rsidRPr="00E7430A">
        <w:t xml:space="preserve"> %</w:t>
      </w:r>
      <w:r w:rsidRPr="00E7430A">
        <w:t xml:space="preserve">, в сельской местности </w:t>
      </w:r>
      <w:r w:rsidR="007C1060" w:rsidRPr="00E7430A">
        <w:t>-</w:t>
      </w:r>
      <w:r w:rsidRPr="00E7430A">
        <w:t xml:space="preserve"> на </w:t>
      </w:r>
      <w:r w:rsidR="00B67DC4" w:rsidRPr="00E7430A">
        <w:t>8</w:t>
      </w:r>
      <w:r w:rsidR="007C1060" w:rsidRPr="00E7430A">
        <w:t>,</w:t>
      </w:r>
      <w:r w:rsidR="00B67DC4" w:rsidRPr="00E7430A">
        <w:t>0</w:t>
      </w:r>
      <w:r w:rsidR="002675B5" w:rsidRPr="00E7430A">
        <w:t xml:space="preserve"> %</w:t>
      </w:r>
      <w:r w:rsidRPr="00E7430A">
        <w:t>.</w:t>
      </w:r>
    </w:p>
    <w:p w:rsidR="00A7768E" w:rsidRPr="00E04D89" w:rsidRDefault="00A7768E" w:rsidP="00A7768E">
      <w:r w:rsidRPr="00E7430A">
        <w:t xml:space="preserve">Школа в сельской местности - это центр, объединяющий ресурсы всей социальной инфраструктуры для развития подрастающего поколения. На территории Югры </w:t>
      </w:r>
      <w:r w:rsidR="00816CC6" w:rsidRPr="00E7430A">
        <w:t>в 201</w:t>
      </w:r>
      <w:r w:rsidR="0060745D" w:rsidRPr="00E7430A">
        <w:t>8</w:t>
      </w:r>
      <w:r w:rsidR="00816CC6" w:rsidRPr="00E7430A">
        <w:t xml:space="preserve"> году </w:t>
      </w:r>
      <w:r w:rsidRPr="00E7430A">
        <w:t>действ</w:t>
      </w:r>
      <w:r w:rsidR="00816CC6" w:rsidRPr="00E7430A">
        <w:t>овали</w:t>
      </w:r>
      <w:r w:rsidRPr="00E7430A">
        <w:t xml:space="preserve"> </w:t>
      </w:r>
      <w:r w:rsidR="000F463F" w:rsidRPr="00E7430A">
        <w:t>5</w:t>
      </w:r>
      <w:r w:rsidR="0060745D" w:rsidRPr="00E7430A">
        <w:t>4</w:t>
      </w:r>
      <w:r w:rsidRPr="00E7430A">
        <w:t xml:space="preserve"> малокомплектны</w:t>
      </w:r>
      <w:r w:rsidR="00816CC6" w:rsidRPr="00E7430A">
        <w:t>х</w:t>
      </w:r>
      <w:r w:rsidRPr="00E7430A">
        <w:t xml:space="preserve"> сельски</w:t>
      </w:r>
      <w:r w:rsidR="00816CC6" w:rsidRPr="00E7430A">
        <w:t>х школ</w:t>
      </w:r>
      <w:r w:rsidRPr="00E7430A">
        <w:t>, в которых обуча</w:t>
      </w:r>
      <w:r w:rsidR="00816CC6" w:rsidRPr="00E7430A">
        <w:t>лись</w:t>
      </w:r>
      <w:r w:rsidRPr="00E7430A">
        <w:t xml:space="preserve"> 4</w:t>
      </w:r>
      <w:r w:rsidR="004C2C46" w:rsidRPr="00E7430A">
        <w:t> </w:t>
      </w:r>
      <w:r w:rsidR="0060745D" w:rsidRPr="00E7430A">
        <w:t>116</w:t>
      </w:r>
      <w:r w:rsidR="004C2C46" w:rsidRPr="00E7430A">
        <w:t xml:space="preserve"> </w:t>
      </w:r>
      <w:r w:rsidRPr="00E7430A">
        <w:t>человек. Расположены эти организации в Белоярском, Березовском, Кондинском, Нефтеюганском, Нижневартовском, Октябрьском, Сургутском и Ханты-Мансийском районах.</w:t>
      </w:r>
    </w:p>
    <w:p w:rsidR="00A7768E" w:rsidRPr="00E7430A" w:rsidRDefault="00A7768E" w:rsidP="00A7768E">
      <w:r w:rsidRPr="00E7430A">
        <w:lastRenderedPageBreak/>
        <w:t>Фактически все дети сохраняют право и возможность получения образования по месту проживания. Оптимизация сети одновременно позволила аккумулировать средства и перенаправить часть экономии на повышение оплаты труда педагогических работников в соответствии с положениями Указов Президента.</w:t>
      </w:r>
    </w:p>
    <w:p w:rsidR="00A7768E" w:rsidRPr="009E2BF3" w:rsidRDefault="00A7768E" w:rsidP="00A7768E">
      <w:r w:rsidRPr="00E7430A">
        <w:t>Кроме того, всем негосударственным общеобразовательным учреждениям, реализующим аккредитованные основные общеобразовательные программы, в автономном округе, обеспечен доступ к бюджетному финансированию, что создает конкурентную среду и способствует повышению качества предоставления образовательных услуг.</w:t>
      </w:r>
    </w:p>
    <w:sdt>
      <w:sdtPr>
        <w:id w:val="852922652"/>
        <w:lock w:val="sdtContentLocked"/>
      </w:sdtPr>
      <w:sdtEndPr/>
      <w:sdtContent>
        <w:p w:rsidR="00CB109B" w:rsidRDefault="00C810B4" w:rsidP="00462ACF">
          <w:pPr>
            <w:pStyle w:val="4"/>
          </w:pPr>
          <w:r>
            <w:t>Условия реализации образовательных программ</w:t>
          </w:r>
        </w:p>
      </w:sdtContent>
    </w:sdt>
    <w:p w:rsidR="00C810B4" w:rsidRDefault="00C810B4" w:rsidP="00C810B4">
      <w:pPr>
        <w:pStyle w:val="afa"/>
      </w:pPr>
      <w:r w:rsidRPr="00C810B4">
        <w:t>Материально-техническое и информационное обеспечение</w:t>
      </w:r>
    </w:p>
    <w:p w:rsidR="00C110CC" w:rsidRPr="00E04D89" w:rsidRDefault="00C110CC" w:rsidP="00C110CC">
      <w:r w:rsidRPr="008A0492">
        <w:t xml:space="preserve">В среднем по автономному округу общая площадь </w:t>
      </w:r>
      <w:r w:rsidR="0051476D" w:rsidRPr="008A0492">
        <w:t xml:space="preserve">учебных </w:t>
      </w:r>
      <w:r w:rsidRPr="008A0492">
        <w:t>помещений государственных, муниципальных общеобразовательных организаций в расчете на 1 учащегося в 201</w:t>
      </w:r>
      <w:r w:rsidR="00E874BA" w:rsidRPr="008A0492">
        <w:t>8</w:t>
      </w:r>
      <w:r w:rsidRPr="008A0492">
        <w:t xml:space="preserve"> году состав</w:t>
      </w:r>
      <w:r w:rsidR="002651C7" w:rsidRPr="008A0492">
        <w:t>ляла</w:t>
      </w:r>
      <w:r w:rsidRPr="008A0492">
        <w:t xml:space="preserve"> </w:t>
      </w:r>
      <w:r w:rsidR="0051476D" w:rsidRPr="008A0492">
        <w:t>3,</w:t>
      </w:r>
      <w:r w:rsidR="00E874BA" w:rsidRPr="008A0492">
        <w:t>56</w:t>
      </w:r>
      <w:r w:rsidR="0051476D" w:rsidRPr="008A0492">
        <w:t xml:space="preserve"> кв. м</w:t>
      </w:r>
      <w:r w:rsidR="002651C7" w:rsidRPr="008A0492">
        <w:t>.</w:t>
      </w:r>
      <w:r w:rsidRPr="008A0492">
        <w:t xml:space="preserve"> В негосударственных образовательных организациях значение показателя составило </w:t>
      </w:r>
      <w:r w:rsidR="0051476D" w:rsidRPr="008A0492">
        <w:t>5</w:t>
      </w:r>
      <w:r w:rsidRPr="008A0492">
        <w:t>,</w:t>
      </w:r>
      <w:r w:rsidR="00E874BA" w:rsidRPr="008A0492">
        <w:t>06</w:t>
      </w:r>
      <w:r w:rsidR="0051476D" w:rsidRPr="008A0492">
        <w:t xml:space="preserve"> кв. метров</w:t>
      </w:r>
      <w:r w:rsidRPr="008A0492">
        <w:t>.</w:t>
      </w:r>
    </w:p>
    <w:p w:rsidR="00DD79D7" w:rsidRPr="00E04D89" w:rsidRDefault="00C110CC" w:rsidP="00DF3B6E">
      <w:r w:rsidRPr="008A0492">
        <w:t>На рисунке 2</w:t>
      </w:r>
      <w:r w:rsidR="00E04D89" w:rsidRPr="008A0492">
        <w:t>2</w:t>
      </w:r>
      <w:r w:rsidRPr="008A0492">
        <w:t xml:space="preserve"> показан разброс значений показателя по муниципальным образованиям автономн</w:t>
      </w:r>
      <w:r w:rsidR="002651C7" w:rsidRPr="008A0492">
        <w:t xml:space="preserve">ого округа, который составляет </w:t>
      </w:r>
      <w:r w:rsidR="00D3733A" w:rsidRPr="008A0492">
        <w:t>6</w:t>
      </w:r>
      <w:r w:rsidR="002651C7" w:rsidRPr="008A0492">
        <w:t>,</w:t>
      </w:r>
      <w:r w:rsidR="00E874BA" w:rsidRPr="008A0492">
        <w:t>4</w:t>
      </w:r>
      <w:r w:rsidRPr="008A0492">
        <w:t xml:space="preserve"> кв. метра.</w:t>
      </w:r>
    </w:p>
    <w:p w:rsidR="006153F3" w:rsidRPr="00E04D89" w:rsidRDefault="006153F3" w:rsidP="006153F3">
      <w:r w:rsidRPr="008A0492">
        <w:t>9</w:t>
      </w:r>
      <w:r w:rsidR="008A0492" w:rsidRPr="008A0492">
        <w:t>8</w:t>
      </w:r>
      <w:r w:rsidR="009401D8" w:rsidRPr="008A0492">
        <w:t>,</w:t>
      </w:r>
      <w:r w:rsidR="008A0492" w:rsidRPr="008A0492">
        <w:t>29</w:t>
      </w:r>
      <w:r w:rsidR="00F06391" w:rsidRPr="008A0492">
        <w:t xml:space="preserve"> </w:t>
      </w:r>
      <w:r w:rsidRPr="008A0492">
        <w:t xml:space="preserve">% </w:t>
      </w:r>
      <w:r w:rsidR="00EF20F5" w:rsidRPr="008A0492">
        <w:t xml:space="preserve">зданий </w:t>
      </w:r>
      <w:r w:rsidRPr="008A0492">
        <w:t>школ (государственные, муниципальные) в 201</w:t>
      </w:r>
      <w:r w:rsidR="00643BF3" w:rsidRPr="008A0492">
        <w:t>8</w:t>
      </w:r>
      <w:r w:rsidRPr="008A0492">
        <w:t xml:space="preserve"> году были обеспечены </w:t>
      </w:r>
      <w:r w:rsidR="00323D0F" w:rsidRPr="008A0492">
        <w:t>всеми видами благоустройства (</w:t>
      </w:r>
      <w:r w:rsidRPr="008A0492">
        <w:t>водоснабжением</w:t>
      </w:r>
      <w:r w:rsidR="00323D0F" w:rsidRPr="008A0492">
        <w:t xml:space="preserve">, </w:t>
      </w:r>
      <w:r w:rsidRPr="008A0492">
        <w:t>центральным отоплением</w:t>
      </w:r>
      <w:r w:rsidR="00323D0F" w:rsidRPr="008A0492">
        <w:t xml:space="preserve">, </w:t>
      </w:r>
      <w:r w:rsidRPr="008A0492">
        <w:t>канализацией</w:t>
      </w:r>
      <w:r w:rsidR="00323D0F" w:rsidRPr="008A0492">
        <w:t>)</w:t>
      </w:r>
      <w:r w:rsidRPr="008A0492">
        <w:t>.</w:t>
      </w:r>
    </w:p>
    <w:p w:rsidR="008A0492" w:rsidRPr="00DF3B6E" w:rsidRDefault="006B367B" w:rsidP="00DF3B6E">
      <w:r w:rsidRPr="008A0492">
        <w:t>В автономном округе все школы подключены к широкополосному Интернету (наземный, спутниковый, оптоволокно).</w:t>
      </w:r>
    </w:p>
    <w:p w:rsidR="006B367B" w:rsidRPr="006B367B" w:rsidRDefault="006B367B" w:rsidP="006B367B">
      <w:pPr>
        <w:ind w:firstLine="708"/>
      </w:pPr>
      <w:r w:rsidRPr="00631A41">
        <w:t>Число персональных компьютеров, используемых в учебных целях, в расчете на 100 учащихся в 201</w:t>
      </w:r>
      <w:r w:rsidR="00525534" w:rsidRPr="00631A41">
        <w:t>8</w:t>
      </w:r>
      <w:r w:rsidRPr="00631A41">
        <w:t xml:space="preserve"> году составило </w:t>
      </w:r>
      <w:r w:rsidR="00912B62" w:rsidRPr="00631A41">
        <w:t>19</w:t>
      </w:r>
      <w:r w:rsidR="001B538A" w:rsidRPr="00631A41">
        <w:t>,</w:t>
      </w:r>
      <w:r w:rsidR="00631A41" w:rsidRPr="00631A41">
        <w:t>71</w:t>
      </w:r>
      <w:r w:rsidRPr="00631A41">
        <w:t xml:space="preserve"> единиц, из них 1</w:t>
      </w:r>
      <w:r w:rsidR="00912B62" w:rsidRPr="00631A41">
        <w:t>3</w:t>
      </w:r>
      <w:r w:rsidR="001B538A" w:rsidRPr="00631A41">
        <w:t>,</w:t>
      </w:r>
      <w:r w:rsidR="00912B62" w:rsidRPr="00631A41">
        <w:t>6</w:t>
      </w:r>
      <w:r w:rsidR="00631A41" w:rsidRPr="00631A41">
        <w:t>7</w:t>
      </w:r>
      <w:r w:rsidRPr="00631A41">
        <w:t xml:space="preserve"> компьютеров подключены к сети Интернет (рисунки 2</w:t>
      </w:r>
      <w:r w:rsidR="0063570F" w:rsidRPr="00631A41">
        <w:t>3</w:t>
      </w:r>
      <w:r w:rsidRPr="00631A41">
        <w:t>, 2</w:t>
      </w:r>
      <w:r w:rsidR="0063570F" w:rsidRPr="00631A41">
        <w:t>4</w:t>
      </w:r>
      <w:r w:rsidRPr="00631A41">
        <w:t xml:space="preserve">). Больше всего используется компьютеров в Ханты-Мансийском, Нефтеюганском </w:t>
      </w:r>
      <w:r w:rsidR="00EF20F5" w:rsidRPr="00631A41">
        <w:t>и Кондинском районах</w:t>
      </w:r>
      <w:r w:rsidRPr="00631A41">
        <w:t xml:space="preserve">. Самое низкое значение показателя в </w:t>
      </w:r>
      <w:r w:rsidR="00EF20F5" w:rsidRPr="00631A41">
        <w:t xml:space="preserve">городе </w:t>
      </w:r>
      <w:proofErr w:type="spellStart"/>
      <w:r w:rsidR="00EF20F5" w:rsidRPr="00631A41">
        <w:t>Югорске</w:t>
      </w:r>
      <w:proofErr w:type="spellEnd"/>
      <w:r w:rsidRPr="00631A41">
        <w:t>.</w:t>
      </w:r>
    </w:p>
    <w:p w:rsidR="00DF4AD7" w:rsidRDefault="00DF4AD7" w:rsidP="006B367B">
      <w:pPr>
        <w:rPr>
          <w:highlight w:val="yellow"/>
        </w:rPr>
      </w:pPr>
    </w:p>
    <w:p w:rsidR="00912B62" w:rsidRPr="00AC4351" w:rsidRDefault="002C26C3" w:rsidP="006B367B">
      <w:r w:rsidRPr="00496192">
        <w:t>2</w:t>
      </w:r>
      <w:r w:rsidR="00140016" w:rsidRPr="00496192">
        <w:t>80</w:t>
      </w:r>
      <w:r w:rsidRPr="00496192">
        <w:t xml:space="preserve"> (</w:t>
      </w:r>
      <w:r w:rsidR="00140016" w:rsidRPr="00496192">
        <w:t>90</w:t>
      </w:r>
      <w:r w:rsidRPr="00496192">
        <w:t>,</w:t>
      </w:r>
      <w:r w:rsidR="00140016" w:rsidRPr="00496192">
        <w:t>32</w:t>
      </w:r>
      <w:r w:rsidR="00F06391" w:rsidRPr="00496192">
        <w:t xml:space="preserve"> </w:t>
      </w:r>
      <w:r w:rsidRPr="00496192">
        <w:t>%) муниципальных и го</w:t>
      </w:r>
      <w:r w:rsidR="00140016" w:rsidRPr="00496192">
        <w:t>сударственных организаций в 2018</w:t>
      </w:r>
      <w:r w:rsidRPr="00496192">
        <w:t xml:space="preserve"> году имели возможность пользоваться сетью «Интернет» с максимальной скоростью передач</w:t>
      </w:r>
      <w:r w:rsidR="00F06391" w:rsidRPr="00496192">
        <w:t>и</w:t>
      </w:r>
      <w:r w:rsidRPr="00496192">
        <w:t xml:space="preserve"> данных 1 Мбит/сек и выше</w:t>
      </w:r>
      <w:r w:rsidR="00F06391" w:rsidRPr="00496192">
        <w:t>,</w:t>
      </w:r>
      <w:r w:rsidRPr="00496192">
        <w:t xml:space="preserve"> в негосударственных организациях данный показатель составлял 100</w:t>
      </w:r>
      <w:r w:rsidR="00F06391" w:rsidRPr="00496192">
        <w:t xml:space="preserve"> </w:t>
      </w:r>
      <w:r w:rsidRPr="00496192">
        <w:t>%.</w:t>
      </w:r>
    </w:p>
    <w:p w:rsidR="002C26C3" w:rsidRDefault="002C26C3" w:rsidP="006B367B">
      <w:r w:rsidRPr="00496192">
        <w:t xml:space="preserve">Удельный вес организаций, использующих электронный журнал, электронный дневник, в общем числе </w:t>
      </w:r>
      <w:r w:rsidR="00F06391" w:rsidRPr="00496192">
        <w:t xml:space="preserve">государственных и муниципальных </w:t>
      </w:r>
      <w:r w:rsidRPr="00496192">
        <w:t>организаций составил 99,3</w:t>
      </w:r>
      <w:r w:rsidR="00140016" w:rsidRPr="00496192">
        <w:t>5</w:t>
      </w:r>
      <w:r w:rsidR="00F06391" w:rsidRPr="00496192">
        <w:t xml:space="preserve"> </w:t>
      </w:r>
      <w:r w:rsidRPr="00496192">
        <w:t>%.</w:t>
      </w:r>
    </w:p>
    <w:p w:rsidR="00791D44" w:rsidRDefault="00791D44" w:rsidP="00791D44">
      <w:pPr>
        <w:pStyle w:val="afa"/>
      </w:pPr>
      <w:r>
        <w:t>Сохранение здоровья</w:t>
      </w:r>
    </w:p>
    <w:p w:rsidR="00107DD9" w:rsidRPr="009B1B42" w:rsidRDefault="00107DD9" w:rsidP="00107DD9">
      <w:r w:rsidRPr="00496192">
        <w:lastRenderedPageBreak/>
        <w:t>Сохранение и укрепление здоровья учащихся – важное направление развития общего образования. Законодательство предусматривает обеспечение в образовательных</w:t>
      </w:r>
      <w:r w:rsidR="00C60F5E" w:rsidRPr="00496192">
        <w:t xml:space="preserve"> </w:t>
      </w:r>
      <w:r w:rsidRPr="00496192">
        <w:t>организациях охраны здоровья обучающихся: организацию питания обучающихся; организацию и создание условий для профилактики заболеваний и оздоровления обучающихся, для занятия ими физической культурой и спортом; обеспечение безопасности обучающихся во время пребывания в организации, осуществляющей образовательную деятельность.</w:t>
      </w:r>
    </w:p>
    <w:p w:rsidR="00107DD9" w:rsidRPr="009B1B42" w:rsidRDefault="00107DD9" w:rsidP="00107DD9">
      <w:r w:rsidRPr="00496192">
        <w:t>Горячим питанием в 201</w:t>
      </w:r>
      <w:r w:rsidR="00AB7CC7" w:rsidRPr="00496192">
        <w:t>8</w:t>
      </w:r>
      <w:r w:rsidRPr="00496192">
        <w:t xml:space="preserve"> году обеспечено 9</w:t>
      </w:r>
      <w:r w:rsidR="00B12207" w:rsidRPr="00496192">
        <w:t>9,</w:t>
      </w:r>
      <w:r w:rsidR="000569B2" w:rsidRPr="00496192">
        <w:t>37</w:t>
      </w:r>
      <w:r w:rsidR="00F06391" w:rsidRPr="00496192">
        <w:t xml:space="preserve"> </w:t>
      </w:r>
      <w:r w:rsidRPr="00496192">
        <w:t xml:space="preserve">% обучающихся государственных (муниципальных) </w:t>
      </w:r>
      <w:r w:rsidR="00496192" w:rsidRPr="00496192">
        <w:t>общеобразовательных организаций</w:t>
      </w:r>
      <w:r w:rsidRPr="00496192">
        <w:t>.</w:t>
      </w:r>
    </w:p>
    <w:p w:rsidR="00107DD9" w:rsidRPr="00F603A4" w:rsidRDefault="00107DD9" w:rsidP="00107DD9">
      <w:r w:rsidRPr="00F603A4">
        <w:t>Доля государственных (муниципальных) общеобразовательных организаций, имеющих логопедический пункт или логопедический кабинет, составл</w:t>
      </w:r>
      <w:r w:rsidR="00B12207" w:rsidRPr="00F603A4">
        <w:t xml:space="preserve">яла </w:t>
      </w:r>
      <w:r w:rsidR="00110118" w:rsidRPr="00F603A4">
        <w:t>70</w:t>
      </w:r>
      <w:r w:rsidR="00B12207" w:rsidRPr="00F603A4">
        <w:t>,</w:t>
      </w:r>
      <w:r w:rsidR="00F603A4">
        <w:t>97</w:t>
      </w:r>
      <w:r w:rsidR="00F06391" w:rsidRPr="00F603A4">
        <w:t xml:space="preserve"> </w:t>
      </w:r>
      <w:r w:rsidR="00F603A4">
        <w:t>%.</w:t>
      </w:r>
    </w:p>
    <w:p w:rsidR="00107DD9" w:rsidRDefault="00107DD9" w:rsidP="00DF3B6E">
      <w:r w:rsidRPr="00F603A4">
        <w:t>Физкультурные залы име</w:t>
      </w:r>
      <w:r w:rsidR="00B12207" w:rsidRPr="00F603A4">
        <w:t>ли</w:t>
      </w:r>
      <w:r w:rsidRPr="00F603A4">
        <w:t xml:space="preserve"> 9</w:t>
      </w:r>
      <w:r w:rsidR="00110118" w:rsidRPr="00F603A4">
        <w:t>9</w:t>
      </w:r>
      <w:r w:rsidR="00B12207" w:rsidRPr="00F603A4">
        <w:t>,</w:t>
      </w:r>
      <w:r w:rsidR="00110118" w:rsidRPr="00F603A4">
        <w:t>03</w:t>
      </w:r>
      <w:r w:rsidR="00F06391" w:rsidRPr="00F603A4">
        <w:t xml:space="preserve"> </w:t>
      </w:r>
      <w:r w:rsidRPr="00F603A4">
        <w:t>% государственных (муниципальных) школ</w:t>
      </w:r>
      <w:r w:rsidR="00B12207" w:rsidRPr="00F603A4">
        <w:t>, и все</w:t>
      </w:r>
      <w:r w:rsidRPr="00F603A4">
        <w:t xml:space="preserve"> частные </w:t>
      </w:r>
      <w:r w:rsidR="00B12207" w:rsidRPr="00F603A4">
        <w:t xml:space="preserve">школы </w:t>
      </w:r>
      <w:r w:rsidRPr="00F603A4">
        <w:t>(</w:t>
      </w:r>
      <w:r w:rsidR="00B12207" w:rsidRPr="00F603A4">
        <w:t>10</w:t>
      </w:r>
      <w:r w:rsidRPr="00F603A4">
        <w:t>0,0</w:t>
      </w:r>
      <w:r w:rsidR="00F06391" w:rsidRPr="00F603A4">
        <w:t xml:space="preserve"> </w:t>
      </w:r>
      <w:r w:rsidRPr="00F603A4">
        <w:t xml:space="preserve">%). В </w:t>
      </w:r>
      <w:r w:rsidR="0033686F" w:rsidRPr="00F603A4">
        <w:t>2</w:t>
      </w:r>
      <w:r w:rsidR="00110118" w:rsidRPr="00F603A4">
        <w:t>1</w:t>
      </w:r>
      <w:r w:rsidRPr="00F603A4">
        <w:t xml:space="preserve"> муниципальн</w:t>
      </w:r>
      <w:r w:rsidR="00110118" w:rsidRPr="00F603A4">
        <w:t>ом</w:t>
      </w:r>
      <w:r w:rsidRPr="00F603A4">
        <w:t xml:space="preserve"> образовани</w:t>
      </w:r>
      <w:r w:rsidR="00110118" w:rsidRPr="00F603A4">
        <w:t>и</w:t>
      </w:r>
      <w:r w:rsidRPr="00F603A4">
        <w:t xml:space="preserve"> все школы имеют физкультурные залы (рисунок 2</w:t>
      </w:r>
      <w:r w:rsidR="009B1B42" w:rsidRPr="00F603A4">
        <w:t>5</w:t>
      </w:r>
      <w:r w:rsidRPr="00F603A4">
        <w:t>).</w:t>
      </w:r>
    </w:p>
    <w:p w:rsidR="00CE393D" w:rsidRPr="00456BA2" w:rsidRDefault="00CE393D" w:rsidP="00456BA2">
      <w:pPr>
        <w:keepNext/>
        <w:widowControl w:val="0"/>
        <w:rPr>
          <w:bCs/>
        </w:rPr>
      </w:pPr>
      <w:r w:rsidRPr="00F603A4">
        <w:rPr>
          <w:bCs/>
        </w:rPr>
        <w:t>В свою очередь, уровень развития инфраструктуры для занятий плаванием в школах остается пока очень низким. Доля государственных (муниципальных) общеобразовательных организаций, имеющих плавательные бассейны, составляет 1</w:t>
      </w:r>
      <w:r w:rsidR="001228EE" w:rsidRPr="00F603A4">
        <w:rPr>
          <w:bCs/>
        </w:rPr>
        <w:t>4,</w:t>
      </w:r>
      <w:r w:rsidR="00110118" w:rsidRPr="00F603A4">
        <w:rPr>
          <w:bCs/>
        </w:rPr>
        <w:t>84</w:t>
      </w:r>
      <w:r w:rsidR="00514205" w:rsidRPr="00F603A4">
        <w:rPr>
          <w:bCs/>
        </w:rPr>
        <w:t xml:space="preserve"> </w:t>
      </w:r>
      <w:r w:rsidRPr="00F603A4">
        <w:rPr>
          <w:bCs/>
        </w:rPr>
        <w:t>%.</w:t>
      </w:r>
    </w:p>
    <w:p w:rsidR="00B12207" w:rsidRPr="00F603A4" w:rsidRDefault="00B12207" w:rsidP="00B12207">
      <w:pPr>
        <w:rPr>
          <w:bCs/>
        </w:rPr>
      </w:pPr>
      <w:r w:rsidRPr="00F603A4">
        <w:rPr>
          <w:bCs/>
        </w:rPr>
        <w:t>Продолжает расширяться спортивная база, на которой реализуется новая программа физической культуры, обусловленная повсеместным введением третьего часа физкультуры. При строительстве новых школ и проведении капитальных ремонтов в проектные решения заложены требования к современным спортивным залам.</w:t>
      </w:r>
    </w:p>
    <w:p w:rsidR="00B12207" w:rsidRPr="00B12207" w:rsidRDefault="00B12207" w:rsidP="00B12207">
      <w:pPr>
        <w:rPr>
          <w:bCs/>
        </w:rPr>
      </w:pPr>
      <w:r w:rsidRPr="00F603A4">
        <w:rPr>
          <w:bCs/>
        </w:rPr>
        <w:t>Активно действующим фактором укрепления здоровья школьников стало участие во всероссийских и развитие региональных спортивно-физкультурных движений на конкурсной основе.</w:t>
      </w:r>
    </w:p>
    <w:p w:rsidR="00791D44" w:rsidRDefault="00791D44" w:rsidP="00791D44">
      <w:pPr>
        <w:pStyle w:val="afa"/>
      </w:pPr>
      <w:r>
        <w:t>Обеспечение безопасности</w:t>
      </w:r>
    </w:p>
    <w:p w:rsidR="00931475" w:rsidRPr="00F603A4" w:rsidRDefault="00931475" w:rsidP="00931475">
      <w:r w:rsidRPr="00F603A4">
        <w:t>Условия безопасности образовательного процесса характеризуются достижением следующих значений показателей:</w:t>
      </w:r>
    </w:p>
    <w:p w:rsidR="00CA3CC6" w:rsidRPr="001F24B7" w:rsidRDefault="00CA3CC6" w:rsidP="00CA3CC6">
      <w:r w:rsidRPr="00F603A4">
        <w:t>На конец 201</w:t>
      </w:r>
      <w:r w:rsidR="00110118" w:rsidRPr="00F603A4">
        <w:t>8</w:t>
      </w:r>
      <w:r w:rsidRPr="00F603A4">
        <w:t xml:space="preserve"> года в Югре отсутствуют школы, находящиеся в</w:t>
      </w:r>
      <w:r w:rsidR="00110118" w:rsidRPr="00F603A4">
        <w:t xml:space="preserve"> аварийном состоянии. Однако, 2</w:t>
      </w:r>
      <w:r w:rsidR="004A14D4">
        <w:t>4</w:t>
      </w:r>
      <w:r w:rsidRPr="00F603A4">
        <w:t xml:space="preserve"> здани</w:t>
      </w:r>
      <w:r w:rsidR="004A14D4">
        <w:t>я</w:t>
      </w:r>
      <w:r w:rsidR="00F603A4" w:rsidRPr="00F603A4">
        <w:t xml:space="preserve"> (5</w:t>
      </w:r>
      <w:r w:rsidRPr="00F603A4">
        <w:t>,</w:t>
      </w:r>
      <w:r w:rsidR="00F603A4" w:rsidRPr="00F603A4">
        <w:t>13</w:t>
      </w:r>
      <w:r w:rsidR="00514205" w:rsidRPr="00F603A4">
        <w:t xml:space="preserve"> </w:t>
      </w:r>
      <w:r w:rsidRPr="00F603A4">
        <w:t>%) государственных, муниципальных общеобразовательных организаций требуют капитального ремонта.</w:t>
      </w:r>
    </w:p>
    <w:p w:rsidR="00931475" w:rsidRPr="001F24B7" w:rsidRDefault="00931475" w:rsidP="00931475">
      <w:r w:rsidRPr="00F603A4">
        <w:t>9</w:t>
      </w:r>
      <w:r w:rsidR="00F603A4" w:rsidRPr="00F603A4">
        <w:t>4</w:t>
      </w:r>
      <w:r w:rsidR="009D2B07" w:rsidRPr="00F603A4">
        <w:t>,</w:t>
      </w:r>
      <w:r w:rsidR="00F603A4" w:rsidRPr="00F603A4">
        <w:t>4</w:t>
      </w:r>
      <w:r w:rsidR="00110118" w:rsidRPr="00F603A4">
        <w:t>4</w:t>
      </w:r>
      <w:r w:rsidR="00514205" w:rsidRPr="00F603A4">
        <w:t xml:space="preserve"> </w:t>
      </w:r>
      <w:r w:rsidR="007907C4" w:rsidRPr="00F603A4">
        <w:t>%</w:t>
      </w:r>
      <w:r w:rsidRPr="00F603A4">
        <w:t xml:space="preserve"> - имеют охрану. Значение показателя </w:t>
      </w:r>
      <w:r w:rsidR="009D2B07" w:rsidRPr="00F603A4">
        <w:t xml:space="preserve">увеличилось на </w:t>
      </w:r>
      <w:r w:rsidR="00F603A4" w:rsidRPr="00F603A4">
        <w:t>2</w:t>
      </w:r>
      <w:r w:rsidR="00110118" w:rsidRPr="00F603A4">
        <w:t>,</w:t>
      </w:r>
      <w:r w:rsidR="00F603A4" w:rsidRPr="00F603A4">
        <w:t>6</w:t>
      </w:r>
      <w:r w:rsidR="009D2B07" w:rsidRPr="00F603A4">
        <w:t xml:space="preserve"> процентных пункта к уровню 2013 года</w:t>
      </w:r>
      <w:r w:rsidR="00514205" w:rsidRPr="00F603A4">
        <w:t>.</w:t>
      </w:r>
    </w:p>
    <w:p w:rsidR="00514205" w:rsidRPr="001F24B7" w:rsidRDefault="00514205" w:rsidP="00514205">
      <w:r w:rsidRPr="00F603A4">
        <w:t>В течение 201</w:t>
      </w:r>
      <w:r w:rsidR="0045631A" w:rsidRPr="00F603A4">
        <w:t>8</w:t>
      </w:r>
      <w:r w:rsidRPr="00F603A4">
        <w:t xml:space="preserve"> года проводились мероприятия по обеспечению комплексной безопасности школьных зданий, устранено большинство замечаний надзорных органов, </w:t>
      </w:r>
      <w:r w:rsidRPr="00F603A4">
        <w:lastRenderedPageBreak/>
        <w:t>приняты меры по укреплению антитеррористической безопасности, благоустройству территорий, энергосбережению зданий.</w:t>
      </w:r>
    </w:p>
    <w:sdt>
      <w:sdtPr>
        <w:id w:val="-1373383884"/>
        <w:lock w:val="sdtContentLocked"/>
      </w:sdtPr>
      <w:sdtEndPr/>
      <w:sdtContent>
        <w:p w:rsidR="00CB109B" w:rsidRDefault="00CB109B" w:rsidP="00462ACF">
          <w:pPr>
            <w:pStyle w:val="4"/>
          </w:pPr>
          <w:r>
            <w:t>Условия получения начального общего, основного общего и среднего общего образования лицами с ограниченными возможностями здоровья и инвалидами</w:t>
          </w:r>
        </w:p>
      </w:sdtContent>
    </w:sdt>
    <w:p w:rsidR="00F96ADE" w:rsidRPr="001F24B7" w:rsidRDefault="00F96ADE" w:rsidP="00F96ADE">
      <w:r w:rsidRPr="00F603A4">
        <w:t>В 201</w:t>
      </w:r>
      <w:r w:rsidR="00A5719E" w:rsidRPr="00F603A4">
        <w:t>8</w:t>
      </w:r>
      <w:r w:rsidRPr="00F603A4">
        <w:t xml:space="preserve"> году в автономном округе общеобразовательные организации посещали </w:t>
      </w:r>
      <w:r w:rsidR="00A5719E" w:rsidRPr="00F603A4">
        <w:t>9 008</w:t>
      </w:r>
      <w:r w:rsidRPr="00F603A4">
        <w:t xml:space="preserve"> детей с ограниченными возможностями здоровья и </w:t>
      </w:r>
      <w:r w:rsidR="00A5719E" w:rsidRPr="00F603A4">
        <w:t>2</w:t>
      </w:r>
      <w:r w:rsidR="007C60B8" w:rsidRPr="00F603A4">
        <w:t> </w:t>
      </w:r>
      <w:r w:rsidR="00A5719E" w:rsidRPr="00F603A4">
        <w:t>601</w:t>
      </w:r>
      <w:r w:rsidR="007C60B8" w:rsidRPr="00F603A4">
        <w:t xml:space="preserve"> </w:t>
      </w:r>
      <w:r w:rsidR="006434BB" w:rsidRPr="00F603A4">
        <w:t>детей</w:t>
      </w:r>
      <w:r w:rsidRPr="00F603A4">
        <w:t>-инвалид</w:t>
      </w:r>
      <w:r w:rsidR="006434BB" w:rsidRPr="00F603A4">
        <w:t>ов</w:t>
      </w:r>
      <w:r w:rsidRPr="00F603A4">
        <w:t>.</w:t>
      </w:r>
    </w:p>
    <w:p w:rsidR="00F96ADE" w:rsidRPr="001F24B7" w:rsidRDefault="00F96ADE" w:rsidP="00F96ADE">
      <w:r w:rsidRPr="00F603A4">
        <w:t>В зависимости от имеющейся у ребенка патологии в округе предлагаются различные формы обучения: это и обучение в специальных (коррекционных) школах, и обучение на дому, в том числе с использованием дистанционных интернет</w:t>
      </w:r>
      <w:r w:rsidR="000F463F" w:rsidRPr="00F603A4">
        <w:t>-</w:t>
      </w:r>
      <w:r w:rsidRPr="00F603A4">
        <w:t xml:space="preserve">технологий. </w:t>
      </w:r>
      <w:r w:rsidR="00EA011A" w:rsidRPr="00F603A4">
        <w:t>В</w:t>
      </w:r>
      <w:r w:rsidRPr="00F603A4">
        <w:t>сем детям</w:t>
      </w:r>
      <w:r w:rsidR="008B0C3D" w:rsidRPr="00F603A4">
        <w:t>-</w:t>
      </w:r>
      <w:r w:rsidRPr="00F603A4">
        <w:t>инвалидам и детям с ограниченными возможностями здоровья, которым показано обучение на дому с использованием дистанционных технологий, предоставлена такая возможность.</w:t>
      </w:r>
    </w:p>
    <w:p w:rsidR="007B06FC" w:rsidRPr="001F24B7" w:rsidRDefault="007B06FC" w:rsidP="007B06FC">
      <w:r w:rsidRPr="00CA2A2C">
        <w:t>В 201</w:t>
      </w:r>
      <w:r w:rsidR="00571F82" w:rsidRPr="00CA2A2C">
        <w:t>8</w:t>
      </w:r>
      <w:r w:rsidRPr="00CA2A2C">
        <w:t xml:space="preserve"> году </w:t>
      </w:r>
      <w:r w:rsidR="005C0129" w:rsidRPr="00CA2A2C">
        <w:t xml:space="preserve">в </w:t>
      </w:r>
      <w:r w:rsidR="007D5479">
        <w:t>355</w:t>
      </w:r>
      <w:r w:rsidRPr="00CA2A2C">
        <w:t xml:space="preserve"> здани</w:t>
      </w:r>
      <w:r w:rsidR="005C0129" w:rsidRPr="00CA2A2C">
        <w:t>ях</w:t>
      </w:r>
      <w:r w:rsidRPr="00CA2A2C">
        <w:t xml:space="preserve"> (</w:t>
      </w:r>
      <w:r w:rsidR="00571F82" w:rsidRPr="00CA2A2C">
        <w:t>7</w:t>
      </w:r>
      <w:r w:rsidR="00CA2A2C" w:rsidRPr="00CA2A2C">
        <w:t>5</w:t>
      </w:r>
      <w:r w:rsidRPr="00CA2A2C">
        <w:t>,</w:t>
      </w:r>
      <w:r w:rsidR="00CA2A2C" w:rsidRPr="00CA2A2C">
        <w:t>85</w:t>
      </w:r>
      <w:r w:rsidR="0093541C" w:rsidRPr="00CA2A2C">
        <w:t xml:space="preserve"> %</w:t>
      </w:r>
      <w:r w:rsidRPr="00CA2A2C">
        <w:t xml:space="preserve">) муниципальных (государственных) образовательных организаций созданы условия </w:t>
      </w:r>
      <w:r w:rsidR="005C0129" w:rsidRPr="00CA2A2C">
        <w:t xml:space="preserve">для </w:t>
      </w:r>
      <w:r w:rsidRPr="00CA2A2C">
        <w:t>беспрепятственного доступа инвалидов.</w:t>
      </w:r>
    </w:p>
    <w:p w:rsidR="007B06FC" w:rsidRPr="001F24B7" w:rsidRDefault="007B06FC" w:rsidP="007B06FC">
      <w:r w:rsidRPr="00CA2A2C">
        <w:t>В автономном округе в 201</w:t>
      </w:r>
      <w:r w:rsidR="00571F82" w:rsidRPr="00CA2A2C">
        <w:t>8</w:t>
      </w:r>
      <w:r w:rsidRPr="00CA2A2C">
        <w:t xml:space="preserve"> году продолжено введение двух федеральных государственных стандартов: ФГОС для детей с ОВЗ; ФГОС для детей с умственной отсталостью. </w:t>
      </w:r>
      <w:r w:rsidR="00284ED8" w:rsidRPr="00CA2A2C">
        <w:t>78</w:t>
      </w:r>
      <w:r w:rsidRPr="00CA2A2C">
        <w:t>,</w:t>
      </w:r>
      <w:r w:rsidR="00CA2A2C" w:rsidRPr="00CA2A2C">
        <w:t>07</w:t>
      </w:r>
      <w:r w:rsidR="004E0B7F" w:rsidRPr="00CA2A2C">
        <w:t xml:space="preserve"> </w:t>
      </w:r>
      <w:r w:rsidRPr="00CA2A2C">
        <w:t xml:space="preserve">% обучающихся с ограниченными возможностями здоровья </w:t>
      </w:r>
      <w:r w:rsidR="00370A5C" w:rsidRPr="00CA2A2C">
        <w:t>обучаются в соответствии с федеральным образовательным стандартом</w:t>
      </w:r>
      <w:r w:rsidR="004E0B7F" w:rsidRPr="00CA2A2C">
        <w:t xml:space="preserve"> начального общего образования обучающихся с ОВЗ. </w:t>
      </w:r>
      <w:r w:rsidR="00571F82" w:rsidRPr="00CA2A2C">
        <w:t>2</w:t>
      </w:r>
      <w:r w:rsidR="00370A5C" w:rsidRPr="00CA2A2C">
        <w:t>9,</w:t>
      </w:r>
      <w:r w:rsidR="00571F82" w:rsidRPr="00CA2A2C">
        <w:t>03</w:t>
      </w:r>
      <w:r w:rsidR="004E0B7F" w:rsidRPr="00CA2A2C">
        <w:t xml:space="preserve"> </w:t>
      </w:r>
      <w:r w:rsidR="00370A5C" w:rsidRPr="00CA2A2C">
        <w:t xml:space="preserve">% </w:t>
      </w:r>
      <w:r w:rsidR="004E0B7F" w:rsidRPr="00CA2A2C">
        <w:t xml:space="preserve">- доля </w:t>
      </w:r>
      <w:r w:rsidRPr="00CA2A2C">
        <w:t xml:space="preserve">обучающихся </w:t>
      </w:r>
      <w:r w:rsidR="004E0B7F" w:rsidRPr="00CA2A2C">
        <w:t xml:space="preserve">в соответствии с федеральным образовательным стандартом образования </w:t>
      </w:r>
      <w:r w:rsidRPr="00CA2A2C">
        <w:t>обучающихся с умственной отсталостью (интеллектуальными нарушениями).</w:t>
      </w:r>
    </w:p>
    <w:p w:rsidR="007B06FC" w:rsidRPr="001F24B7" w:rsidRDefault="004E0B7F" w:rsidP="007B06FC">
      <w:r w:rsidRPr="00CA2A2C">
        <w:t>С</w:t>
      </w:r>
      <w:r w:rsidR="007B06FC" w:rsidRPr="00CA2A2C">
        <w:t>труктур</w:t>
      </w:r>
      <w:r w:rsidRPr="00CA2A2C">
        <w:t>а</w:t>
      </w:r>
      <w:r w:rsidR="007B06FC" w:rsidRPr="00CA2A2C">
        <w:t xml:space="preserve"> численности обучающихся по адаптированным образовательным</w:t>
      </w:r>
      <w:r w:rsidRPr="00CA2A2C">
        <w:t xml:space="preserve"> программам по видам программ</w:t>
      </w:r>
      <w:r w:rsidR="007B06FC" w:rsidRPr="00CA2A2C">
        <w:t xml:space="preserve">: для глухих – </w:t>
      </w:r>
      <w:r w:rsidR="00571F82" w:rsidRPr="00CA2A2C">
        <w:t>0,82</w:t>
      </w:r>
      <w:r w:rsidRPr="00CA2A2C">
        <w:t xml:space="preserve"> </w:t>
      </w:r>
      <w:r w:rsidR="007B06FC" w:rsidRPr="00CA2A2C">
        <w:t>% обучающихся, для слабослышащих и позднооглохших – 1,</w:t>
      </w:r>
      <w:r w:rsidR="00571F82" w:rsidRPr="00CA2A2C">
        <w:t>98</w:t>
      </w:r>
      <w:r w:rsidRPr="00CA2A2C">
        <w:t xml:space="preserve"> </w:t>
      </w:r>
      <w:r w:rsidR="007B06FC" w:rsidRPr="00CA2A2C">
        <w:t xml:space="preserve">%, для слепых – </w:t>
      </w:r>
      <w:r w:rsidRPr="00CA2A2C">
        <w:t xml:space="preserve">0,35 </w:t>
      </w:r>
      <w:r w:rsidR="00571F82" w:rsidRPr="00CA2A2C">
        <w:t>%, для слабовидящих – 2</w:t>
      </w:r>
      <w:r w:rsidR="007B06FC" w:rsidRPr="00CA2A2C">
        <w:t>,</w:t>
      </w:r>
      <w:r w:rsidR="00571F82" w:rsidRPr="00CA2A2C">
        <w:t>33</w:t>
      </w:r>
      <w:r w:rsidRPr="00CA2A2C">
        <w:t xml:space="preserve"> </w:t>
      </w:r>
      <w:r w:rsidR="007B06FC" w:rsidRPr="00CA2A2C">
        <w:t>%, с тяжелыми нарушениями речи – 1</w:t>
      </w:r>
      <w:r w:rsidR="00571F82" w:rsidRPr="00CA2A2C">
        <w:t>8</w:t>
      </w:r>
      <w:r w:rsidR="007B06FC" w:rsidRPr="00CA2A2C">
        <w:t>,</w:t>
      </w:r>
      <w:r w:rsidR="00571F82" w:rsidRPr="00CA2A2C">
        <w:t>4</w:t>
      </w:r>
      <w:r w:rsidR="0075109B" w:rsidRPr="00CA2A2C">
        <w:t xml:space="preserve"> </w:t>
      </w:r>
      <w:r w:rsidR="007B06FC" w:rsidRPr="00CA2A2C">
        <w:t xml:space="preserve">%, с нарушениями опорно-двигательного аппарата – </w:t>
      </w:r>
      <w:r w:rsidR="00571F82" w:rsidRPr="00CA2A2C">
        <w:t>3</w:t>
      </w:r>
      <w:r w:rsidR="007B06FC" w:rsidRPr="00CA2A2C">
        <w:t>,</w:t>
      </w:r>
      <w:r w:rsidR="00571F82" w:rsidRPr="00CA2A2C">
        <w:t>2</w:t>
      </w:r>
      <w:r w:rsidR="007B06FC" w:rsidRPr="00CA2A2C">
        <w:t>2</w:t>
      </w:r>
      <w:r w:rsidR="0075109B" w:rsidRPr="00CA2A2C">
        <w:t xml:space="preserve"> </w:t>
      </w:r>
      <w:r w:rsidR="007B06FC" w:rsidRPr="00CA2A2C">
        <w:t xml:space="preserve">%, с задержкой психического развития – </w:t>
      </w:r>
      <w:r w:rsidR="00571F82" w:rsidRPr="00CA2A2C">
        <w:t>57</w:t>
      </w:r>
      <w:r w:rsidR="007B06FC" w:rsidRPr="00CA2A2C">
        <w:t>,</w:t>
      </w:r>
      <w:r w:rsidR="00571F82" w:rsidRPr="00CA2A2C">
        <w:t>5</w:t>
      </w:r>
      <w:r w:rsidR="0075109B" w:rsidRPr="00CA2A2C">
        <w:t xml:space="preserve"> </w:t>
      </w:r>
      <w:r w:rsidR="007B06FC" w:rsidRPr="00CA2A2C">
        <w:t>%, с расстройствами аутистического спектра – 1,</w:t>
      </w:r>
      <w:r w:rsidR="00571F82" w:rsidRPr="00CA2A2C">
        <w:t>34</w:t>
      </w:r>
      <w:r w:rsidR="0075109B" w:rsidRPr="00CA2A2C">
        <w:t xml:space="preserve"> </w:t>
      </w:r>
      <w:r w:rsidR="007B06FC" w:rsidRPr="00CA2A2C">
        <w:t>%, с умственной отсталостью (интеллектуальными нарушениями) – 3</w:t>
      </w:r>
      <w:r w:rsidR="00571F82" w:rsidRPr="00CA2A2C">
        <w:t>8</w:t>
      </w:r>
      <w:r w:rsidR="007B06FC" w:rsidRPr="00CA2A2C">
        <w:t>,</w:t>
      </w:r>
      <w:r w:rsidR="00571F82" w:rsidRPr="00CA2A2C">
        <w:t>42</w:t>
      </w:r>
      <w:r w:rsidR="0075109B" w:rsidRPr="00CA2A2C">
        <w:t xml:space="preserve"> </w:t>
      </w:r>
      <w:r w:rsidR="007B06FC" w:rsidRPr="00CA2A2C">
        <w:t>%.</w:t>
      </w:r>
    </w:p>
    <w:p w:rsidR="007B06FC" w:rsidRPr="00CA2A2C" w:rsidRDefault="007B06FC" w:rsidP="007B06FC">
      <w:r w:rsidRPr="00CA2A2C">
        <w:t xml:space="preserve">Численность обучающихся по адаптированным программам в расчете на 1 работника составила: </w:t>
      </w:r>
      <w:r w:rsidR="00CA2A2C" w:rsidRPr="00CA2A2C">
        <w:t>89</w:t>
      </w:r>
      <w:r w:rsidRPr="00CA2A2C">
        <w:t>,</w:t>
      </w:r>
      <w:r w:rsidR="00CA2A2C" w:rsidRPr="00CA2A2C">
        <w:t>63</w:t>
      </w:r>
      <w:r w:rsidRPr="00CA2A2C">
        <w:t xml:space="preserve"> че</w:t>
      </w:r>
      <w:r w:rsidR="00CA2A2C" w:rsidRPr="00CA2A2C">
        <w:t>ловек на учителя-дефектолога, 26</w:t>
      </w:r>
      <w:r w:rsidRPr="00CA2A2C">
        <w:t>,</w:t>
      </w:r>
      <w:r w:rsidR="00CA2A2C" w:rsidRPr="00CA2A2C">
        <w:t>15</w:t>
      </w:r>
      <w:r w:rsidRPr="00CA2A2C">
        <w:t xml:space="preserve"> – учителя-логопеда, 1</w:t>
      </w:r>
      <w:r w:rsidR="00CA2A2C" w:rsidRPr="00CA2A2C">
        <w:t>8</w:t>
      </w:r>
      <w:r w:rsidRPr="00CA2A2C">
        <w:t>,</w:t>
      </w:r>
      <w:r w:rsidR="00CA2A2C" w:rsidRPr="00CA2A2C">
        <w:t>16</w:t>
      </w:r>
      <w:r w:rsidRPr="00CA2A2C">
        <w:t xml:space="preserve"> – педагога-психоло</w:t>
      </w:r>
      <w:r w:rsidR="00AD13D0" w:rsidRPr="00CA2A2C">
        <w:t>га, 1</w:t>
      </w:r>
      <w:r w:rsidR="00CA2A2C" w:rsidRPr="00CA2A2C">
        <w:t>51</w:t>
      </w:r>
      <w:r w:rsidR="00AD13D0" w:rsidRPr="00CA2A2C">
        <w:t>,</w:t>
      </w:r>
      <w:r w:rsidR="00CA2A2C" w:rsidRPr="00CA2A2C">
        <w:t>99</w:t>
      </w:r>
      <w:r w:rsidR="00AD13D0" w:rsidRPr="00CA2A2C">
        <w:t xml:space="preserve"> – </w:t>
      </w:r>
      <w:proofErr w:type="spellStart"/>
      <w:r w:rsidR="00AD13D0" w:rsidRPr="00CA2A2C">
        <w:t>тьюто</w:t>
      </w:r>
      <w:r w:rsidRPr="00CA2A2C">
        <w:t>ра</w:t>
      </w:r>
      <w:proofErr w:type="spellEnd"/>
      <w:r w:rsidRPr="00CA2A2C">
        <w:t>, ассистента (помощника).</w:t>
      </w:r>
    </w:p>
    <w:sdt>
      <w:sdtPr>
        <w:id w:val="1537548728"/>
        <w:lock w:val="sdtContentLocked"/>
      </w:sdtPr>
      <w:sdtEndPr/>
      <w:sdtContent>
        <w:p w:rsidR="00791D44" w:rsidRDefault="00791D44" w:rsidP="00791D44">
          <w:pPr>
            <w:pStyle w:val="4"/>
          </w:pPr>
          <w:r>
            <w:t>Качество образования</w:t>
          </w:r>
        </w:p>
      </w:sdtContent>
    </w:sdt>
    <w:sdt>
      <w:sdtPr>
        <w:id w:val="-1488239566"/>
        <w:lock w:val="sdtContentLocked"/>
      </w:sdtPr>
      <w:sdtEndPr/>
      <w:sdtContent>
        <w:p w:rsidR="00CB109B" w:rsidRDefault="00CB109B" w:rsidP="00791D44">
          <w:pPr>
            <w:pStyle w:val="4"/>
          </w:pPr>
          <w:r>
            <w:t xml:space="preserve">Финансово-экономическая деятельность </w:t>
          </w:r>
        </w:p>
      </w:sdtContent>
    </w:sdt>
    <w:p w:rsidR="008E454B" w:rsidRPr="001F24B7" w:rsidRDefault="008E454B" w:rsidP="008E454B">
      <w:r w:rsidRPr="00CA2A2C">
        <w:t>Финансирование общеобразовательных организаций в 201</w:t>
      </w:r>
      <w:r w:rsidR="00440B18" w:rsidRPr="00CA2A2C">
        <w:t>8</w:t>
      </w:r>
      <w:r w:rsidRPr="00CA2A2C">
        <w:t xml:space="preserve"> году осуществлялось за счет различных источников (средства федерального бюджета, средства бюджета </w:t>
      </w:r>
      <w:r w:rsidRPr="00CA2A2C">
        <w:lastRenderedPageBreak/>
        <w:t>автономного округа, местный бюджет, средства от приносящей доход деятельности, иные внебюджетные средства).</w:t>
      </w:r>
    </w:p>
    <w:p w:rsidR="008E454B" w:rsidRPr="001F24B7" w:rsidRDefault="008E454B" w:rsidP="008E454B">
      <w:r w:rsidRPr="00CA2A2C">
        <w:t>Общий объем финансовых средств, поступивших в государственные (муниципальные) общеобразовательные организации, в расчете на одного учащегося составлял 1</w:t>
      </w:r>
      <w:r w:rsidR="00CA2A2C" w:rsidRPr="00CA2A2C">
        <w:t>63</w:t>
      </w:r>
      <w:r w:rsidR="001B6BAF" w:rsidRPr="00CA2A2C">
        <w:t>,</w:t>
      </w:r>
      <w:r w:rsidR="00CA2A2C" w:rsidRPr="00CA2A2C">
        <w:t>18</w:t>
      </w:r>
      <w:r w:rsidRPr="00CA2A2C">
        <w:t xml:space="preserve"> тыс. рублей (2013 год – 139,9</w:t>
      </w:r>
      <w:r w:rsidR="00440B18" w:rsidRPr="00CA2A2C">
        <w:t>6</w:t>
      </w:r>
      <w:r w:rsidRPr="00CA2A2C">
        <w:t xml:space="preserve"> тыс. рублей). Наибольший объем финансовых средств на одного учащегося в следующих муниципальных образованиях автономного округа: Ханты-Мансийский, Нижневартовский, Октябрьский</w:t>
      </w:r>
      <w:r w:rsidR="00840A8E">
        <w:t xml:space="preserve">, </w:t>
      </w:r>
      <w:r w:rsidR="00840A8E" w:rsidRPr="00CA2A2C">
        <w:t>Кондинский</w:t>
      </w:r>
      <w:r w:rsidR="00840A8E">
        <w:t xml:space="preserve">, Березовский </w:t>
      </w:r>
      <w:r w:rsidRPr="00CA2A2C">
        <w:t xml:space="preserve">и Нефтеюганский районы (рисунок </w:t>
      </w:r>
      <w:r w:rsidR="001F24B7" w:rsidRPr="00CA2A2C">
        <w:t>26</w:t>
      </w:r>
      <w:r w:rsidRPr="00CA2A2C">
        <w:t xml:space="preserve">). Меньше всего затрат на одного учащегося в </w:t>
      </w:r>
      <w:r w:rsidR="00840A8E" w:rsidRPr="00CA2A2C">
        <w:t>г. Ханты-Мансийске</w:t>
      </w:r>
      <w:r w:rsidR="00840A8E">
        <w:t xml:space="preserve">, </w:t>
      </w:r>
      <w:r w:rsidR="00840A8E" w:rsidRPr="00CA2A2C">
        <w:t>г. Урай,</w:t>
      </w:r>
      <w:r w:rsidR="00840A8E">
        <w:t xml:space="preserve"> г. Нягани</w:t>
      </w:r>
      <w:r w:rsidRPr="00CA2A2C">
        <w:t>.</w:t>
      </w:r>
    </w:p>
    <w:p w:rsidR="008E454B" w:rsidRPr="008E454B" w:rsidRDefault="008E454B" w:rsidP="008E454B">
      <w:r w:rsidRPr="00CA2A2C">
        <w:t>При этом удельный вес финансовых средств от приносящей доход деятельности невелик в общем объеме финансирования (1,</w:t>
      </w:r>
      <w:r w:rsidR="00817197" w:rsidRPr="00CA2A2C">
        <w:t>8</w:t>
      </w:r>
      <w:r w:rsidR="00440B18" w:rsidRPr="00CA2A2C">
        <w:t>7</w:t>
      </w:r>
      <w:r w:rsidR="006F7797" w:rsidRPr="00CA2A2C">
        <w:t xml:space="preserve"> </w:t>
      </w:r>
      <w:r w:rsidRPr="00CA2A2C">
        <w:t>%). Связано это с нехваткой площадей, на которых могут предоставляться дополнительные платные услуги.</w:t>
      </w:r>
    </w:p>
    <w:sdt>
      <w:sdtPr>
        <w:id w:val="-592472811"/>
        <w:lock w:val="sdtContentLocked"/>
      </w:sdtPr>
      <w:sdtEndPr/>
      <w:sdtContent>
        <w:p w:rsidR="005527CF" w:rsidRDefault="005527CF" w:rsidP="005527CF">
          <w:pPr>
            <w:pStyle w:val="4"/>
          </w:pPr>
          <w:r>
            <w:t>Выводы</w:t>
          </w:r>
        </w:p>
      </w:sdtContent>
    </w:sdt>
    <w:p w:rsidR="002A3304" w:rsidRPr="00CA2A2C" w:rsidRDefault="007B3285" w:rsidP="002A3304">
      <w:r w:rsidRPr="00CA2A2C">
        <w:t>На территории Югры реализовано право на общедоступное бесплатное общее образование, практически все дети школьного возраста в автономном округе вовлечены в систему общего образования.</w:t>
      </w:r>
    </w:p>
    <w:p w:rsidR="007B3285" w:rsidRPr="00CA2A2C" w:rsidRDefault="007B3285" w:rsidP="002A3304">
      <w:r w:rsidRPr="00CA2A2C">
        <w:t>Во всех общеобразовательных организациях реализуются федеральные государственные образовательные стандарты основного общего образования, созданы оптимальные условия, соответствующие требованиям ФГОС.</w:t>
      </w:r>
    </w:p>
    <w:p w:rsidR="00E77B10" w:rsidRPr="00CA2A2C" w:rsidRDefault="00E77B10" w:rsidP="00B02825">
      <w:pPr>
        <w:widowControl w:val="0"/>
      </w:pPr>
      <w:r w:rsidRPr="00CA2A2C">
        <w:t>С 1 сентября 2017 года во всех общеобразовательных организациях автономного округа введены как обязательные к изучению, в рамках основной образовательной программы:</w:t>
      </w:r>
    </w:p>
    <w:p w:rsidR="00E77B10" w:rsidRPr="00CA2A2C" w:rsidRDefault="00E77B10" w:rsidP="00B02825">
      <w:pPr>
        <w:widowControl w:val="0"/>
      </w:pPr>
      <w:r w:rsidRPr="00CA2A2C">
        <w:t>- учебный предмет «Астрономия» (10-11 класс.);</w:t>
      </w:r>
    </w:p>
    <w:p w:rsidR="00E77B10" w:rsidRPr="00CA2A2C" w:rsidRDefault="00E77B10" w:rsidP="00B02825">
      <w:pPr>
        <w:widowControl w:val="0"/>
      </w:pPr>
      <w:r w:rsidRPr="00CA2A2C">
        <w:t>- образовательная программа «Социокультурные истоки» (за счет часов внеурочной деятельности).</w:t>
      </w:r>
    </w:p>
    <w:p w:rsidR="00E87ACD" w:rsidRPr="00CA2A2C" w:rsidRDefault="002B7E3E" w:rsidP="00B02825">
      <w:pPr>
        <w:widowControl w:val="0"/>
      </w:pPr>
      <w:r w:rsidRPr="00CA2A2C">
        <w:t>Продолжается реализация мероприятий по</w:t>
      </w:r>
      <w:r w:rsidR="00A329AB" w:rsidRPr="00CA2A2C">
        <w:t xml:space="preserve"> </w:t>
      </w:r>
      <w:r w:rsidRPr="00CA2A2C">
        <w:t>ликвидации</w:t>
      </w:r>
      <w:r w:rsidR="00A329AB" w:rsidRPr="00CA2A2C">
        <w:t xml:space="preserve"> сменности и переводу всех общеобразовательных организаций в односменный режим. </w:t>
      </w:r>
      <w:r w:rsidR="000D5EFD" w:rsidRPr="00CA2A2C">
        <w:t>П</w:t>
      </w:r>
      <w:r w:rsidR="00E87ACD" w:rsidRPr="00CA2A2C">
        <w:t xml:space="preserve">ри строительстве новых школ и проведении капитальных ремонтов в проектные решения заложены требования о создании </w:t>
      </w:r>
      <w:proofErr w:type="spellStart"/>
      <w:r w:rsidR="00E87ACD" w:rsidRPr="00CA2A2C">
        <w:t>безбарьерной</w:t>
      </w:r>
      <w:proofErr w:type="spellEnd"/>
      <w:r w:rsidR="00E87ACD" w:rsidRPr="00CA2A2C">
        <w:t xml:space="preserve"> среды в общеобразовательных организациях, что положительно влияет на развитие инклюзивного образования.</w:t>
      </w:r>
    </w:p>
    <w:p w:rsidR="00F94831" w:rsidRPr="00CA2A2C" w:rsidRDefault="00F94831" w:rsidP="00B02825">
      <w:pPr>
        <w:widowControl w:val="0"/>
      </w:pPr>
      <w:r w:rsidRPr="00CA2A2C">
        <w:t xml:space="preserve">Успешно реализуются майские указы Президента Российской Федерации в части доведения среднего размера оплаты труда </w:t>
      </w:r>
      <w:r w:rsidR="00E77B10" w:rsidRPr="00CA2A2C">
        <w:t>педагогических работников</w:t>
      </w:r>
      <w:r w:rsidRPr="00CA2A2C">
        <w:t xml:space="preserve"> до среднего размера оплаты труда</w:t>
      </w:r>
      <w:r w:rsidR="00E77B10" w:rsidRPr="00CA2A2C">
        <w:t xml:space="preserve"> </w:t>
      </w:r>
      <w:r w:rsidRPr="00CA2A2C">
        <w:t>в автономном округе.</w:t>
      </w:r>
    </w:p>
    <w:p w:rsidR="00E26A18" w:rsidRDefault="002B7E3E" w:rsidP="00DF3B6E">
      <w:r w:rsidRPr="00CA2A2C">
        <w:t xml:space="preserve">Сохраняется положительная динамика улучшения материально-технического обеспечения. Это касается всех направлений развития образовательной инфраструктуры: </w:t>
      </w:r>
      <w:r w:rsidRPr="00CA2A2C">
        <w:lastRenderedPageBreak/>
        <w:t>улучшения состояния зданий, оборудования, обеспечения безопасности, а также создания условий для развития информационно-коммуникационных технологий.</w:t>
      </w:r>
    </w:p>
    <w:bookmarkStart w:id="13" w:name="_Toc27406854" w:displacedByCustomXml="next"/>
    <w:sdt>
      <w:sdtPr>
        <w:id w:val="211627160"/>
        <w:lock w:val="sdtContentLocked"/>
      </w:sdtPr>
      <w:sdtEndPr/>
      <w:sdtContent>
        <w:p w:rsidR="00F4493E" w:rsidRDefault="00375C2F" w:rsidP="00F4493E">
          <w:pPr>
            <w:pStyle w:val="3"/>
          </w:pPr>
          <w:r>
            <w:t xml:space="preserve">2.3. </w:t>
          </w:r>
          <w:r w:rsidR="00FE028B" w:rsidRPr="00FE028B">
            <w:t>Сведения о развитии среднего профессионального образования</w:t>
          </w:r>
        </w:p>
      </w:sdtContent>
    </w:sdt>
    <w:bookmarkEnd w:id="13" w:displacedByCustomXml="prev"/>
    <w:p w:rsidR="00BD60BE" w:rsidRPr="00774B75" w:rsidRDefault="00BD60BE" w:rsidP="00152150">
      <w:pPr>
        <w:pStyle w:val="aff1"/>
      </w:pPr>
      <w:r w:rsidRPr="00E26A18">
        <w:t>Подготовку по программам среднего профессионального образования в автономном округе реализуют 19 организаций среднего профессионального образования, подвед</w:t>
      </w:r>
      <w:r w:rsidR="00E96AC7" w:rsidRPr="00E26A18">
        <w:t>омственные Департаменту.</w:t>
      </w:r>
    </w:p>
    <w:p w:rsidR="00BD60BE" w:rsidRPr="00774B75" w:rsidRDefault="00BD60BE" w:rsidP="00152150">
      <w:pPr>
        <w:pStyle w:val="aff1"/>
      </w:pPr>
      <w:r w:rsidRPr="00E26A18">
        <w:t>Потенциал системы профессионального образования равномерно распределён по трём образовательным округам: Нижневартовский, Сургутский и Ханты-Мансийский. Сбалансированное размещение организаций профессионального образования по территории автономного округа обеспечивает доступность образовательных услуг, позволяет получить профессиональное образование без выезда за пределы автономного округа.</w:t>
      </w:r>
    </w:p>
    <w:p w:rsidR="00BD60BE" w:rsidRPr="00E26A18" w:rsidRDefault="00BD60BE" w:rsidP="00152150">
      <w:pPr>
        <w:pStyle w:val="aff1"/>
      </w:pPr>
      <w:r w:rsidRPr="00E26A18">
        <w:t>Подготовку рабочих кадров и специалистов среднего звена для предприятий и организаций округа осуществляют организации среднего профессионального образования – колледжи. Почти в каждом муниципалитете имеется колледж, обеспечивающий подготовку рабочих кадров по запросу муниципального рынка труда.</w:t>
      </w:r>
    </w:p>
    <w:p w:rsidR="008E3ECC" w:rsidRPr="00E26A18" w:rsidRDefault="008E3ECC" w:rsidP="00152150">
      <w:pPr>
        <w:pStyle w:val="aff1"/>
      </w:pPr>
      <w:r w:rsidRPr="00E26A18">
        <w:t>Основными направлениями развития системы среднего профессионального образования автономного округа в 201</w:t>
      </w:r>
      <w:r w:rsidR="00FD555E" w:rsidRPr="00E26A18">
        <w:t>8</w:t>
      </w:r>
      <w:r w:rsidRPr="00E26A18">
        <w:t xml:space="preserve"> году являлись:</w:t>
      </w:r>
    </w:p>
    <w:p w:rsidR="00D815F1" w:rsidRPr="00E26A18" w:rsidRDefault="008E3ECC" w:rsidP="00D815F1">
      <w:r w:rsidRPr="00E26A18">
        <w:t xml:space="preserve">- повышение качества среднего профессионального образования; </w:t>
      </w:r>
    </w:p>
    <w:p w:rsidR="00E96C91" w:rsidRPr="00E26A18" w:rsidRDefault="008E3ECC" w:rsidP="00D815F1">
      <w:r w:rsidRPr="00E26A18">
        <w:t>- обеспечение экономики Югры квалифицированными кадрами;</w:t>
      </w:r>
    </w:p>
    <w:p w:rsidR="008E3ECC" w:rsidRPr="00E26A18" w:rsidRDefault="008E3ECC" w:rsidP="00D815F1">
      <w:r w:rsidRPr="00E26A18">
        <w:t>- обеспечение роста заработной платы преподавателей и мастеров производственного обучения;</w:t>
      </w:r>
    </w:p>
    <w:p w:rsidR="008E3ECC" w:rsidRPr="00E26A18" w:rsidRDefault="008E3ECC" w:rsidP="00D815F1">
      <w:r w:rsidRPr="00E26A18">
        <w:t>- повышение престижа рабочих специальностей у выпускников школ;</w:t>
      </w:r>
    </w:p>
    <w:p w:rsidR="008E3ECC" w:rsidRDefault="008E3ECC" w:rsidP="00D815F1">
      <w:r w:rsidRPr="00E26A18">
        <w:t xml:space="preserve">- участие в региональных и национальных чемпионатах </w:t>
      </w:r>
      <w:proofErr w:type="spellStart"/>
      <w:r w:rsidRPr="00E26A18">
        <w:t>WorldSkills</w:t>
      </w:r>
      <w:proofErr w:type="spellEnd"/>
      <w:r w:rsidRPr="00E26A18">
        <w:t xml:space="preserve"> </w:t>
      </w:r>
      <w:proofErr w:type="spellStart"/>
      <w:r w:rsidRPr="00E26A18">
        <w:t>Russia</w:t>
      </w:r>
      <w:proofErr w:type="spellEnd"/>
      <w:r w:rsidRPr="00E26A18">
        <w:t>.</w:t>
      </w:r>
    </w:p>
    <w:sdt>
      <w:sdtPr>
        <w:id w:val="1365256269"/>
        <w:lock w:val="sdtContentLocked"/>
      </w:sdtPr>
      <w:sdtEndPr/>
      <w:sdtContent>
        <w:p w:rsidR="00754247" w:rsidRDefault="00E96C91" w:rsidP="00754247">
          <w:pPr>
            <w:pStyle w:val="4"/>
          </w:pPr>
          <w:r>
            <w:t>Контингент</w:t>
          </w:r>
        </w:p>
      </w:sdtContent>
    </w:sdt>
    <w:p w:rsidR="009B4CAA" w:rsidRPr="00774B75" w:rsidRDefault="009B4CAA" w:rsidP="00152150">
      <w:pPr>
        <w:pStyle w:val="aff1"/>
      </w:pPr>
      <w:r w:rsidRPr="00E26A18">
        <w:t>Система профессионального образования автономного округа становится более востребованной для молодежи. Наиболее привлекаемыми в 201</w:t>
      </w:r>
      <w:r w:rsidR="007D1BA6" w:rsidRPr="00E26A18">
        <w:t>8</w:t>
      </w:r>
      <w:r w:rsidRPr="00E26A18">
        <w:t xml:space="preserve"> году являлись программы</w:t>
      </w:r>
      <w:r w:rsidRPr="00E26A18">
        <w:rPr>
          <w:rFonts w:ascii="Arial" w:eastAsia="Times New Roman" w:hAnsi="Arial" w:cs="Arial"/>
          <w:szCs w:val="24"/>
        </w:rPr>
        <w:t xml:space="preserve"> </w:t>
      </w:r>
      <w:r w:rsidRPr="00E26A18">
        <w:t xml:space="preserve">подготовки специалистов среднего звена: </w:t>
      </w:r>
      <w:r w:rsidR="00E26A18" w:rsidRPr="00E26A18">
        <w:t>18</w:t>
      </w:r>
      <w:r w:rsidR="00D170DB" w:rsidRPr="00E26A18">
        <w:t>,</w:t>
      </w:r>
      <w:r w:rsidR="00E26A18" w:rsidRPr="00E26A18">
        <w:t>79</w:t>
      </w:r>
      <w:r w:rsidR="00FD555E" w:rsidRPr="00E26A18">
        <w:t xml:space="preserve"> </w:t>
      </w:r>
      <w:r w:rsidRPr="00E26A18">
        <w:t>% молодых людей в возрасте от 15 до 19 лет обуча</w:t>
      </w:r>
      <w:r w:rsidR="00D170DB" w:rsidRPr="00E26A18">
        <w:t xml:space="preserve">лись по данным программам и </w:t>
      </w:r>
      <w:r w:rsidR="007D1BA6" w:rsidRPr="00E26A18">
        <w:t>9</w:t>
      </w:r>
      <w:r w:rsidR="00D170DB" w:rsidRPr="00E26A18">
        <w:t>,</w:t>
      </w:r>
      <w:r w:rsidR="007D1BA6" w:rsidRPr="00E26A18">
        <w:t>59</w:t>
      </w:r>
      <w:r w:rsidR="00FD555E" w:rsidRPr="00E26A18">
        <w:t xml:space="preserve"> </w:t>
      </w:r>
      <w:r w:rsidRPr="00E26A18">
        <w:t>% – по программам подготовки квалифицированных рабочих.</w:t>
      </w:r>
    </w:p>
    <w:p w:rsidR="00BD60BE" w:rsidRPr="00774B75" w:rsidRDefault="00BD60BE" w:rsidP="00BD60BE">
      <w:r w:rsidRPr="005F79A3">
        <w:t>Образовательная деятельность в профессиональных образовательных организациях автономного округа осуществлялась на базе основного общего образования и на базе среднего общего образования. Обучение велось по очной, очно-заочной и заочной формах обучения. Для отдельных категорий студентов использовались дистанционные образовательные технологии и электронное обучение.</w:t>
      </w:r>
    </w:p>
    <w:p w:rsidR="00407B9F" w:rsidRPr="00774B75" w:rsidRDefault="00BD60BE" w:rsidP="00BD60BE">
      <w:r w:rsidRPr="00AD748E">
        <w:lastRenderedPageBreak/>
        <w:t>По итогам 201</w:t>
      </w:r>
      <w:r w:rsidR="00780E98" w:rsidRPr="00AD748E">
        <w:t>8</w:t>
      </w:r>
      <w:r w:rsidRPr="00AD748E">
        <w:t xml:space="preserve"> года удельный вес численности лиц, освоивших образовательные программы среднего профессионального образования</w:t>
      </w:r>
      <w:r w:rsidR="00407B9F" w:rsidRPr="00AD748E">
        <w:t>:</w:t>
      </w:r>
    </w:p>
    <w:p w:rsidR="00BD60BE" w:rsidRPr="00774B75" w:rsidRDefault="00BD60BE" w:rsidP="00BD60BE">
      <w:r w:rsidRPr="005F79A3">
        <w:t>- программы подготовки специалистов среднего звена с использованием дистанционных образовательных технологий</w:t>
      </w:r>
      <w:r w:rsidR="00407B9F" w:rsidRPr="005F79A3">
        <w:t xml:space="preserve"> составил 1</w:t>
      </w:r>
      <w:r w:rsidR="005F79A3" w:rsidRPr="005F79A3">
        <w:t>4</w:t>
      </w:r>
      <w:r w:rsidR="00407B9F" w:rsidRPr="005F79A3">
        <w:t>,</w:t>
      </w:r>
      <w:r w:rsidR="005F79A3" w:rsidRPr="005F79A3">
        <w:t xml:space="preserve">65 </w:t>
      </w:r>
      <w:r w:rsidR="00407B9F" w:rsidRPr="005F79A3">
        <w:t xml:space="preserve">%, </w:t>
      </w:r>
      <w:r w:rsidRPr="005F79A3">
        <w:t xml:space="preserve">электронного обучения </w:t>
      </w:r>
      <w:r w:rsidR="00407B9F" w:rsidRPr="005F79A3">
        <w:t xml:space="preserve">– </w:t>
      </w:r>
      <w:r w:rsidRPr="005F79A3">
        <w:t>1</w:t>
      </w:r>
      <w:r w:rsidR="005F79A3" w:rsidRPr="005F79A3">
        <w:t>7</w:t>
      </w:r>
      <w:r w:rsidR="00407B9F" w:rsidRPr="005F79A3">
        <w:t>,</w:t>
      </w:r>
      <w:r w:rsidR="005F79A3" w:rsidRPr="005F79A3">
        <w:t>6</w:t>
      </w:r>
      <w:r w:rsidR="00407B9F" w:rsidRPr="005F79A3">
        <w:t xml:space="preserve"> %</w:t>
      </w:r>
      <w:r w:rsidR="005F79A3" w:rsidRPr="005F79A3">
        <w:t xml:space="preserve"> и с использованием сетевой формы реализации образовательных программ – 0,65%</w:t>
      </w:r>
      <w:r w:rsidR="00407B9F" w:rsidRPr="005F79A3">
        <w:t>;</w:t>
      </w:r>
    </w:p>
    <w:p w:rsidR="00407B9F" w:rsidRPr="00774B75" w:rsidRDefault="00407B9F" w:rsidP="00BD60BE">
      <w:r w:rsidRPr="005F79A3">
        <w:t>- программы подготовки квалифицированных рабочих и служащих с использованием дистанционных образовательных технологий составил 13,</w:t>
      </w:r>
      <w:r w:rsidR="007212EC" w:rsidRPr="005F79A3">
        <w:t>94</w:t>
      </w:r>
      <w:r w:rsidRPr="005F79A3">
        <w:t xml:space="preserve"> %, электронного обучения – </w:t>
      </w:r>
      <w:r w:rsidR="007212EC" w:rsidRPr="005F79A3">
        <w:t>3</w:t>
      </w:r>
      <w:r w:rsidRPr="005F79A3">
        <w:t>2,</w:t>
      </w:r>
      <w:r w:rsidR="007212EC" w:rsidRPr="005F79A3">
        <w:t>11</w:t>
      </w:r>
      <w:r w:rsidRPr="005F79A3">
        <w:t xml:space="preserve"> %</w:t>
      </w:r>
      <w:r w:rsidR="005F79A3">
        <w:t xml:space="preserve"> и </w:t>
      </w:r>
      <w:r w:rsidR="005F79A3" w:rsidRPr="005F79A3">
        <w:t>с использованием сетевой формы реализации образовательных программ</w:t>
      </w:r>
      <w:r w:rsidR="005F79A3">
        <w:t xml:space="preserve"> – 13,94%.</w:t>
      </w:r>
    </w:p>
    <w:p w:rsidR="0072455D" w:rsidRPr="00774B75" w:rsidRDefault="00407B9F" w:rsidP="0072455D">
      <w:r w:rsidRPr="004E2D0F">
        <w:t>В 201</w:t>
      </w:r>
      <w:r w:rsidR="007212EC" w:rsidRPr="004E2D0F">
        <w:t>8</w:t>
      </w:r>
      <w:r w:rsidR="0072455D" w:rsidRPr="004E2D0F">
        <w:t xml:space="preserve"> году по программам среднего профессионального образования:</w:t>
      </w:r>
    </w:p>
    <w:p w:rsidR="0072455D" w:rsidRPr="00774B75" w:rsidRDefault="0072455D" w:rsidP="0072455D">
      <w:r w:rsidRPr="004E2D0F">
        <w:t>- 9</w:t>
      </w:r>
      <w:r w:rsidR="00407B9F" w:rsidRPr="004E2D0F">
        <w:t>5,</w:t>
      </w:r>
      <w:r w:rsidR="00597BA2" w:rsidRPr="004E2D0F">
        <w:t>95</w:t>
      </w:r>
      <w:r w:rsidR="00407B9F" w:rsidRPr="004E2D0F">
        <w:t xml:space="preserve"> </w:t>
      </w:r>
      <w:r w:rsidRPr="004E2D0F">
        <w:t xml:space="preserve">% студентов обучались по программам подготовки квалифицированных рабочих и служащих после окончания 9-х классов общеобразовательных организаций, </w:t>
      </w:r>
      <w:r w:rsidR="00407B9F" w:rsidRPr="004E2D0F">
        <w:t>4,</w:t>
      </w:r>
      <w:r w:rsidR="00597BA2" w:rsidRPr="004E2D0F">
        <w:t>05</w:t>
      </w:r>
      <w:r w:rsidR="00407B9F" w:rsidRPr="004E2D0F">
        <w:t xml:space="preserve"> </w:t>
      </w:r>
      <w:r w:rsidRPr="004E2D0F">
        <w:t xml:space="preserve">% </w:t>
      </w:r>
      <w:r w:rsidRPr="004E2D0F">
        <w:rPr>
          <w:b/>
        </w:rPr>
        <w:t>-</w:t>
      </w:r>
      <w:r w:rsidRPr="004E2D0F">
        <w:t xml:space="preserve"> после окончания 11-х классов</w:t>
      </w:r>
      <w:r w:rsidR="00407B9F" w:rsidRPr="004E2D0F">
        <w:t xml:space="preserve"> в государственных образовательных организациях</w:t>
      </w:r>
      <w:r w:rsidRPr="004E2D0F">
        <w:t>;</w:t>
      </w:r>
    </w:p>
    <w:p w:rsidR="0072455D" w:rsidRPr="00774B75" w:rsidRDefault="0072455D" w:rsidP="0072455D">
      <w:r w:rsidRPr="004E2D0F">
        <w:rPr>
          <w:b/>
        </w:rPr>
        <w:t xml:space="preserve">- </w:t>
      </w:r>
      <w:r w:rsidRPr="004E2D0F">
        <w:t>7</w:t>
      </w:r>
      <w:r w:rsidR="004E2D0F" w:rsidRPr="004E2D0F">
        <w:t>4</w:t>
      </w:r>
      <w:r w:rsidR="00407B9F" w:rsidRPr="004E2D0F">
        <w:t>,</w:t>
      </w:r>
      <w:r w:rsidR="004E2D0F" w:rsidRPr="004E2D0F">
        <w:t>9</w:t>
      </w:r>
      <w:r w:rsidR="00407B9F" w:rsidRPr="004E2D0F">
        <w:t xml:space="preserve"> </w:t>
      </w:r>
      <w:r w:rsidRPr="004E2D0F">
        <w:t>% студентов государственных образовательных организаций обучались по программам подготовки специалистов среднего звена после окончания 9-х классов общеобразовательных организаций, 2</w:t>
      </w:r>
      <w:r w:rsidR="004E2D0F" w:rsidRPr="004E2D0F">
        <w:t>5</w:t>
      </w:r>
      <w:r w:rsidR="00407B9F" w:rsidRPr="004E2D0F">
        <w:t>,</w:t>
      </w:r>
      <w:r w:rsidR="004E2D0F" w:rsidRPr="004E2D0F">
        <w:t>1</w:t>
      </w:r>
      <w:r w:rsidR="00407B9F" w:rsidRPr="004E2D0F">
        <w:t xml:space="preserve"> </w:t>
      </w:r>
      <w:r w:rsidRPr="004E2D0F">
        <w:t xml:space="preserve">% </w:t>
      </w:r>
      <w:r w:rsidRPr="004E2D0F">
        <w:rPr>
          <w:b/>
        </w:rPr>
        <w:t>-</w:t>
      </w:r>
      <w:r w:rsidRPr="004E2D0F">
        <w:t xml:space="preserve"> после окончания 11-х классов.</w:t>
      </w:r>
    </w:p>
    <w:p w:rsidR="0072455D" w:rsidRPr="00774B75" w:rsidRDefault="003B618A" w:rsidP="0072455D">
      <w:r w:rsidRPr="004E2D0F">
        <w:t>100</w:t>
      </w:r>
      <w:r w:rsidR="008212E3" w:rsidRPr="004E2D0F">
        <w:t xml:space="preserve"> </w:t>
      </w:r>
      <w:r w:rsidR="0072455D" w:rsidRPr="004E2D0F">
        <w:t xml:space="preserve">% студентов программ подготовки квалифицированных рабочих и служащих получали образование в очной форме; </w:t>
      </w:r>
      <w:r w:rsidR="004E2D0F" w:rsidRPr="004E2D0F">
        <w:t>78</w:t>
      </w:r>
      <w:r w:rsidRPr="004E2D0F">
        <w:t>,</w:t>
      </w:r>
      <w:r w:rsidR="004E2D0F" w:rsidRPr="004E2D0F">
        <w:t>0</w:t>
      </w:r>
      <w:r w:rsidR="008212E3" w:rsidRPr="004E2D0F">
        <w:t xml:space="preserve"> </w:t>
      </w:r>
      <w:r w:rsidR="0072455D" w:rsidRPr="004E2D0F">
        <w:t xml:space="preserve">% </w:t>
      </w:r>
      <w:r w:rsidR="004E2D0F">
        <w:rPr>
          <w:b/>
        </w:rPr>
        <w:t>-</w:t>
      </w:r>
      <w:r w:rsidR="004E2D0F" w:rsidRPr="004E2D0F">
        <w:t xml:space="preserve"> </w:t>
      </w:r>
      <w:r w:rsidR="0072455D" w:rsidRPr="004E2D0F">
        <w:t>программ подготовки специалистов среднего звена.</w:t>
      </w:r>
    </w:p>
    <w:p w:rsidR="0072455D" w:rsidRPr="00774B75" w:rsidRDefault="004E2D0F" w:rsidP="0072455D">
      <w:r w:rsidRPr="004E2D0F">
        <w:t>2,71 % студентов программ подготовки квалифицированных рабочих и служащих обучались на платной основе, 30</w:t>
      </w:r>
      <w:r w:rsidR="00FC0F4E" w:rsidRPr="004E2D0F">
        <w:t>,</w:t>
      </w:r>
      <w:r w:rsidRPr="004E2D0F">
        <w:t>51</w:t>
      </w:r>
      <w:r w:rsidR="00FC0F4E" w:rsidRPr="004E2D0F">
        <w:t xml:space="preserve"> </w:t>
      </w:r>
      <w:r w:rsidR="0072455D" w:rsidRPr="004E2D0F">
        <w:t>%</w:t>
      </w:r>
      <w:r w:rsidRPr="004E2D0F">
        <w:t xml:space="preserve"> -</w:t>
      </w:r>
      <w:r w:rsidR="0072455D" w:rsidRPr="004E2D0F">
        <w:t xml:space="preserve"> студентов, обучающихся по программам подготовки среднего звена.</w:t>
      </w:r>
    </w:p>
    <w:p w:rsidR="00D86CF2" w:rsidRPr="00774B75" w:rsidRDefault="00D86CF2" w:rsidP="0072455D">
      <w:r w:rsidRPr="006E6217">
        <w:t>Удельный вес числа образовательных организаций, в которых осуществляется подготовка кадров по 50 наиболее перспективным и востребованным на рынке труда профессиям и специальностям, требующим среднего профессионального образования, в общем числе организаций, осуществляющих образовательную деятельность по образовательным программам среднего профессионального образования</w:t>
      </w:r>
      <w:r w:rsidR="004B2EC6" w:rsidRPr="006E6217">
        <w:t>, составил в 201</w:t>
      </w:r>
      <w:r w:rsidR="004C46A4" w:rsidRPr="006E6217">
        <w:t>8</w:t>
      </w:r>
      <w:r w:rsidR="004B2EC6" w:rsidRPr="006E6217">
        <w:t xml:space="preserve"> году 5</w:t>
      </w:r>
      <w:r w:rsidR="006E6217" w:rsidRPr="006E6217">
        <w:t>6,25</w:t>
      </w:r>
      <w:r w:rsidR="004B2EC6" w:rsidRPr="006E6217">
        <w:t xml:space="preserve"> %.</w:t>
      </w:r>
    </w:p>
    <w:p w:rsidR="0072455D" w:rsidRPr="001839B2" w:rsidRDefault="0072455D" w:rsidP="0072455D">
      <w:r w:rsidRPr="001839B2">
        <w:t xml:space="preserve">Основой для определения направлений подготовки и объёмов набора на обучение за счет средств автономного округа является прогноз потребности экономики автономного округа в рабочих и специалистах на 2014-2020 годы. Для формирования прогноза потребности рынка труда Ханты-Мансийского автономного округа – Югры в специалистах и рабочих создан программный ресурс, позволяющий оперативно обработать более 100 наименований экономических, демографических показателей рынка труда, системы образования, социальной сферы, перспектив развития отраслей экономики, в том числе и за прошедшие годы. Расчёты позволяют сформировать прогноз кадровых потребностей </w:t>
      </w:r>
      <w:r w:rsidRPr="001839B2">
        <w:lastRenderedPageBreak/>
        <w:t>экономики автономного округа, спланировать цифры приёма на обучение в образовательные организации, исходя из потребности, в разрезе направлений подготовки и уровней профессионального образования.</w:t>
      </w:r>
    </w:p>
    <w:p w:rsidR="0072455D" w:rsidRPr="0072455D" w:rsidRDefault="0072455D" w:rsidP="0072455D">
      <w:r w:rsidRPr="001839B2">
        <w:t>В настоящий момент перечень направлений подготовки системой профессионального образования автономного округа полностью соответствует перечню наиболее востребованных региональной экономикой профессий и специальностей.</w:t>
      </w:r>
    </w:p>
    <w:sdt>
      <w:sdtPr>
        <w:id w:val="-940367824"/>
        <w:lock w:val="sdtContentLocked"/>
      </w:sdtPr>
      <w:sdtEndPr/>
      <w:sdtContent>
        <w:p w:rsidR="00754247" w:rsidRDefault="00754247" w:rsidP="00754247">
          <w:pPr>
            <w:pStyle w:val="4"/>
          </w:pPr>
          <w:r>
            <w:t>Кадровое обеспечение</w:t>
          </w:r>
        </w:p>
      </w:sdtContent>
    </w:sdt>
    <w:p w:rsidR="00063D60" w:rsidRPr="00774B75" w:rsidRDefault="00063D60" w:rsidP="00152150">
      <w:pPr>
        <w:pStyle w:val="aff1"/>
      </w:pPr>
      <w:r w:rsidRPr="001839B2">
        <w:t xml:space="preserve">В государственных профессиональных образовательных организациях работали </w:t>
      </w:r>
      <w:r w:rsidR="006A1CCC" w:rsidRPr="001839B2">
        <w:t>более</w:t>
      </w:r>
      <w:r w:rsidRPr="001839B2">
        <w:t xml:space="preserve"> </w:t>
      </w:r>
      <w:r w:rsidR="00267F0E" w:rsidRPr="001839B2">
        <w:t>2</w:t>
      </w:r>
      <w:r w:rsidRPr="001839B2">
        <w:t xml:space="preserve"> тыс. педагогических работников.</w:t>
      </w:r>
    </w:p>
    <w:p w:rsidR="002F2B40" w:rsidRPr="00774B75" w:rsidRDefault="002F2B40" w:rsidP="002F2B40">
      <w:pPr>
        <w:rPr>
          <w:bCs/>
        </w:rPr>
      </w:pPr>
      <w:r w:rsidRPr="001839B2">
        <w:rPr>
          <w:bCs/>
        </w:rPr>
        <w:t xml:space="preserve">На условиях внешнего совместительства работали </w:t>
      </w:r>
      <w:r w:rsidR="00F218C6" w:rsidRPr="001839B2">
        <w:rPr>
          <w:bCs/>
        </w:rPr>
        <w:t>4</w:t>
      </w:r>
      <w:r w:rsidRPr="001839B2">
        <w:rPr>
          <w:bCs/>
        </w:rPr>
        <w:t>,</w:t>
      </w:r>
      <w:r w:rsidR="001839B2" w:rsidRPr="001839B2">
        <w:rPr>
          <w:bCs/>
        </w:rPr>
        <w:t>96</w:t>
      </w:r>
      <w:r w:rsidRPr="001839B2">
        <w:rPr>
          <w:bCs/>
        </w:rPr>
        <w:t xml:space="preserve"> % преподавателей и мастеров производственного обучения из числа работников реального сектора экономики.</w:t>
      </w:r>
    </w:p>
    <w:p w:rsidR="00790FBF" w:rsidRPr="00774B75" w:rsidRDefault="00790FBF" w:rsidP="00790FBF">
      <w:r w:rsidRPr="00CB0959">
        <w:t>Удельный вес лиц с высшим образованием в общей численности педагогических работников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составил в 201</w:t>
      </w:r>
      <w:r w:rsidR="006A1CCC" w:rsidRPr="00CB0959">
        <w:t>8</w:t>
      </w:r>
      <w:r w:rsidRPr="00CB0959">
        <w:t xml:space="preserve"> году 9</w:t>
      </w:r>
      <w:r w:rsidR="006A1CCC" w:rsidRPr="00CB0959">
        <w:t>1</w:t>
      </w:r>
      <w:r w:rsidR="00AD1A28" w:rsidRPr="00CB0959">
        <w:t>,</w:t>
      </w:r>
      <w:r w:rsidR="00CB0959" w:rsidRPr="00CB0959">
        <w:t>03</w:t>
      </w:r>
      <w:r w:rsidR="00AD1A28" w:rsidRPr="00CB0959">
        <w:t xml:space="preserve"> </w:t>
      </w:r>
      <w:r w:rsidRPr="00CB0959">
        <w:t xml:space="preserve">%. </w:t>
      </w:r>
      <w:r w:rsidR="00AD1A28" w:rsidRPr="00CB0959">
        <w:t>Д</w:t>
      </w:r>
      <w:r w:rsidRPr="00CB0959">
        <w:t>оля преподавате</w:t>
      </w:r>
      <w:r w:rsidR="00AD1A28" w:rsidRPr="00CB0959">
        <w:t>лей, имеющих высшее образование, - 98,</w:t>
      </w:r>
      <w:r w:rsidR="00CB0959" w:rsidRPr="00CB0959">
        <w:t>18</w:t>
      </w:r>
      <w:r w:rsidR="00AD1A28" w:rsidRPr="00CB0959">
        <w:t xml:space="preserve"> %, мастеров</w:t>
      </w:r>
      <w:r w:rsidR="00CB0959" w:rsidRPr="00CB0959">
        <w:t xml:space="preserve"> производственного обучения – 69</w:t>
      </w:r>
      <w:r w:rsidR="00AD1A28" w:rsidRPr="00CB0959">
        <w:t>,</w:t>
      </w:r>
      <w:r w:rsidR="00CB0959" w:rsidRPr="00CB0959">
        <w:t>14</w:t>
      </w:r>
      <w:r w:rsidR="00AD1A28" w:rsidRPr="00CB0959">
        <w:t xml:space="preserve"> %.</w:t>
      </w:r>
    </w:p>
    <w:p w:rsidR="00C32873" w:rsidRPr="00774B75" w:rsidRDefault="00C32873" w:rsidP="00790FBF">
      <w:r w:rsidRPr="00CB0959">
        <w:t>Удельный вес лиц со средним профессиональным образованием по программам подготовки специалистов среднего звена составил 8,</w:t>
      </w:r>
      <w:r w:rsidR="00CB0959" w:rsidRPr="00CB0959">
        <w:t>8</w:t>
      </w:r>
      <w:r w:rsidRPr="00CB0959">
        <w:t xml:space="preserve"> %, из них, преподаватели – 1,</w:t>
      </w:r>
      <w:r w:rsidR="00CB0959" w:rsidRPr="00CB0959">
        <w:t>73</w:t>
      </w:r>
      <w:r w:rsidRPr="00CB0959">
        <w:t xml:space="preserve"> %, мастера производственного обучения – 30,</w:t>
      </w:r>
      <w:r w:rsidR="00CB0959" w:rsidRPr="00CB0959">
        <w:t>86</w:t>
      </w:r>
      <w:r w:rsidRPr="00CB0959">
        <w:t xml:space="preserve"> %.</w:t>
      </w:r>
    </w:p>
    <w:p w:rsidR="00063D60" w:rsidRPr="00774B75" w:rsidRDefault="00CB0959" w:rsidP="00063D60">
      <w:r w:rsidRPr="00CB0959">
        <w:t>29</w:t>
      </w:r>
      <w:r w:rsidR="00B12BD9" w:rsidRPr="00CB0959">
        <w:t>,</w:t>
      </w:r>
      <w:r w:rsidRPr="00CB0959">
        <w:t>47</w:t>
      </w:r>
      <w:r w:rsidR="00B12BD9" w:rsidRPr="00CB0959">
        <w:t xml:space="preserve"> </w:t>
      </w:r>
      <w:r w:rsidR="00063D60" w:rsidRPr="00CB0959">
        <w:t xml:space="preserve">% имели высшую квалификационную категорию, </w:t>
      </w:r>
      <w:r w:rsidR="00B12BD9" w:rsidRPr="00CB0959">
        <w:t>2</w:t>
      </w:r>
      <w:r w:rsidRPr="00CB0959">
        <w:t>2</w:t>
      </w:r>
      <w:r w:rsidR="00B12BD9" w:rsidRPr="00CB0959">
        <w:t>,</w:t>
      </w:r>
      <w:r w:rsidRPr="00CB0959">
        <w:t>2</w:t>
      </w:r>
      <w:r w:rsidR="006349D9" w:rsidRPr="00CB0959">
        <w:t>8</w:t>
      </w:r>
      <w:r w:rsidR="00B12BD9" w:rsidRPr="00CB0959">
        <w:t xml:space="preserve"> </w:t>
      </w:r>
      <w:r w:rsidR="00063D60" w:rsidRPr="00CB0959">
        <w:t>% – первую.</w:t>
      </w:r>
    </w:p>
    <w:p w:rsidR="009E64EA" w:rsidRPr="00774B75" w:rsidRDefault="00CB0959" w:rsidP="00063D60">
      <w:pPr>
        <w:rPr>
          <w:bCs/>
        </w:rPr>
      </w:pPr>
      <w:r w:rsidRPr="00CB0959">
        <w:rPr>
          <w:bCs/>
        </w:rPr>
        <w:t>8</w:t>
      </w:r>
      <w:r w:rsidR="009E64EA" w:rsidRPr="00CB0959">
        <w:rPr>
          <w:bCs/>
        </w:rPr>
        <w:t>,</w:t>
      </w:r>
      <w:r w:rsidRPr="00CB0959">
        <w:rPr>
          <w:bCs/>
        </w:rPr>
        <w:t>02</w:t>
      </w:r>
      <w:r w:rsidR="009E64EA" w:rsidRPr="00CB0959">
        <w:rPr>
          <w:bCs/>
        </w:rPr>
        <w:t xml:space="preserve"> % педагогических работников освоили дополнительные профессиональные программы в форме стажировки в организациях (предприятиях) реального сектора экономики в течение последних 3-х лет.</w:t>
      </w:r>
    </w:p>
    <w:p w:rsidR="00063D60" w:rsidRPr="00774B75" w:rsidRDefault="00063D60" w:rsidP="00063D60">
      <w:r w:rsidRPr="00CB0959">
        <w:t>В 201</w:t>
      </w:r>
      <w:r w:rsidR="00240DF4" w:rsidRPr="00CB0959">
        <w:t>8</w:t>
      </w:r>
      <w:r w:rsidRPr="00CB0959">
        <w:t xml:space="preserve"> году заработная плата преподавателей и мастеров производственного обучения в профессиональных организациях составила </w:t>
      </w:r>
      <w:r w:rsidR="00240DF4" w:rsidRPr="00CB0959">
        <w:t>64</w:t>
      </w:r>
      <w:r w:rsidR="00472F08" w:rsidRPr="00CB0959">
        <w:t> </w:t>
      </w:r>
      <w:r w:rsidR="00240DF4" w:rsidRPr="00CB0959">
        <w:t>942,3</w:t>
      </w:r>
      <w:r w:rsidR="00365E3E" w:rsidRPr="00CB0959">
        <w:t xml:space="preserve"> </w:t>
      </w:r>
      <w:r w:rsidRPr="00CB0959">
        <w:t xml:space="preserve">рублей (в среднем по Российской Федерации – </w:t>
      </w:r>
      <w:r w:rsidR="00240DF4" w:rsidRPr="00CB0959">
        <w:t>36 213,2</w:t>
      </w:r>
      <w:r w:rsidRPr="00CB0959">
        <w:t xml:space="preserve"> рубл</w:t>
      </w:r>
      <w:r w:rsidR="00365E3E" w:rsidRPr="00CB0959">
        <w:t>я</w:t>
      </w:r>
      <w:r w:rsidRPr="00CB0959">
        <w:t>) или 10</w:t>
      </w:r>
      <w:r w:rsidR="00240DF4" w:rsidRPr="00CB0959">
        <w:t>2</w:t>
      </w:r>
      <w:r w:rsidR="00B12BD9" w:rsidRPr="00CB0959">
        <w:t>,</w:t>
      </w:r>
      <w:r w:rsidR="00240DF4" w:rsidRPr="00CB0959">
        <w:t>84</w:t>
      </w:r>
      <w:r w:rsidR="00B12BD9" w:rsidRPr="00CB0959">
        <w:t xml:space="preserve"> </w:t>
      </w:r>
      <w:r w:rsidRPr="00CB0959">
        <w:t>% к среднемесячной заработной плате в автономном округе.</w:t>
      </w:r>
    </w:p>
    <w:p w:rsidR="00C93E47" w:rsidRPr="00CB0959" w:rsidRDefault="00063D60" w:rsidP="00063D60">
      <w:r w:rsidRPr="00CB0959">
        <w:t>Численность студентов, обучающихся по образовательным программам среднего профессионального образования, в расчете на 1 работника, замещающего должности преподавателей и (или) мастеров производственного обучения</w:t>
      </w:r>
      <w:r w:rsidR="00C93E47" w:rsidRPr="00CB0959">
        <w:t>:</w:t>
      </w:r>
    </w:p>
    <w:p w:rsidR="00063D60" w:rsidRPr="00CB0959" w:rsidRDefault="00C93E47" w:rsidP="00063D60">
      <w:r w:rsidRPr="00CB0959">
        <w:t xml:space="preserve">- </w:t>
      </w:r>
      <w:r w:rsidR="00063D60" w:rsidRPr="00CB0959">
        <w:t xml:space="preserve">по программам подготовки специалистов среднего звена – </w:t>
      </w:r>
      <w:r w:rsidR="00CB0959" w:rsidRPr="00CB0959">
        <w:t>16</w:t>
      </w:r>
      <w:r w:rsidR="00B12BD9" w:rsidRPr="00CB0959">
        <w:t>,</w:t>
      </w:r>
      <w:r w:rsidR="00CB0959" w:rsidRPr="00CB0959">
        <w:t>05</w:t>
      </w:r>
      <w:r w:rsidRPr="00CB0959">
        <w:t xml:space="preserve"> человек;</w:t>
      </w:r>
    </w:p>
    <w:p w:rsidR="00C93E47" w:rsidRPr="00063D60" w:rsidRDefault="00C93E47" w:rsidP="00063D60">
      <w:r w:rsidRPr="00CB0959">
        <w:t>- по программам подготовки квалифиц</w:t>
      </w:r>
      <w:r w:rsidR="00B12BD9" w:rsidRPr="00CB0959">
        <w:t xml:space="preserve">ированных рабочих и служащих – </w:t>
      </w:r>
      <w:r w:rsidR="00CB0959" w:rsidRPr="00CB0959">
        <w:t>17</w:t>
      </w:r>
      <w:r w:rsidR="00B12BD9" w:rsidRPr="00CB0959">
        <w:t>,</w:t>
      </w:r>
      <w:r w:rsidR="00CB0959" w:rsidRPr="00CB0959">
        <w:t>95</w:t>
      </w:r>
      <w:r w:rsidRPr="00CB0959">
        <w:t xml:space="preserve"> человек.</w:t>
      </w:r>
    </w:p>
    <w:sdt>
      <w:sdtPr>
        <w:id w:val="-985849405"/>
        <w:lock w:val="sdtContentLocked"/>
      </w:sdtPr>
      <w:sdtEndPr/>
      <w:sdtContent>
        <w:p w:rsidR="00CE0D73" w:rsidRDefault="00CE0D73" w:rsidP="00CE0D73">
          <w:pPr>
            <w:pStyle w:val="4"/>
          </w:pPr>
          <w:r>
            <w:t>Сеть образовательных организаций</w:t>
          </w:r>
        </w:p>
      </w:sdtContent>
    </w:sdt>
    <w:p w:rsidR="00E91297" w:rsidRPr="00CB0959" w:rsidRDefault="00E91297" w:rsidP="00152150">
      <w:pPr>
        <w:pStyle w:val="aff1"/>
      </w:pPr>
      <w:r w:rsidRPr="00CB0959">
        <w:t>Структура сети с 2007 года претерпела существенные изменения за счет преобразования организаций начального профессионального образования сферы образования в организации среднего профессионального образования (2007 год – 17 организаций начального профессионального образования и 10 организаций среднего профессионального образования; 201</w:t>
      </w:r>
      <w:r w:rsidR="00497B5A" w:rsidRPr="00CB0959">
        <w:t>8</w:t>
      </w:r>
      <w:r w:rsidRPr="00CB0959">
        <w:t xml:space="preserve"> год - 19 организаций среднего профессионального образования). Реорганизация проводилась путем присоединения в рамках одного муниципалитета (13 организаций укрупнены в 5) и смены статуса в тех муниципалитетах, где организация была одна. Таким образом, количество организаций среднего профессионального образования сокращено на 29,6% при по</w:t>
      </w:r>
      <w:r w:rsidR="00497B5A" w:rsidRPr="00CB0959">
        <w:t>лном сохранении контингента.</w:t>
      </w:r>
    </w:p>
    <w:p w:rsidR="00E91297" w:rsidRPr="00CB0959" w:rsidRDefault="00E91297" w:rsidP="00E91297">
      <w:r w:rsidRPr="00CB0959">
        <w:t>В результате оптимизации сети в системе профессионального образования созданы 16 многопрофильных многоуровневых политехнических образовательных организаций, 2 медицинских и 1 агропромышленный колледжи.</w:t>
      </w:r>
    </w:p>
    <w:p w:rsidR="00E91297" w:rsidRPr="00774B75" w:rsidRDefault="00E91297" w:rsidP="00E91297">
      <w:pPr>
        <w:rPr>
          <w:bCs/>
          <w:iCs/>
        </w:rPr>
      </w:pPr>
      <w:r w:rsidRPr="00CB0959">
        <w:t>Также в округе функционир</w:t>
      </w:r>
      <w:r w:rsidR="00160FA6" w:rsidRPr="00CB0959">
        <w:t>овали</w:t>
      </w:r>
      <w:r w:rsidRPr="00CB0959">
        <w:t xml:space="preserve"> 4 образовательные организации культуры и спорта (2014 год – 5 ед.).</w:t>
      </w:r>
    </w:p>
    <w:p w:rsidR="004F710A" w:rsidRPr="00774B75" w:rsidRDefault="004F710A" w:rsidP="004F710A">
      <w:r w:rsidRPr="00CB0959">
        <w:t>Все организации среднего профессионального образования имеют тревожные кнопки вызова полиции, оборудованы системами видеонаблюдения, системами пожарной автоматики и др. средствами безопасности.</w:t>
      </w:r>
    </w:p>
    <w:p w:rsidR="00114B3B" w:rsidRPr="00774B75" w:rsidRDefault="00CB0959" w:rsidP="003C4DFC">
      <w:r w:rsidRPr="00CB0959">
        <w:t>90</w:t>
      </w:r>
      <w:r w:rsidR="00E86F70" w:rsidRPr="00CB0959">
        <w:t>,</w:t>
      </w:r>
      <w:r w:rsidR="00472F08" w:rsidRPr="00CB0959">
        <w:t>1</w:t>
      </w:r>
      <w:r w:rsidRPr="00CB0959">
        <w:t>3</w:t>
      </w:r>
      <w:r w:rsidR="00E86F70" w:rsidRPr="00CB0959">
        <w:t xml:space="preserve"> </w:t>
      </w:r>
      <w:r w:rsidR="004F710A" w:rsidRPr="00CB0959">
        <w:t>% площади учебно-лабораторных зданий и 9</w:t>
      </w:r>
      <w:r w:rsidR="00472F08" w:rsidRPr="00CB0959">
        <w:t>9</w:t>
      </w:r>
      <w:r w:rsidR="00E86F70" w:rsidRPr="00CB0959">
        <w:t>,</w:t>
      </w:r>
      <w:r w:rsidR="00472F08" w:rsidRPr="00CB0959">
        <w:t>13</w:t>
      </w:r>
      <w:r w:rsidR="00E86F70" w:rsidRPr="00CB0959">
        <w:t xml:space="preserve"> </w:t>
      </w:r>
      <w:r w:rsidR="004F710A" w:rsidRPr="00CB0959">
        <w:t>% площади общежитий в государственных образовательных организациях оборудованы охранно-пожарной сигнализацией.</w:t>
      </w:r>
    </w:p>
    <w:p w:rsidR="004F710A" w:rsidRPr="00774B75" w:rsidRDefault="00ED78FD" w:rsidP="003C4DFC">
      <w:r w:rsidRPr="00CB0959">
        <w:t>В округе отсутствуют организации среднего профессионального образования и общежития, здания которых находятся в аварийном состоянии.</w:t>
      </w:r>
    </w:p>
    <w:p w:rsidR="00ED78FD" w:rsidRDefault="00CB0959" w:rsidP="003C4DFC">
      <w:r w:rsidRPr="00CB0959">
        <w:t>7</w:t>
      </w:r>
      <w:r w:rsidR="00ED78FD" w:rsidRPr="00CB0959">
        <w:t>,</w:t>
      </w:r>
      <w:r w:rsidRPr="00CB0959">
        <w:t>71</w:t>
      </w:r>
      <w:r w:rsidR="00E86F70" w:rsidRPr="00CB0959">
        <w:t xml:space="preserve"> </w:t>
      </w:r>
      <w:r w:rsidR="00ED78FD" w:rsidRPr="00CB0959">
        <w:t>% площади учебно-лабораторных зданий требуют капитального ремонта.</w:t>
      </w:r>
    </w:p>
    <w:sdt>
      <w:sdtPr>
        <w:id w:val="-725372819"/>
        <w:lock w:val="sdtContentLocked"/>
      </w:sdtPr>
      <w:sdtEndPr/>
      <w:sdtContent>
        <w:p w:rsidR="00754247" w:rsidRDefault="00754247" w:rsidP="00754247">
          <w:pPr>
            <w:pStyle w:val="4"/>
          </w:pPr>
          <w:r w:rsidRPr="00754247">
            <w:t>Материально-техническое и информационное обеспечение</w:t>
          </w:r>
        </w:p>
      </w:sdtContent>
    </w:sdt>
    <w:p w:rsidR="00847C05" w:rsidRPr="00C86E3C" w:rsidRDefault="006E75FB" w:rsidP="00847C05">
      <w:pPr>
        <w:pStyle w:val="aff1"/>
      </w:pPr>
      <w:r w:rsidRPr="00C86E3C">
        <w:t>В 201</w:t>
      </w:r>
      <w:r w:rsidR="001E2C91" w:rsidRPr="00C86E3C">
        <w:t>8</w:t>
      </w:r>
      <w:r w:rsidRPr="00C86E3C">
        <w:t xml:space="preserve"> году:</w:t>
      </w:r>
    </w:p>
    <w:p w:rsidR="006E75FB" w:rsidRPr="00774B75" w:rsidRDefault="0032134A" w:rsidP="00847C05">
      <w:pPr>
        <w:pStyle w:val="aff1"/>
      </w:pPr>
      <w:r w:rsidRPr="002107A9">
        <w:t>9</w:t>
      </w:r>
      <w:r w:rsidR="00C86E3C" w:rsidRPr="002107A9">
        <w:t>2</w:t>
      </w:r>
      <w:r w:rsidR="005023BB" w:rsidRPr="002107A9">
        <w:t>,</w:t>
      </w:r>
      <w:r w:rsidR="00C86E3C" w:rsidRPr="002107A9">
        <w:t>2</w:t>
      </w:r>
      <w:r w:rsidR="005023BB" w:rsidRPr="002107A9">
        <w:t xml:space="preserve"> </w:t>
      </w:r>
      <w:r w:rsidR="006E75FB" w:rsidRPr="002107A9">
        <w:t xml:space="preserve">% студентов </w:t>
      </w:r>
      <w:r w:rsidR="00B24F40" w:rsidRPr="002107A9">
        <w:t xml:space="preserve">государственных </w:t>
      </w:r>
      <w:r w:rsidR="006E75FB" w:rsidRPr="002107A9">
        <w:t>профессиональных образовательных организаций</w:t>
      </w:r>
      <w:r w:rsidR="005023BB" w:rsidRPr="002107A9">
        <w:t xml:space="preserve">, осваивающих программы подготовки квалифицированных рабочих, служащих, и </w:t>
      </w:r>
      <w:r w:rsidR="002107A9" w:rsidRPr="002107A9">
        <w:t>0</w:t>
      </w:r>
      <w:r w:rsidR="005023BB" w:rsidRPr="002107A9">
        <w:t xml:space="preserve"> % студентов, обучающихся по программам подготовки специалистов среднего звена,</w:t>
      </w:r>
      <w:r w:rsidR="006E75FB" w:rsidRPr="002107A9">
        <w:t xml:space="preserve"> обеспечен</w:t>
      </w:r>
      <w:r w:rsidR="005023BB" w:rsidRPr="002107A9">
        <w:t>ы</w:t>
      </w:r>
      <w:r w:rsidR="006E75FB" w:rsidRPr="002107A9">
        <w:t xml:space="preserve"> </w:t>
      </w:r>
      <w:r w:rsidR="00213AD7" w:rsidRPr="002107A9">
        <w:t>общежитиями.</w:t>
      </w:r>
    </w:p>
    <w:p w:rsidR="00213AD7" w:rsidRPr="00774B75" w:rsidRDefault="002107A9" w:rsidP="006E75FB">
      <w:r w:rsidRPr="002107A9">
        <w:t>105</w:t>
      </w:r>
      <w:r w:rsidR="005023BB" w:rsidRPr="002107A9">
        <w:t>,</w:t>
      </w:r>
      <w:r w:rsidRPr="002107A9">
        <w:t>43</w:t>
      </w:r>
      <w:r w:rsidR="005023BB" w:rsidRPr="002107A9">
        <w:t xml:space="preserve"> </w:t>
      </w:r>
      <w:r w:rsidR="00213AD7" w:rsidRPr="002107A9">
        <w:t>% студентов государственных профессиональных образовательных организаций обеспечены сетью общественного питания (2013 год – 162,6%).</w:t>
      </w:r>
    </w:p>
    <w:p w:rsidR="00A22A3C" w:rsidRPr="00774B75" w:rsidRDefault="00A22A3C" w:rsidP="006E75FB">
      <w:r w:rsidRPr="002107A9">
        <w:t>О</w:t>
      </w:r>
      <w:r w:rsidR="006E75FB" w:rsidRPr="002107A9">
        <w:t>беспеченность персональными компьютерами, используемыми в учебных целях</w:t>
      </w:r>
      <w:r w:rsidRPr="002107A9">
        <w:t xml:space="preserve"> студентов профессиональных образовательных организаций</w:t>
      </w:r>
      <w:r w:rsidR="002107A9" w:rsidRPr="002107A9">
        <w:t>, составила 22</w:t>
      </w:r>
      <w:r w:rsidR="005023BB" w:rsidRPr="002107A9">
        <w:t>,</w:t>
      </w:r>
      <w:r w:rsidR="002107A9" w:rsidRPr="002107A9">
        <w:t>22</w:t>
      </w:r>
      <w:r w:rsidRPr="002107A9">
        <w:t xml:space="preserve"> ед. на 100 студентов</w:t>
      </w:r>
      <w:r w:rsidR="00710836" w:rsidRPr="002107A9">
        <w:t xml:space="preserve">, из них </w:t>
      </w:r>
      <w:r w:rsidR="002107A9" w:rsidRPr="002107A9">
        <w:t>20</w:t>
      </w:r>
      <w:r w:rsidR="00710836" w:rsidRPr="002107A9">
        <w:t>,</w:t>
      </w:r>
      <w:r w:rsidR="002455E9" w:rsidRPr="002107A9">
        <w:t>0</w:t>
      </w:r>
      <w:r w:rsidR="002107A9" w:rsidRPr="002107A9">
        <w:t>1</w:t>
      </w:r>
      <w:r w:rsidR="00710836" w:rsidRPr="002107A9">
        <w:t xml:space="preserve"> ед. на 100 студентов имеют доступ к Интернету</w:t>
      </w:r>
      <w:r w:rsidR="005023BB" w:rsidRPr="002107A9">
        <w:t>.</w:t>
      </w:r>
    </w:p>
    <w:p w:rsidR="006E75FB" w:rsidRPr="00774B75" w:rsidRDefault="00E007BA" w:rsidP="006E75FB">
      <w:r w:rsidRPr="002107A9">
        <w:lastRenderedPageBreak/>
        <w:t>8</w:t>
      </w:r>
      <w:r w:rsidR="009C7563" w:rsidRPr="002107A9">
        <w:t>4,0 %</w:t>
      </w:r>
      <w:r w:rsidR="006E75FB" w:rsidRPr="002107A9">
        <w:t xml:space="preserve"> организаций подключено к Интернету со скоростью передачи данных 2 Мбит/сек и выше, в общем числе профессиональных образовательных организаций, реализующих образовательные программы среднего профессионального образования - программы подготовки специалистов среднего звена, подключенных к Интернету (2013 год – 65,22</w:t>
      </w:r>
      <w:r w:rsidR="009C7563" w:rsidRPr="002107A9">
        <w:t xml:space="preserve"> </w:t>
      </w:r>
      <w:r w:rsidR="006E75FB" w:rsidRPr="002107A9">
        <w:t>%).</w:t>
      </w:r>
    </w:p>
    <w:p w:rsidR="006E75FB" w:rsidRPr="00774B75" w:rsidRDefault="006E75FB" w:rsidP="006E75FB">
      <w:r w:rsidRPr="002107A9">
        <w:t>Площадь учебно-лабораторных зданий профессиональных образовательных организаций</w:t>
      </w:r>
      <w:r w:rsidR="00ED461A" w:rsidRPr="002107A9">
        <w:t xml:space="preserve">, </w:t>
      </w:r>
      <w:r w:rsidR="009C7563" w:rsidRPr="002107A9">
        <w:t>осуществляющих образовательную деятельность по программам</w:t>
      </w:r>
      <w:r w:rsidR="00ED461A" w:rsidRPr="002107A9">
        <w:t xml:space="preserve"> среднего </w:t>
      </w:r>
      <w:r w:rsidR="009C7563" w:rsidRPr="002107A9">
        <w:t>профессионального образования</w:t>
      </w:r>
      <w:r w:rsidR="00ED461A" w:rsidRPr="002107A9">
        <w:t>,</w:t>
      </w:r>
      <w:r w:rsidRPr="002107A9">
        <w:t xml:space="preserve"> в расчете на одного студента </w:t>
      </w:r>
      <w:r w:rsidR="009C7563" w:rsidRPr="002107A9">
        <w:t>–</w:t>
      </w:r>
      <w:r w:rsidRPr="002107A9">
        <w:t xml:space="preserve"> </w:t>
      </w:r>
      <w:r w:rsidR="009C7563" w:rsidRPr="002107A9">
        <w:t>1</w:t>
      </w:r>
      <w:r w:rsidR="002107A9" w:rsidRPr="002107A9">
        <w:t>4</w:t>
      </w:r>
      <w:r w:rsidR="009C7563" w:rsidRPr="002107A9">
        <w:t>,</w:t>
      </w:r>
      <w:r w:rsidR="002107A9" w:rsidRPr="002107A9">
        <w:t>6</w:t>
      </w:r>
      <w:r w:rsidRPr="002107A9">
        <w:t xml:space="preserve"> кв. метр</w:t>
      </w:r>
      <w:r w:rsidR="00ED461A" w:rsidRPr="002107A9">
        <w:t>ов</w:t>
      </w:r>
      <w:r w:rsidRPr="002107A9">
        <w:t>.</w:t>
      </w:r>
    </w:p>
    <w:p w:rsidR="006E75FB" w:rsidRPr="005F3341" w:rsidRDefault="006E75FB" w:rsidP="006E75FB">
      <w:r w:rsidRPr="005F3341">
        <w:t xml:space="preserve">Формирование материально-технического и информационного обеспечения организаций профессионального образования осуществлялось в рамках государственной программы Ханты-Мансийского автономного округа – Югры «Развитие образования </w:t>
      </w:r>
      <w:proofErr w:type="gramStart"/>
      <w:r w:rsidRPr="005F3341">
        <w:t>в</w:t>
      </w:r>
      <w:proofErr w:type="gramEnd"/>
      <w:r w:rsidRPr="005F3341">
        <w:t xml:space="preserve"> </w:t>
      </w:r>
      <w:proofErr w:type="gramStart"/>
      <w:r w:rsidRPr="005F3341">
        <w:t>Ханты-Мансийском</w:t>
      </w:r>
      <w:proofErr w:type="gramEnd"/>
      <w:r w:rsidRPr="005F3341">
        <w:t xml:space="preserve"> автономном округе – Югре на 201</w:t>
      </w:r>
      <w:r w:rsidR="005F3341">
        <w:t>8</w:t>
      </w:r>
      <w:r w:rsidR="000B0EC1" w:rsidRPr="005F3341">
        <w:t>-</w:t>
      </w:r>
      <w:r w:rsidRPr="005F3341">
        <w:t>202</w:t>
      </w:r>
      <w:r w:rsidR="005F3341">
        <w:t>5</w:t>
      </w:r>
      <w:r w:rsidRPr="005F3341">
        <w:t xml:space="preserve"> годы</w:t>
      </w:r>
      <w:r w:rsidR="005F3341">
        <w:t xml:space="preserve"> и на период до 2030 года</w:t>
      </w:r>
      <w:r w:rsidRPr="005F3341">
        <w:t>» (подпрограмма I «Профессиональное образование, наука и технологии»).</w:t>
      </w:r>
    </w:p>
    <w:p w:rsidR="00FA33F8" w:rsidRPr="005F3341" w:rsidRDefault="00FA33F8" w:rsidP="00FA33F8">
      <w:r w:rsidRPr="005F3341">
        <w:t>Особо необходимо отметить обеспечение деятельности многофункциональных центров прикладных квалификаций.</w:t>
      </w:r>
      <w:r w:rsidR="002D0C16" w:rsidRPr="005F3341">
        <w:t xml:space="preserve"> В автономном округе действуют </w:t>
      </w:r>
      <w:r w:rsidRPr="005F3341">
        <w:t>2 многофункциональных центра прикладных квалификаций, созданных в целях исполнения п. 3 Указа Президента Российской Федерации от 7 мая 2012 года № 599 «О мерах по реализации государственной политики в области образования и науки» (г. Сургут, г. Когалым).</w:t>
      </w:r>
    </w:p>
    <w:p w:rsidR="002D0C16" w:rsidRPr="005F3341" w:rsidRDefault="00FA33F8" w:rsidP="002D0C16">
      <w:r w:rsidRPr="005F3341">
        <w:t xml:space="preserve">Деятельность Многофункциональных центров прикладных квалификаций направлена на реализацию коротких адресных программ под </w:t>
      </w:r>
      <w:r w:rsidR="006D70EB" w:rsidRPr="005F3341">
        <w:t>конкретный заказ работодателей.</w:t>
      </w:r>
    </w:p>
    <w:p w:rsidR="00FA33F8" w:rsidRPr="00FA33F8" w:rsidRDefault="00FA33F8" w:rsidP="00FA33F8">
      <w:r w:rsidRPr="005F3341">
        <w:t>Так, за 201</w:t>
      </w:r>
      <w:r w:rsidR="005F3341" w:rsidRPr="005F3341">
        <w:t>8</w:t>
      </w:r>
      <w:r w:rsidR="002D0C16" w:rsidRPr="005F3341">
        <w:t xml:space="preserve"> </w:t>
      </w:r>
      <w:r w:rsidRPr="005F3341">
        <w:t>год в центрах обучилось более 1</w:t>
      </w:r>
      <w:r w:rsidR="00A7096A" w:rsidRPr="005F3341">
        <w:t>,3</w:t>
      </w:r>
      <w:r w:rsidRPr="005F3341">
        <w:t xml:space="preserve"> тыс. человек по коротким, адресным программам в соответствии с заказами работодателей. Основными заказчиками являются ОАО «Сургутнефтегаз», ОАО «</w:t>
      </w:r>
      <w:proofErr w:type="spellStart"/>
      <w:r w:rsidRPr="005F3341">
        <w:t>Тюменьэнерго</w:t>
      </w:r>
      <w:proofErr w:type="spellEnd"/>
      <w:r w:rsidRPr="005F3341">
        <w:t>», ООО «Лукойл–Западная Сибирь» и их сервисные организации.</w:t>
      </w:r>
    </w:p>
    <w:sdt>
      <w:sdtPr>
        <w:id w:val="1706057389"/>
        <w:lock w:val="sdtContentLocked"/>
      </w:sdtPr>
      <w:sdtEndPr/>
      <w:sdtContent>
        <w:p w:rsidR="0015696E" w:rsidRDefault="0015696E" w:rsidP="008C7155">
          <w:pPr>
            <w:pStyle w:val="4"/>
          </w:pPr>
          <w:r>
            <w:t>Условия получения среднего профессионального образования лицами с ограниченными возможностями здоровья и инвалидами</w:t>
          </w:r>
        </w:p>
      </w:sdtContent>
    </w:sdt>
    <w:p w:rsidR="00DB0DAD" w:rsidRPr="002107A9" w:rsidRDefault="006A138E" w:rsidP="00152150">
      <w:pPr>
        <w:pStyle w:val="aff1"/>
      </w:pPr>
      <w:r w:rsidRPr="002107A9">
        <w:t>В 201</w:t>
      </w:r>
      <w:r w:rsidR="008230C0" w:rsidRPr="002107A9">
        <w:t>8</w:t>
      </w:r>
      <w:r w:rsidRPr="002107A9">
        <w:t xml:space="preserve"> году доля </w:t>
      </w:r>
      <w:r w:rsidR="00DB0DAD" w:rsidRPr="002107A9">
        <w:t xml:space="preserve">зданий </w:t>
      </w:r>
      <w:r w:rsidRPr="002107A9">
        <w:t xml:space="preserve">образовательных организаций, обеспечивающих доступность </w:t>
      </w:r>
      <w:r w:rsidR="00A6226D" w:rsidRPr="002107A9">
        <w:t>для маломобильных групп населения</w:t>
      </w:r>
      <w:r w:rsidRPr="002107A9">
        <w:t xml:space="preserve">, в общем числе </w:t>
      </w:r>
      <w:r w:rsidR="00A6226D" w:rsidRPr="002107A9">
        <w:t xml:space="preserve">зданий </w:t>
      </w:r>
      <w:r w:rsidRPr="002107A9">
        <w:t>профессиональных образовательных организаций, реализующих образовательные программы среднего профессионального образовани</w:t>
      </w:r>
      <w:r w:rsidR="00DB0DAD" w:rsidRPr="002107A9">
        <w:t>я</w:t>
      </w:r>
      <w:r w:rsidR="00A6226D" w:rsidRPr="002107A9">
        <w:t>,</w:t>
      </w:r>
      <w:r w:rsidRPr="002107A9">
        <w:t xml:space="preserve"> составляла</w:t>
      </w:r>
      <w:r w:rsidR="00DB0DAD" w:rsidRPr="002107A9">
        <w:t>:</w:t>
      </w:r>
    </w:p>
    <w:p w:rsidR="00DB0DAD" w:rsidRPr="002107A9" w:rsidRDefault="00A6226D" w:rsidP="00152150">
      <w:pPr>
        <w:pStyle w:val="aff1"/>
      </w:pPr>
      <w:r w:rsidRPr="002107A9">
        <w:t>учебно</w:t>
      </w:r>
      <w:r w:rsidR="00DB0DAD" w:rsidRPr="002107A9">
        <w:t xml:space="preserve">-лабораторные здания </w:t>
      </w:r>
      <w:r w:rsidR="008D2985" w:rsidRPr="002107A9">
        <w:t>–</w:t>
      </w:r>
      <w:r w:rsidR="00DB0DAD" w:rsidRPr="002107A9">
        <w:t xml:space="preserve"> 6</w:t>
      </w:r>
      <w:r w:rsidR="002107A9" w:rsidRPr="002107A9">
        <w:t>5</w:t>
      </w:r>
      <w:r w:rsidR="006A138E" w:rsidRPr="002107A9">
        <w:t>,</w:t>
      </w:r>
      <w:r w:rsidR="002107A9" w:rsidRPr="002107A9">
        <w:t>88</w:t>
      </w:r>
      <w:r w:rsidR="00DB0DAD" w:rsidRPr="002107A9">
        <w:t xml:space="preserve"> %;</w:t>
      </w:r>
    </w:p>
    <w:p w:rsidR="006A138E" w:rsidRPr="00774B75" w:rsidRDefault="00A6226D" w:rsidP="00152150">
      <w:pPr>
        <w:pStyle w:val="aff1"/>
      </w:pPr>
      <w:r w:rsidRPr="002107A9">
        <w:t>здания</w:t>
      </w:r>
      <w:r w:rsidR="00DB0DAD" w:rsidRPr="002107A9">
        <w:t xml:space="preserve"> общежитий – </w:t>
      </w:r>
      <w:r w:rsidR="002107A9" w:rsidRPr="002107A9">
        <w:t>54</w:t>
      </w:r>
      <w:r w:rsidR="00DB0DAD" w:rsidRPr="002107A9">
        <w:t>,</w:t>
      </w:r>
      <w:r w:rsidR="002107A9" w:rsidRPr="002107A9">
        <w:t>55</w:t>
      </w:r>
      <w:r w:rsidR="00DB0DAD" w:rsidRPr="002107A9">
        <w:t xml:space="preserve"> %.</w:t>
      </w:r>
    </w:p>
    <w:p w:rsidR="006A138E" w:rsidRPr="00774B75" w:rsidRDefault="00A6226D" w:rsidP="006A138E">
      <w:r w:rsidRPr="00055804">
        <w:lastRenderedPageBreak/>
        <w:t>0,</w:t>
      </w:r>
      <w:r w:rsidR="00055804" w:rsidRPr="00055804">
        <w:t>52</w:t>
      </w:r>
      <w:r w:rsidRPr="00055804">
        <w:t xml:space="preserve"> </w:t>
      </w:r>
      <w:r w:rsidR="006A138E" w:rsidRPr="00055804">
        <w:t xml:space="preserve">% студентов с </w:t>
      </w:r>
      <w:r w:rsidR="00B70866" w:rsidRPr="00055804">
        <w:t>ОВЗ</w:t>
      </w:r>
      <w:r w:rsidR="006A138E" w:rsidRPr="00055804">
        <w:t xml:space="preserve"> </w:t>
      </w:r>
      <w:r w:rsidR="002F663E" w:rsidRPr="00055804">
        <w:t>(</w:t>
      </w:r>
      <w:r w:rsidR="006A138E" w:rsidRPr="00055804">
        <w:t>и</w:t>
      </w:r>
      <w:r w:rsidR="00055804" w:rsidRPr="00055804">
        <w:t>з них 0,49</w:t>
      </w:r>
      <w:r w:rsidR="002F663E" w:rsidRPr="00055804">
        <w:t xml:space="preserve"> % инвалиды и дети-инвалиды) и 0,</w:t>
      </w:r>
      <w:r w:rsidR="00055804" w:rsidRPr="00055804">
        <w:t>51</w:t>
      </w:r>
      <w:r w:rsidR="002F663E" w:rsidRPr="00055804">
        <w:t xml:space="preserve"> </w:t>
      </w:r>
      <w:r w:rsidR="006A138E" w:rsidRPr="00055804">
        <w:t>% студент</w:t>
      </w:r>
      <w:r w:rsidR="002F663E" w:rsidRPr="00055804">
        <w:t xml:space="preserve">ов, имеющих </w:t>
      </w:r>
      <w:r w:rsidR="006A138E" w:rsidRPr="00055804">
        <w:t>инвалид</w:t>
      </w:r>
      <w:r w:rsidR="002F663E" w:rsidRPr="00055804">
        <w:t>ность,</w:t>
      </w:r>
      <w:r w:rsidR="006A138E" w:rsidRPr="00055804">
        <w:t xml:space="preserve"> обучаются по</w:t>
      </w:r>
      <w:r w:rsidR="002F663E" w:rsidRPr="00055804">
        <w:t xml:space="preserve"> образовательным</w:t>
      </w:r>
      <w:r w:rsidR="006A138E" w:rsidRPr="00055804">
        <w:t xml:space="preserve"> программам </w:t>
      </w:r>
      <w:r w:rsidR="002F663E" w:rsidRPr="00055804">
        <w:t>среднего профессионального образования.</w:t>
      </w:r>
    </w:p>
    <w:p w:rsidR="00B70866" w:rsidRPr="00774B75" w:rsidRDefault="00866A32" w:rsidP="006A138E">
      <w:r w:rsidRPr="00055804">
        <w:t>99,</w:t>
      </w:r>
      <w:r w:rsidR="009423FC" w:rsidRPr="00055804">
        <w:t>5</w:t>
      </w:r>
      <w:r w:rsidR="00055804" w:rsidRPr="00055804">
        <w:t>4</w:t>
      </w:r>
      <w:r w:rsidRPr="00055804">
        <w:t xml:space="preserve"> </w:t>
      </w:r>
      <w:r w:rsidR="00B70866" w:rsidRPr="00055804">
        <w:t>% студентов с ОВЗ и</w:t>
      </w:r>
      <w:r w:rsidRPr="00055804">
        <w:t xml:space="preserve"> студентов, имеющих инвалидность, получают образование по очной форме обучения.</w:t>
      </w:r>
    </w:p>
    <w:p w:rsidR="00672690" w:rsidRPr="00774B75" w:rsidRDefault="00055804" w:rsidP="006A138E">
      <w:r w:rsidRPr="00055804">
        <w:t>15</w:t>
      </w:r>
      <w:r w:rsidR="00EB3CA8" w:rsidRPr="00055804">
        <w:t>,</w:t>
      </w:r>
      <w:r w:rsidR="006E0340" w:rsidRPr="00055804">
        <w:t>1</w:t>
      </w:r>
      <w:r w:rsidRPr="00055804">
        <w:t>4</w:t>
      </w:r>
      <w:r w:rsidR="00EB3CA8" w:rsidRPr="00055804">
        <w:t xml:space="preserve"> % студентов-инвалидов и студентов с ограниченными возможностями здоровья, обучаются по адаптированным образовательным программам (в общей численности студентов-инвалидов и студентов с ограниченными возможностями здоровья, обучающихся по образовательным программам среднего профессионального образования). Из них, 5,</w:t>
      </w:r>
      <w:r w:rsidR="006E0340" w:rsidRPr="00055804">
        <w:t>26</w:t>
      </w:r>
      <w:r w:rsidR="00EB3CA8" w:rsidRPr="00055804">
        <w:t xml:space="preserve"> % обучаются по программам подготовки квалифицированных рабочих и служащих; </w:t>
      </w:r>
      <w:r w:rsidRPr="00055804">
        <w:t>18</w:t>
      </w:r>
      <w:r w:rsidR="00EB3CA8" w:rsidRPr="00055804">
        <w:t>,</w:t>
      </w:r>
      <w:r w:rsidRPr="00055804">
        <w:t>63</w:t>
      </w:r>
      <w:r w:rsidR="00EB3CA8" w:rsidRPr="00055804">
        <w:t xml:space="preserve"> % - по программам подготовки специалистов среднего звена.</w:t>
      </w:r>
    </w:p>
    <w:p w:rsidR="003B317B" w:rsidRPr="00774B75" w:rsidRDefault="003B317B" w:rsidP="003B317B">
      <w:r w:rsidRPr="00055804">
        <w:t>В организациях имеются основные нормативные документы регионального и федерального уровня, регламентирующие работу с инвалидами и лицами с ОВЗ, разработаны локальные нормативные акты, регламентирующие работу с инвалидами и лицами с ОВЗ; ведется учет инвалидов и лиц с ОВЗ на этапах их поступления, обучения и трудоустройства; осуществляется дополнительная подготовка преподавателей с целью получения знаний о психофизиологических особенностях инвалидов и лиц с ОВЗ, специфике приема-передачи учебной информации.</w:t>
      </w:r>
    </w:p>
    <w:p w:rsidR="003B317B" w:rsidRPr="00055804" w:rsidRDefault="003B317B" w:rsidP="003B317B">
      <w:r w:rsidRPr="00055804">
        <w:t xml:space="preserve">Во исполнение Комплекса мер, направленных на совершенствование системы среднего профессионального образования, для организации качественного профессионального обучения инвалидов и лиц с ограниченными возможностями здоровья на базе Бюджетного учреждения «Нижневартовский социально-гуманитарный колледж» создана Базовая профессиональная образовательная организация, обеспечивающая поддержку региональной системы инклюзивного профессионального образования инвалидов в Ханты-Мансийском автономном округе – Югре. </w:t>
      </w:r>
    </w:p>
    <w:p w:rsidR="003B317B" w:rsidRPr="00055804" w:rsidRDefault="003B317B" w:rsidP="003B317B">
      <w:r w:rsidRPr="00055804">
        <w:t>Деятельность организации будет осуществляться по следующим направлениям:</w:t>
      </w:r>
    </w:p>
    <w:p w:rsidR="003B317B" w:rsidRPr="00055804" w:rsidRDefault="003B317B" w:rsidP="003B317B">
      <w:pPr>
        <w:numPr>
          <w:ilvl w:val="0"/>
          <w:numId w:val="6"/>
        </w:numPr>
        <w:ind w:left="0" w:firstLine="709"/>
      </w:pPr>
      <w:r w:rsidRPr="00055804">
        <w:t>Организация профессиональной ориентации и мотивации людей с ОВЗ и инвалидов к получению среднего профессионального образования и прохождению профессионального обучения.</w:t>
      </w:r>
    </w:p>
    <w:p w:rsidR="003B317B" w:rsidRPr="00055804" w:rsidRDefault="003B317B" w:rsidP="003B317B">
      <w:pPr>
        <w:numPr>
          <w:ilvl w:val="0"/>
          <w:numId w:val="6"/>
        </w:numPr>
        <w:ind w:left="0" w:firstLine="709"/>
      </w:pPr>
      <w:r w:rsidRPr="00055804">
        <w:t>Организация приема на обучение лиц с ОВЗ и инвалидов.</w:t>
      </w:r>
    </w:p>
    <w:p w:rsidR="003B317B" w:rsidRPr="00055804" w:rsidRDefault="003B317B" w:rsidP="003B317B">
      <w:pPr>
        <w:numPr>
          <w:ilvl w:val="0"/>
          <w:numId w:val="6"/>
        </w:numPr>
        <w:ind w:left="0" w:firstLine="709"/>
      </w:pPr>
      <w:r w:rsidRPr="00055804">
        <w:t>Обеспечение доступности среднего профессионального образования и трудоустройство выпускников из числа</w:t>
      </w:r>
      <w:r w:rsidR="00764709" w:rsidRPr="00055804">
        <w:t xml:space="preserve"> обучающихся с ОВЗ и инвалидов.</w:t>
      </w:r>
    </w:p>
    <w:p w:rsidR="003B317B" w:rsidRPr="00055804" w:rsidRDefault="003B317B" w:rsidP="003B317B">
      <w:r w:rsidRPr="00055804">
        <w:t xml:space="preserve">В рамках адаптационных дисциплин будет предусмотрена подготовка выпускников из числа обучающихся с ОВЗ и инвалидов к трудоустройству, как к следующему этапу </w:t>
      </w:r>
      <w:r w:rsidRPr="00055804">
        <w:lastRenderedPageBreak/>
        <w:t>социализации, связанному непосредственно с полноценным раскрытием и применением на практике полученных во время учебы компетенций.</w:t>
      </w:r>
    </w:p>
    <w:p w:rsidR="003B317B" w:rsidRPr="00DB13CC" w:rsidRDefault="003B317B" w:rsidP="003B317B">
      <w:r w:rsidRPr="00055804">
        <w:t xml:space="preserve">В настоящее время в колледже проводятся мероприятия по созданию </w:t>
      </w:r>
      <w:proofErr w:type="spellStart"/>
      <w:r w:rsidRPr="00055804">
        <w:t>безбарьерной</w:t>
      </w:r>
      <w:proofErr w:type="spellEnd"/>
      <w:r w:rsidRPr="00055804">
        <w:t xml:space="preserve"> среды. Создаются условия для организации образовательного процесса в соответствии с установленными нозологиями. Педагогический персонал проходит обучение, стажировки, повышение квалификации для организации образовательного процесса лиц, относящихся к категории инвалиды, лица с ОВЗ.</w:t>
      </w:r>
    </w:p>
    <w:sdt>
      <w:sdtPr>
        <w:rPr>
          <w:rStyle w:val="40"/>
          <w:i/>
          <w:iCs/>
        </w:rPr>
        <w:id w:val="748319293"/>
        <w:lock w:val="sdtContentLocked"/>
      </w:sdtPr>
      <w:sdtEndPr>
        <w:rPr>
          <w:rStyle w:val="40"/>
        </w:rPr>
      </w:sdtEndPr>
      <w:sdtContent>
        <w:p w:rsidR="0015696E" w:rsidRPr="00114B3B" w:rsidRDefault="0015696E" w:rsidP="00114B3B">
          <w:pPr>
            <w:pStyle w:val="4"/>
          </w:pPr>
          <w:r w:rsidRPr="00114B3B">
            <w:rPr>
              <w:rStyle w:val="40"/>
              <w:i/>
              <w:iCs/>
            </w:rPr>
            <w:t>Учебные и внеучебные достижения</w:t>
          </w:r>
        </w:p>
      </w:sdtContent>
    </w:sdt>
    <w:p w:rsidR="008955AA" w:rsidRPr="00774B75" w:rsidRDefault="008955AA" w:rsidP="00152150">
      <w:pPr>
        <w:pStyle w:val="aff1"/>
      </w:pPr>
      <w:r w:rsidRPr="00055804">
        <w:t>В 201</w:t>
      </w:r>
      <w:r w:rsidR="00615405">
        <w:t>8</w:t>
      </w:r>
      <w:r w:rsidRPr="00055804">
        <w:t xml:space="preserve"> го</w:t>
      </w:r>
      <w:r w:rsidR="001116AC" w:rsidRPr="00055804">
        <w:t xml:space="preserve">ду </w:t>
      </w:r>
      <w:r w:rsidR="00055804" w:rsidRPr="00055804">
        <w:t>55</w:t>
      </w:r>
      <w:r w:rsidRPr="00055804">
        <w:t>,</w:t>
      </w:r>
      <w:r w:rsidR="00055804" w:rsidRPr="00055804">
        <w:t>32</w:t>
      </w:r>
      <w:r w:rsidR="00B24F0E" w:rsidRPr="00055804">
        <w:t xml:space="preserve"> </w:t>
      </w:r>
      <w:r w:rsidRPr="00055804">
        <w:t>% студентов очной формы обучения, обучающихся по образовательным программам среднего профессионального</w:t>
      </w:r>
      <w:r w:rsidR="00B24F0E" w:rsidRPr="00055804">
        <w:t>, получали государственные академические стипендии</w:t>
      </w:r>
      <w:r w:rsidR="004114DC" w:rsidRPr="00055804">
        <w:t>.</w:t>
      </w:r>
    </w:p>
    <w:p w:rsidR="008955AA" w:rsidRPr="00774B75" w:rsidRDefault="008955AA" w:rsidP="008955AA">
      <w:r w:rsidRPr="00055804">
        <w:t>В качестве стимулирования и поощрения успешного обучения в профессиональных образовательных организациях студентам выплачивались именные стипендии Губернатора автономного округа. Такие стипендии в 201</w:t>
      </w:r>
      <w:r w:rsidR="00764709" w:rsidRPr="00055804">
        <w:t>8</w:t>
      </w:r>
      <w:r w:rsidRPr="00055804">
        <w:t xml:space="preserve"> году получили</w:t>
      </w:r>
      <w:r w:rsidRPr="00774B75">
        <w:t xml:space="preserve"> </w:t>
      </w:r>
      <w:r w:rsidR="00764709" w:rsidRPr="00BC3E10">
        <w:t>343</w:t>
      </w:r>
      <w:r w:rsidRPr="00BC3E10">
        <w:t xml:space="preserve"> </w:t>
      </w:r>
      <w:r w:rsidR="00BC3E10" w:rsidRPr="00BC3E10">
        <w:t>с</w:t>
      </w:r>
      <w:r w:rsidR="00BC3E10">
        <w:t>тудента</w:t>
      </w:r>
      <w:r w:rsidRPr="00055804">
        <w:t xml:space="preserve"> профессиональных образовательных организаций.</w:t>
      </w:r>
    </w:p>
    <w:p w:rsidR="004114DC" w:rsidRDefault="004114DC" w:rsidP="00146339">
      <w:r w:rsidRPr="00615405">
        <w:t>100</w:t>
      </w:r>
      <w:r w:rsidR="006860C2" w:rsidRPr="00615405">
        <w:t xml:space="preserve"> с</w:t>
      </w:r>
      <w:r w:rsidR="006860C2" w:rsidRPr="00055804">
        <w:t>тудентов профессиональных образовательных организаций Югры, обучающиеся по приоритетным направлениям модернизации и технологического развития экономики Российской Федерации, имеющие достижения в учебе, получили стипендию Правительства Российской Федерации.</w:t>
      </w:r>
    </w:p>
    <w:p w:rsidR="00615405" w:rsidRPr="00615405" w:rsidRDefault="00615405" w:rsidP="00615405">
      <w:r w:rsidRPr="00615405">
        <w:t xml:space="preserve">Важным аспектом в модернизации системы </w:t>
      </w:r>
      <w:proofErr w:type="gramStart"/>
      <w:r w:rsidRPr="00615405">
        <w:t>профессионального</w:t>
      </w:r>
      <w:proofErr w:type="gramEnd"/>
      <w:r w:rsidRPr="00615405">
        <w:t xml:space="preserve"> образования является практико-ориентированное обучение. </w:t>
      </w:r>
      <w:proofErr w:type="gramStart"/>
      <w:r w:rsidRPr="00615405">
        <w:t>Между Департаментом образования и молодежной политики Ханты-Мансийского автономного округа – Югры и Торгово-промышленной палатой Ханты-Мансийского автономного округа – Югры подписано Соглашение о сотрудничестве в области подготовки высококвалифицированных кадров для Ханты-Мансийского автономного округа – Югры, включающее реализацию Региональной модели системы практико-ориентированного (дуального) обучения при реализации программ подготовки рабочих кадров для обеспечения кадрового сопровождения приоритетных инвестиционных проектов и инновационных производств.</w:t>
      </w:r>
      <w:proofErr w:type="gramEnd"/>
    </w:p>
    <w:p w:rsidR="00615405" w:rsidRPr="00615405" w:rsidRDefault="00615405" w:rsidP="00615405">
      <w:r w:rsidRPr="00615405">
        <w:t>В профессиональных образовательных организациях Ханты-Мансийского автономного округа – Югры внедряются модели обучения, предусматривающие совмещение теоретической подготовки с практическим обучением на предприятии.</w:t>
      </w:r>
    </w:p>
    <w:p w:rsidR="00615405" w:rsidRPr="00615405" w:rsidRDefault="00615405" w:rsidP="00615405">
      <w:r w:rsidRPr="00615405">
        <w:t>Профессиональными образовательными организациями заключены соглашения (договоры) с 164 предприятиями (организациями) на реализацию образовательных программ с элементами дуального обучения.</w:t>
      </w:r>
    </w:p>
    <w:p w:rsidR="00615405" w:rsidRPr="00615405" w:rsidRDefault="00615405" w:rsidP="00615405">
      <w:r w:rsidRPr="00615405">
        <w:lastRenderedPageBreak/>
        <w:t>Участниками образовательного процесса по программам с дуальной моделью обучения по перспективным и востребованным профессиям, специальностям из списка ТОП-50 являются 819 обучающихся.</w:t>
      </w:r>
    </w:p>
    <w:p w:rsidR="00615405" w:rsidRPr="00615405" w:rsidRDefault="00615405" w:rsidP="00615405">
      <w:r w:rsidRPr="00615405">
        <w:t>Формы и виды совместной деятельности образовательных организаций с предприятиями и организациями разнообразны:</w:t>
      </w:r>
    </w:p>
    <w:p w:rsidR="00615405" w:rsidRPr="00615405" w:rsidRDefault="00615405" w:rsidP="00615405">
      <w:r w:rsidRPr="00615405">
        <w:t>- проведение совещаний с представителями работодателей по организации дуального обучения студентов с последующим трудоустройством на предприятии и в организации;</w:t>
      </w:r>
    </w:p>
    <w:p w:rsidR="00615405" w:rsidRPr="00615405" w:rsidRDefault="00615405" w:rsidP="00615405">
      <w:r w:rsidRPr="00615405">
        <w:t xml:space="preserve">- согласование образовательных программ с работодателями; </w:t>
      </w:r>
    </w:p>
    <w:p w:rsidR="00615405" w:rsidRPr="00615405" w:rsidRDefault="00615405" w:rsidP="00615405">
      <w:r w:rsidRPr="00615405">
        <w:t xml:space="preserve">- заключение соглашений о социальном партнерстве; </w:t>
      </w:r>
    </w:p>
    <w:p w:rsidR="00615405" w:rsidRPr="00615405" w:rsidRDefault="00615405" w:rsidP="00615405">
      <w:r w:rsidRPr="00615405">
        <w:t>- рецензирование дипломных проектов и выпускных квалификационных работ;</w:t>
      </w:r>
    </w:p>
    <w:p w:rsidR="00615405" w:rsidRPr="00615405" w:rsidRDefault="00615405" w:rsidP="00615405">
      <w:r w:rsidRPr="00615405">
        <w:t>- маркетинговые исследования;</w:t>
      </w:r>
    </w:p>
    <w:p w:rsidR="00615405" w:rsidRPr="00615405" w:rsidRDefault="00615405" w:rsidP="00615405">
      <w:r w:rsidRPr="00615405">
        <w:t xml:space="preserve">- определение баз производственных практик; </w:t>
      </w:r>
    </w:p>
    <w:p w:rsidR="00615405" w:rsidRPr="00615405" w:rsidRDefault="00615405" w:rsidP="00615405">
      <w:r w:rsidRPr="00615405">
        <w:t>- взаимодействие с работодателями в управляющих советах колледжей;</w:t>
      </w:r>
    </w:p>
    <w:p w:rsidR="00615405" w:rsidRPr="00615405" w:rsidRDefault="00615405" w:rsidP="00615405">
      <w:r w:rsidRPr="00615405">
        <w:t>- организация «Дней открытых дверей»;</w:t>
      </w:r>
    </w:p>
    <w:p w:rsidR="00615405" w:rsidRPr="00615405" w:rsidRDefault="00615405" w:rsidP="00615405">
      <w:r w:rsidRPr="00615405">
        <w:t xml:space="preserve">- встречи с представителями среднего и малого предпринимательства. </w:t>
      </w:r>
    </w:p>
    <w:p w:rsidR="00615405" w:rsidRPr="00615405" w:rsidRDefault="00615405" w:rsidP="00615405">
      <w:proofErr w:type="gramStart"/>
      <w:r w:rsidRPr="00615405">
        <w:t xml:space="preserve">В настоящий момент по запросу ООО «Газпром </w:t>
      </w:r>
      <w:proofErr w:type="spellStart"/>
      <w:r w:rsidRPr="00615405">
        <w:t>трансгаз</w:t>
      </w:r>
      <w:proofErr w:type="spellEnd"/>
      <w:r w:rsidRPr="00615405">
        <w:t xml:space="preserve"> </w:t>
      </w:r>
      <w:proofErr w:type="spellStart"/>
      <w:r w:rsidRPr="00615405">
        <w:t>Югорск</w:t>
      </w:r>
      <w:proofErr w:type="spellEnd"/>
      <w:r w:rsidRPr="00615405">
        <w:t>» на подготовку специалистов по специальности «Техническая эксплуатация электрического и электромеханического оборудования» в форме практико-ориентированного (дуального) обучения на 2018-2020 годы БУ «Советский политехнический колледж» разработаны и направлены на согласование: дорожная карта мероприятий,  положение о порядке организации и проведения дуального обучения по данной специальности, программа подготовки, скорректированное положение о наставничестве.</w:t>
      </w:r>
      <w:proofErr w:type="gramEnd"/>
      <w:r w:rsidRPr="00615405">
        <w:t xml:space="preserve"> Договор, документация и программа подготовки по данной специальности направлены на рассмотрение и подписание в ООО «Газпром </w:t>
      </w:r>
      <w:proofErr w:type="spellStart"/>
      <w:r w:rsidRPr="00615405">
        <w:t>трансгаз</w:t>
      </w:r>
      <w:proofErr w:type="spellEnd"/>
      <w:r w:rsidRPr="00615405">
        <w:t xml:space="preserve"> </w:t>
      </w:r>
      <w:proofErr w:type="spellStart"/>
      <w:r w:rsidRPr="00615405">
        <w:t>Югорск</w:t>
      </w:r>
      <w:proofErr w:type="spellEnd"/>
      <w:r w:rsidRPr="00615405">
        <w:t>».</w:t>
      </w:r>
    </w:p>
    <w:p w:rsidR="00615405" w:rsidRPr="00615405" w:rsidRDefault="00615405" w:rsidP="00615405">
      <w:r w:rsidRPr="00615405">
        <w:t>Практико-ориентированная (дуальная) подготовка на базе  БУ «</w:t>
      </w:r>
      <w:proofErr w:type="gramStart"/>
      <w:r w:rsidRPr="00615405">
        <w:t>Советский</w:t>
      </w:r>
      <w:proofErr w:type="gramEnd"/>
      <w:r w:rsidRPr="00615405">
        <w:t xml:space="preserve"> политехнический колледж» представлена по следующим направлениям подготовки: «Машинист лесозаготовительных и трелевочных машин», «Оператор линий и установок в деревообработке» совместно с Акционерным обществом «Югорский лесопромышленный холдинг». </w:t>
      </w:r>
    </w:p>
    <w:p w:rsidR="00615405" w:rsidRPr="00615405" w:rsidRDefault="00615405" w:rsidP="00615405">
      <w:r w:rsidRPr="00615405">
        <w:t xml:space="preserve">По направлению подготовки специалистов среднего звена в рамках подготовки кадров заключены договоры с автономным учреждением «Советская районная больница», бюджетным учреждением «Югорская городская  больница» с целью  совместной организации и проведения практической подготовки обучающихся по специальности «Сестринское дело», которая осуществляется в помещениях медицинских организаций, где за </w:t>
      </w:r>
      <w:proofErr w:type="gramStart"/>
      <w:r w:rsidRPr="00615405">
        <w:t>обучающимися</w:t>
      </w:r>
      <w:proofErr w:type="gramEnd"/>
      <w:r w:rsidRPr="00615405">
        <w:t xml:space="preserve"> также закреплены наставники.</w:t>
      </w:r>
    </w:p>
    <w:p w:rsidR="00615405" w:rsidRPr="00615405" w:rsidRDefault="00615405" w:rsidP="00615405">
      <w:proofErr w:type="gramStart"/>
      <w:r w:rsidRPr="00615405">
        <w:lastRenderedPageBreak/>
        <w:t xml:space="preserve">На базе муниципального автономного дошкольного образовательного учреждения «Детский сад «Радуга» г. Советский, на основании договора создана лаборатория по специальности «Дошкольное образование», на базе МАДОУ «Детский сад «Малышок» и МАДОУ «Детский сад «Родничок» г. Советский по специальности «Дошкольное образование», где обучающиеся проходят учебную и производственную практики под руководством наставников-воспитателей, посещают открытые занятия, участвуют в районном методическом объединении. </w:t>
      </w:r>
      <w:proofErr w:type="gramEnd"/>
    </w:p>
    <w:p w:rsidR="00615405" w:rsidRPr="00615405" w:rsidRDefault="00615405" w:rsidP="00615405">
      <w:r w:rsidRPr="00615405">
        <w:t xml:space="preserve">Заключены договоры на целевое обучение специалистов среднего звена по специальностям «Дошкольное образование», «Сестринское дело», «Технология продукции общественного питания».  </w:t>
      </w:r>
    </w:p>
    <w:p w:rsidR="00615405" w:rsidRDefault="00615405" w:rsidP="00615405">
      <w:r w:rsidRPr="00615405">
        <w:t>Реализация данной формы подготовки способствует повышению процента трудоустройства выпускников по получаемой специальности (профессии), повышению качества подготовки специалистов.</w:t>
      </w:r>
    </w:p>
    <w:p w:rsidR="006F7F99" w:rsidRPr="00055804" w:rsidRDefault="00055804" w:rsidP="00615405">
      <w:r w:rsidRPr="00055804">
        <w:t>В 2018</w:t>
      </w:r>
      <w:r w:rsidR="006F7F99" w:rsidRPr="00055804">
        <w:t xml:space="preserve"> году проведены региональные этапы Всероссийской олимпиады </w:t>
      </w:r>
      <w:r w:rsidR="00D54B8B" w:rsidRPr="00055804">
        <w:t>профессионального мастерства обучающихся по программам среднего профессионального образования по направлениям: «Техника и технологии наземного транспорта», «Сестринское дело», «Информатика и вычислительная техника», «Электро-и теплоэнергетика», «Техника и технология строительства», «Образование и педагогические науки», «Прикладная геология, горное дело, нефтегазовое дело и геодезия». В олимпиадах приняли участие 123 обучающихся колледжей автономного округа.</w:t>
      </w:r>
    </w:p>
    <w:p w:rsidR="006F7F99" w:rsidRPr="00055804" w:rsidRDefault="00D54B8B" w:rsidP="006F7F99">
      <w:r w:rsidRPr="00055804">
        <w:t>П</w:t>
      </w:r>
      <w:r w:rsidR="006F7F99" w:rsidRPr="00055804">
        <w:t>роведен федеральный (заключительный) этап конкурса профессионального мастерства «Славим человека труда!»  Уральского федерального округа в номинации «Лучший авто</w:t>
      </w:r>
      <w:r w:rsidRPr="00055804">
        <w:t>слесарь</w:t>
      </w:r>
      <w:r w:rsidR="006F7F99" w:rsidRPr="00055804">
        <w:t>»</w:t>
      </w:r>
      <w:r w:rsidRPr="00055804">
        <w:t>.</w:t>
      </w:r>
    </w:p>
    <w:p w:rsidR="00D54B8B" w:rsidRPr="00055804" w:rsidRDefault="006F7F99" w:rsidP="00D54B8B">
      <w:r w:rsidRPr="00055804">
        <w:t>Победителем признан обучающийся АУ «Сургутский политехнический колледж».</w:t>
      </w:r>
    </w:p>
    <w:p w:rsidR="00D54B8B" w:rsidRPr="00055804" w:rsidRDefault="00D54B8B" w:rsidP="00D54B8B">
      <w:r w:rsidRPr="00055804">
        <w:t>Одним из направлений совершенствования и развития навыков профессионального мастерства является движение «Молодые профессионалы» (</w:t>
      </w:r>
      <w:proofErr w:type="spellStart"/>
      <w:r w:rsidRPr="00055804">
        <w:t>Worldskills</w:t>
      </w:r>
      <w:proofErr w:type="spellEnd"/>
      <w:r w:rsidRPr="00055804">
        <w:t xml:space="preserve"> </w:t>
      </w:r>
      <w:proofErr w:type="spellStart"/>
      <w:r w:rsidRPr="00055804">
        <w:t>Russia</w:t>
      </w:r>
      <w:proofErr w:type="spellEnd"/>
      <w:r w:rsidRPr="00055804">
        <w:t>).</w:t>
      </w:r>
    </w:p>
    <w:p w:rsidR="00D54B8B" w:rsidRPr="00055804" w:rsidRDefault="00D54B8B" w:rsidP="00D54B8B">
      <w:r w:rsidRPr="00055804">
        <w:t xml:space="preserve">В 2018 году впервые в Ханты-Мансийском автономном округе – Югре на базе Многофункционального центра прикладных квалификаций АУ «Сургутский политехнический колледж» были организованы и проведены Отборочные соревнования для участия в Финале VI Национального чемпионата «Молодые профессионалы» по стандартам </w:t>
      </w:r>
      <w:proofErr w:type="spellStart"/>
      <w:r w:rsidRPr="00055804">
        <w:t>WorldskillsRussia</w:t>
      </w:r>
      <w:proofErr w:type="spellEnd"/>
      <w:r w:rsidRPr="00055804">
        <w:t xml:space="preserve"> по компетенциям: «Кондитерское дело» (16-22/юниоры) с 17 по 22 апреля 2018 года и «Ресторанный сервис» (16-22) с 13 по 20 мая 2018 года. В Соревнованиях приняли участие более 70 конкурсантов, из 39 регионов Российской Федерации.</w:t>
      </w:r>
    </w:p>
    <w:p w:rsidR="00D54B8B" w:rsidRPr="00055804" w:rsidRDefault="00D54B8B" w:rsidP="00D54B8B">
      <w:r w:rsidRPr="00055804">
        <w:t xml:space="preserve">В апреле-мае 2018 года 20 победителей регионального Чемпионата «Молодые профессионалы» представляли Югру в Отборочных соревнованиях для участия в Финале VI </w:t>
      </w:r>
      <w:r w:rsidRPr="00055804">
        <w:lastRenderedPageBreak/>
        <w:t xml:space="preserve">Национального чемпионата «Молодые профессионалы» по стандартам </w:t>
      </w:r>
      <w:proofErr w:type="spellStart"/>
      <w:r w:rsidRPr="00055804">
        <w:t>WorldskillsRussia</w:t>
      </w:r>
      <w:proofErr w:type="spellEnd"/>
      <w:r w:rsidRPr="00055804">
        <w:t>. По итогам отборочных соревнований 6 студентов автономного округа получили возможность участия в финале VI Национального чемпионата «Молодые профессионалы» (</w:t>
      </w:r>
      <w:proofErr w:type="spellStart"/>
      <w:r w:rsidRPr="00055804">
        <w:t>WorldSkills</w:t>
      </w:r>
      <w:proofErr w:type="spellEnd"/>
      <w:r w:rsidRPr="00055804">
        <w:t xml:space="preserve"> </w:t>
      </w:r>
      <w:proofErr w:type="spellStart"/>
      <w:r w:rsidRPr="00055804">
        <w:t>Russia</w:t>
      </w:r>
      <w:proofErr w:type="spellEnd"/>
      <w:r w:rsidRPr="00055804">
        <w:t>) Южно-Сахалинск).</w:t>
      </w:r>
    </w:p>
    <w:p w:rsidR="00D54B8B" w:rsidRPr="00055804" w:rsidRDefault="00D54B8B" w:rsidP="00D54B8B">
      <w:r w:rsidRPr="00055804">
        <w:t>Результаты участия в финале VI Национального чемпионата «Молодые профессионалы» (</w:t>
      </w:r>
      <w:proofErr w:type="spellStart"/>
      <w:r w:rsidRPr="00055804">
        <w:t>WorldSkills</w:t>
      </w:r>
      <w:proofErr w:type="spellEnd"/>
      <w:r w:rsidRPr="00055804">
        <w:t xml:space="preserve"> </w:t>
      </w:r>
      <w:proofErr w:type="spellStart"/>
      <w:r w:rsidRPr="00055804">
        <w:t>Russia</w:t>
      </w:r>
      <w:proofErr w:type="spellEnd"/>
      <w:r w:rsidRPr="00055804">
        <w:t>) соревнований – 3 медальона за профессионализм:</w:t>
      </w:r>
    </w:p>
    <w:p w:rsidR="00D54B8B" w:rsidRPr="00055804" w:rsidRDefault="00D54B8B" w:rsidP="00D54B8B">
      <w:r w:rsidRPr="00055804">
        <w:t>по компетенции «Поварское дело» - студент АУ «Сургутский политехнический колледж»;</w:t>
      </w:r>
    </w:p>
    <w:p w:rsidR="00D54B8B" w:rsidRPr="00055804" w:rsidRDefault="00D54B8B" w:rsidP="00D54B8B">
      <w:r w:rsidRPr="00055804">
        <w:t>по компетенции «Графический дизайн» студент БУ «Советский политехнический колледж»;</w:t>
      </w:r>
    </w:p>
    <w:p w:rsidR="00D54B8B" w:rsidRPr="00055804" w:rsidRDefault="00D54B8B" w:rsidP="00D54B8B">
      <w:r w:rsidRPr="00055804">
        <w:t>по компетенции «Кирпичная кладка» студент БУ «Югорский политехнический колледж».</w:t>
      </w:r>
    </w:p>
    <w:p w:rsidR="008955AA" w:rsidRPr="00615405" w:rsidRDefault="008955AA" w:rsidP="008955AA">
      <w:r w:rsidRPr="00615405">
        <w:t>Большое внимание в Югре уделяется формированию активной гражданской позиции и патриотического сознания, повышению уровня физической подготовленности молодых людей к военной службе.</w:t>
      </w:r>
    </w:p>
    <w:p w:rsidR="008955AA" w:rsidRPr="005D2762" w:rsidRDefault="008955AA" w:rsidP="008955AA">
      <w:r w:rsidRPr="00615405">
        <w:t xml:space="preserve">Развиваются технические виды спорта, техническое творчество молодежи. Проведены мероприятия, направленные на развитие спорта, молодежного общественного движения, вовлечение молодежи в </w:t>
      </w:r>
      <w:proofErr w:type="spellStart"/>
      <w:r w:rsidRPr="00615405">
        <w:t>волонтерство</w:t>
      </w:r>
      <w:proofErr w:type="spellEnd"/>
      <w:r w:rsidRPr="00615405">
        <w:t>, студенческие отряды</w:t>
      </w:r>
      <w:r w:rsidR="001B2E0F" w:rsidRPr="00615405">
        <w:t>, мероприятия гражданско- и военно-патриотического воспитания молодежи</w:t>
      </w:r>
      <w:r w:rsidRPr="00615405">
        <w:t>.</w:t>
      </w:r>
    </w:p>
    <w:p w:rsidR="00581ADA" w:rsidRPr="005D2762" w:rsidRDefault="00636B0A" w:rsidP="00636B0A">
      <w:pPr>
        <w:rPr>
          <w:bCs/>
        </w:rPr>
      </w:pPr>
      <w:r w:rsidRPr="00055804">
        <w:rPr>
          <w:bCs/>
        </w:rPr>
        <w:t>Молодежь Югры активный и результативный участник всероссийских, межрегиональных и окружных конкурсов, соревнований, фестивалей, слетов, форумов и иных мероприятий.</w:t>
      </w:r>
    </w:p>
    <w:p w:rsidR="00FE7AA0" w:rsidRPr="005D2762" w:rsidRDefault="00FE7AA0" w:rsidP="00FE7AA0">
      <w:pPr>
        <w:rPr>
          <w:bCs/>
        </w:rPr>
      </w:pPr>
      <w:r w:rsidRPr="00615405">
        <w:rPr>
          <w:bCs/>
        </w:rPr>
        <w:t xml:space="preserve">С 2007 в Югре вручается Премия Губернатора автономного округа </w:t>
      </w:r>
      <w:r w:rsidRPr="00615405">
        <w:rPr>
          <w:bCs/>
        </w:rPr>
        <w:br/>
        <w:t xml:space="preserve">в целях поощрения и поддержки талантливой молодежи (далее – Премия). Размер Премии составляет </w:t>
      </w:r>
      <w:r w:rsidR="00615405" w:rsidRPr="00615405">
        <w:rPr>
          <w:bCs/>
        </w:rPr>
        <w:t>20</w:t>
      </w:r>
      <w:r w:rsidRPr="00615405">
        <w:rPr>
          <w:bCs/>
        </w:rPr>
        <w:t xml:space="preserve"> 000 рублей. </w:t>
      </w:r>
      <w:r w:rsidR="00615405" w:rsidRPr="00615405">
        <w:rPr>
          <w:bCs/>
        </w:rPr>
        <w:t>В</w:t>
      </w:r>
      <w:r w:rsidRPr="00615405">
        <w:rPr>
          <w:bCs/>
        </w:rPr>
        <w:t xml:space="preserve"> 201</w:t>
      </w:r>
      <w:r w:rsidR="00615405" w:rsidRPr="00615405">
        <w:rPr>
          <w:bCs/>
        </w:rPr>
        <w:t>8</w:t>
      </w:r>
      <w:r w:rsidRPr="00615405">
        <w:rPr>
          <w:bCs/>
        </w:rPr>
        <w:t xml:space="preserve"> год</w:t>
      </w:r>
      <w:r w:rsidR="00615405" w:rsidRPr="00615405">
        <w:rPr>
          <w:bCs/>
        </w:rPr>
        <w:t>у</w:t>
      </w:r>
      <w:r w:rsidRPr="00615405">
        <w:rPr>
          <w:bCs/>
        </w:rPr>
        <w:t xml:space="preserve"> лауреатами Премии стали 3</w:t>
      </w:r>
      <w:r w:rsidR="00615405" w:rsidRPr="00615405">
        <w:rPr>
          <w:bCs/>
        </w:rPr>
        <w:t>4</w:t>
      </w:r>
      <w:r w:rsidRPr="00615405">
        <w:rPr>
          <w:bCs/>
        </w:rPr>
        <w:t xml:space="preserve"> </w:t>
      </w:r>
      <w:r w:rsidR="00615405" w:rsidRPr="00615405">
        <w:rPr>
          <w:bCs/>
        </w:rPr>
        <w:t>представителя талантливой молодежи автономного округа</w:t>
      </w:r>
      <w:r w:rsidRPr="00615405">
        <w:rPr>
          <w:bCs/>
        </w:rPr>
        <w:t>.</w:t>
      </w:r>
    </w:p>
    <w:p w:rsidR="008955AA" w:rsidRPr="00055804" w:rsidRDefault="008955AA" w:rsidP="008955AA">
      <w:r w:rsidRPr="00055804">
        <w:t>С 2009 года в организациях профессионального образования действуют центры по содействию в трудоустройстве выпускников. Главными задачами этих центров является содействие продвижению выпускников на рынке труда – налаживание каналов распределения (прямые договоры с предприятиями, производственная практика с последующим трудоустройством, работа с государственными и негосударственными службами занятости и т.д.), а также маркетинговые исследования и мероприятия, направленные на формирование соответствующего имиджа выпускников и непосредственно организации.</w:t>
      </w:r>
    </w:p>
    <w:sdt>
      <w:sdtPr>
        <w:id w:val="1084805051"/>
        <w:lock w:val="sdtContentLocked"/>
      </w:sdtPr>
      <w:sdtEndPr/>
      <w:sdtContent>
        <w:p w:rsidR="008C7155" w:rsidRDefault="0015696E" w:rsidP="008C7155">
          <w:pPr>
            <w:pStyle w:val="4"/>
          </w:pPr>
          <w:r>
            <w:t>Финансово-экономическая деятел</w:t>
          </w:r>
          <w:r w:rsidR="008C7155">
            <w:t>ьность</w:t>
          </w:r>
        </w:p>
      </w:sdtContent>
    </w:sdt>
    <w:sdt>
      <w:sdtPr>
        <w:id w:val="-1469977921"/>
        <w:lock w:val="sdtContentLocked"/>
      </w:sdtPr>
      <w:sdtEndPr/>
      <w:sdtContent>
        <w:p w:rsidR="00D96B67" w:rsidRDefault="00D96B67" w:rsidP="00D96B67">
          <w:pPr>
            <w:pStyle w:val="4"/>
          </w:pPr>
          <w:r>
            <w:t>Выводы</w:t>
          </w:r>
        </w:p>
      </w:sdtContent>
    </w:sdt>
    <w:p w:rsidR="00F61A6D" w:rsidRPr="00F61A6D" w:rsidRDefault="00F61A6D" w:rsidP="00F61A6D">
      <w:r w:rsidRPr="00F61A6D">
        <w:t>Одна из стратегических целей образования – обеспечение экономики квалифицированными кадрами. На территории Югры действуют 2 многофункциональных центра прикладных квалификаций, во всех организациях профессионального образования работают центры содействия трудоустройству выпускников.</w:t>
      </w:r>
    </w:p>
    <w:p w:rsidR="006F7C3F" w:rsidRPr="005D2762" w:rsidRDefault="006F7C3F" w:rsidP="006F7C3F">
      <w:r w:rsidRPr="002F5410">
        <w:t>Утвержден региональный перечень наиболее востребованных на рынке труда, новых и перспективных профессий, требующих среднего профессионального образования, отражающий потребности региональной экономики в квалифицированных кадрах. Перечень сформирован, исходя из анализа прогноз</w:t>
      </w:r>
      <w:r w:rsidR="00642DDC" w:rsidRPr="002F5410">
        <w:t>а потребности рынка труда Югры.</w:t>
      </w:r>
    </w:p>
    <w:p w:rsidR="006F7C3F" w:rsidRPr="00055804" w:rsidRDefault="006F7C3F" w:rsidP="006F7C3F">
      <w:r w:rsidRPr="00055804">
        <w:t xml:space="preserve">В целях повышения престижа рабочих специальностей у выпускников школ проводятся </w:t>
      </w:r>
      <w:proofErr w:type="spellStart"/>
      <w:r w:rsidRPr="00055804">
        <w:t>профориентационные</w:t>
      </w:r>
      <w:proofErr w:type="spellEnd"/>
      <w:r w:rsidRPr="00055804">
        <w:t xml:space="preserve"> мероприятия и профессиональные пробы для школьников, конкурсы профессионального мастерства среди обучающихся профессиональных образовательных организаций.</w:t>
      </w:r>
    </w:p>
    <w:p w:rsidR="006F7C3F" w:rsidRPr="00055804" w:rsidRDefault="005B24D8" w:rsidP="006F7C3F">
      <w:r w:rsidRPr="00055804">
        <w:t>Д</w:t>
      </w:r>
      <w:r w:rsidR="006F7C3F" w:rsidRPr="00055804">
        <w:t>ля организации качественного профессионального обучения инвалидов и лиц с ограниченными возможностями здоровья на базе Бюджетного учреждения «Нижневартовский социально-гуманитарный колледж» создана Базовая профессиональная образовательная организация, обеспечивающая поддержку региональной системы инклюзивного профессионального образования инвалидов в Ханты-Мансийском авт</w:t>
      </w:r>
      <w:r w:rsidR="00642DDC" w:rsidRPr="00055804">
        <w:t>ономном округе – Югре.</w:t>
      </w:r>
    </w:p>
    <w:p w:rsidR="002F5410" w:rsidRDefault="00D56DBC" w:rsidP="005B7E6B">
      <w:r w:rsidRPr="00055804">
        <w:t xml:space="preserve">С 2013 года </w:t>
      </w:r>
      <w:proofErr w:type="gramStart"/>
      <w:r w:rsidRPr="00055804">
        <w:t>обучающиеся</w:t>
      </w:r>
      <w:proofErr w:type="gramEnd"/>
      <w:r w:rsidRPr="00055804">
        <w:t xml:space="preserve"> профессиональных образовательных организаций автономного округа принимают активное участие в региональных и национальных чемпионатах </w:t>
      </w:r>
      <w:proofErr w:type="spellStart"/>
      <w:r w:rsidRPr="00055804">
        <w:t>WorldSkills</w:t>
      </w:r>
      <w:proofErr w:type="spellEnd"/>
      <w:r w:rsidRPr="00055804">
        <w:t xml:space="preserve"> </w:t>
      </w:r>
      <w:proofErr w:type="spellStart"/>
      <w:r w:rsidRPr="00055804">
        <w:t>Russia</w:t>
      </w:r>
      <w:proofErr w:type="spellEnd"/>
      <w:r w:rsidRPr="00055804">
        <w:t>.</w:t>
      </w:r>
    </w:p>
    <w:p w:rsidR="002F5410" w:rsidRPr="002F5410" w:rsidRDefault="002F5410" w:rsidP="002F5410">
      <w:r w:rsidRPr="002F5410">
        <w:t xml:space="preserve">В 2018 году состоялась пилотная апробация внедрения в системе среднего профессионального образования демонстрационного экзамена по стандартам </w:t>
      </w:r>
      <w:proofErr w:type="spellStart"/>
      <w:r w:rsidRPr="002F5410">
        <w:t>WorldSkills</w:t>
      </w:r>
      <w:proofErr w:type="spellEnd"/>
      <w:r w:rsidRPr="002F5410">
        <w:t>, охватившая 98 студентов из 4 профессиональных образовательных организаций.</w:t>
      </w:r>
    </w:p>
    <w:p w:rsidR="00F4493E" w:rsidRPr="005B7E6B" w:rsidRDefault="00F4493E" w:rsidP="005B7E6B">
      <w:r>
        <w:br w:type="page"/>
      </w:r>
    </w:p>
    <w:p w:rsidR="00F4493E" w:rsidRDefault="00375C2F" w:rsidP="00F4493E">
      <w:pPr>
        <w:pStyle w:val="3"/>
      </w:pPr>
      <w:bookmarkStart w:id="14" w:name="_Toc27406855"/>
      <w:r>
        <w:lastRenderedPageBreak/>
        <w:t>2.</w:t>
      </w:r>
      <w:r w:rsidR="00CC0A37">
        <w:t>4</w:t>
      </w:r>
      <w:r>
        <w:t xml:space="preserve">. </w:t>
      </w:r>
      <w:r w:rsidR="00FE028B" w:rsidRPr="00FE028B">
        <w:t>Сведения о развитии дополнительного образования детей и взрослых</w:t>
      </w:r>
      <w:bookmarkEnd w:id="14"/>
    </w:p>
    <w:p w:rsidR="00BF1B6C" w:rsidRPr="005B7E6B" w:rsidRDefault="00277518" w:rsidP="00BF1B6C">
      <w:r w:rsidRPr="005B7E6B">
        <w:t>Основные направления развития дополнительного образования детей:</w:t>
      </w:r>
    </w:p>
    <w:p w:rsidR="00EC753C" w:rsidRPr="005B7E6B" w:rsidRDefault="00BF1B6C" w:rsidP="00BF1B6C">
      <w:r w:rsidRPr="005B7E6B">
        <w:t>- увеличение охвата детей дополнительными образовательными услугами, включая достижение к 2020 году целевого показателя охвата детей в возрасте от 5 до 18 лет дополнительными общеобразовательными программами в 75</w:t>
      </w:r>
      <w:r w:rsidR="00FB601E" w:rsidRPr="005B7E6B">
        <w:t xml:space="preserve"> </w:t>
      </w:r>
      <w:r w:rsidR="005B7E6B" w:rsidRPr="005B7E6B">
        <w:t>%;</w:t>
      </w:r>
    </w:p>
    <w:p w:rsidR="00BF1B6C" w:rsidRPr="005B7E6B" w:rsidRDefault="00EC753C" w:rsidP="00BF1B6C">
      <w:r w:rsidRPr="005B7E6B">
        <w:t xml:space="preserve">- </w:t>
      </w:r>
      <w:r w:rsidR="00BF1B6C" w:rsidRPr="005B7E6B">
        <w:t>развитие научно-</w:t>
      </w:r>
      <w:r w:rsidR="005B7E6B">
        <w:t>технического творчества детей;</w:t>
      </w:r>
    </w:p>
    <w:p w:rsidR="0075567D" w:rsidRPr="005B7E6B" w:rsidRDefault="0075567D" w:rsidP="00BF1B6C">
      <w:r w:rsidRPr="005B7E6B">
        <w:t>- реализация механизма персонифицированного финансирования услуг дополни</w:t>
      </w:r>
      <w:r w:rsidR="00CC1008" w:rsidRPr="005B7E6B">
        <w:t>тельного образования, введение «</w:t>
      </w:r>
      <w:r w:rsidRPr="005B7E6B">
        <w:t>Сертификата дополнительного образования детей</w:t>
      </w:r>
      <w:r w:rsidR="00CC1008" w:rsidRPr="005B7E6B">
        <w:t>»</w:t>
      </w:r>
      <w:r w:rsidRPr="005B7E6B">
        <w:t>;</w:t>
      </w:r>
    </w:p>
    <w:p w:rsidR="00D815F1" w:rsidRDefault="00BF1B6C" w:rsidP="00EC753C">
      <w:r w:rsidRPr="005B7E6B">
        <w:t xml:space="preserve">- обеспечение равного доступа к финансированию за счет бюджетных ассигнований государственных, муниципальных, частных организаций дополнительного </w:t>
      </w:r>
      <w:r w:rsidR="00EC753C" w:rsidRPr="005B7E6B">
        <w:t>образования.</w:t>
      </w:r>
    </w:p>
    <w:sdt>
      <w:sdtPr>
        <w:id w:val="1083489880"/>
        <w:lock w:val="sdtContentLocked"/>
      </w:sdtPr>
      <w:sdtEndPr/>
      <w:sdtContent>
        <w:p w:rsidR="00CE0D73" w:rsidRDefault="00E96C91" w:rsidP="00CE0D73">
          <w:pPr>
            <w:pStyle w:val="4"/>
          </w:pPr>
          <w:r>
            <w:t>Контингент</w:t>
          </w:r>
        </w:p>
      </w:sdtContent>
    </w:sdt>
    <w:p w:rsidR="00B54BFD" w:rsidRPr="00C34007" w:rsidRDefault="00B54BFD" w:rsidP="00B54BFD">
      <w:pPr>
        <w:rPr>
          <w:bCs/>
          <w:iCs/>
        </w:rPr>
      </w:pPr>
      <w:r w:rsidRPr="005B7E6B">
        <w:rPr>
          <w:bCs/>
          <w:iCs/>
        </w:rPr>
        <w:t>В 201</w:t>
      </w:r>
      <w:r w:rsidR="00C84B04" w:rsidRPr="005B7E6B">
        <w:rPr>
          <w:bCs/>
          <w:iCs/>
        </w:rPr>
        <w:t>8</w:t>
      </w:r>
      <w:r w:rsidRPr="005B7E6B">
        <w:rPr>
          <w:bCs/>
          <w:iCs/>
        </w:rPr>
        <w:t xml:space="preserve"> году количество обучающихся по дополнительным образовательным программам в автономном округе составило </w:t>
      </w:r>
      <w:r w:rsidR="00C84B04" w:rsidRPr="005B7E6B">
        <w:rPr>
          <w:bCs/>
          <w:iCs/>
        </w:rPr>
        <w:t>227</w:t>
      </w:r>
      <w:r w:rsidR="00A92844" w:rsidRPr="005B7E6B">
        <w:rPr>
          <w:bCs/>
          <w:iCs/>
        </w:rPr>
        <w:t>,</w:t>
      </w:r>
      <w:r w:rsidR="00C84B04" w:rsidRPr="005B7E6B">
        <w:rPr>
          <w:bCs/>
          <w:iCs/>
        </w:rPr>
        <w:t>3</w:t>
      </w:r>
      <w:r w:rsidRPr="005B7E6B">
        <w:rPr>
          <w:bCs/>
          <w:iCs/>
        </w:rPr>
        <w:t xml:space="preserve"> тыс. человек.</w:t>
      </w:r>
    </w:p>
    <w:p w:rsidR="00B54BFD" w:rsidRPr="00C34007" w:rsidRDefault="00B54BFD" w:rsidP="00B54BFD">
      <w:r w:rsidRPr="00A6150A">
        <w:t xml:space="preserve">Охват детей в возрасте от 5 до 18 лет дополнительными общеобразовательными программами составил </w:t>
      </w:r>
      <w:r w:rsidR="004D4A7B" w:rsidRPr="00A6150A">
        <w:t>7</w:t>
      </w:r>
      <w:r w:rsidR="00A6150A" w:rsidRPr="00A6150A">
        <w:t>2,7</w:t>
      </w:r>
      <w:r w:rsidR="00FB601E" w:rsidRPr="00A6150A">
        <w:t xml:space="preserve"> </w:t>
      </w:r>
      <w:r w:rsidRPr="00A6150A">
        <w:t xml:space="preserve">% (включая сферу культуры и спорта). </w:t>
      </w:r>
      <w:r w:rsidR="004D4A7B" w:rsidRPr="00A6150A">
        <w:t>П</w:t>
      </w:r>
      <w:r w:rsidRPr="00A6150A">
        <w:t xml:space="preserve">о сравнению с 2013 годом </w:t>
      </w:r>
      <w:r w:rsidR="004D4A7B" w:rsidRPr="00A6150A">
        <w:t xml:space="preserve">значение </w:t>
      </w:r>
      <w:r w:rsidRPr="00A6150A">
        <w:t>по</w:t>
      </w:r>
      <w:r w:rsidR="004D4A7B" w:rsidRPr="00A6150A">
        <w:t xml:space="preserve">казателя увеличилось на </w:t>
      </w:r>
      <w:r w:rsidR="00A6150A" w:rsidRPr="00A6150A">
        <w:t>14,8</w:t>
      </w:r>
      <w:r w:rsidR="00EA58B8" w:rsidRPr="00A6150A">
        <w:t xml:space="preserve"> процентных пунктов.</w:t>
      </w:r>
    </w:p>
    <w:p w:rsidR="00B54BFD" w:rsidRPr="005B7E6B" w:rsidRDefault="00B54BFD" w:rsidP="00B54BFD">
      <w:r w:rsidRPr="005B7E6B">
        <w:t>Существенно отличается показатель охвата детей в возрасте 5-18 лет дополнительным образованием в разрезе муниципальных образований автономного округа (рисунок 2</w:t>
      </w:r>
      <w:r w:rsidR="00C34007" w:rsidRPr="005B7E6B">
        <w:t>7</w:t>
      </w:r>
      <w:r w:rsidRPr="005B7E6B">
        <w:t>).</w:t>
      </w:r>
    </w:p>
    <w:p w:rsidR="00B54BFD" w:rsidRPr="0067263C" w:rsidRDefault="00B54BFD" w:rsidP="00B54BFD">
      <w:r w:rsidRPr="005B7E6B">
        <w:t>Максимальный охват детей программами дополнительного образования в</w:t>
      </w:r>
      <w:r w:rsidR="00EA58B8" w:rsidRPr="005B7E6B">
        <w:t xml:space="preserve"> </w:t>
      </w:r>
      <w:r w:rsidR="00D00C87" w:rsidRPr="005B7E6B">
        <w:t xml:space="preserve">Белоярской и Октябрьском </w:t>
      </w:r>
      <w:r w:rsidR="00842E28" w:rsidRPr="005B7E6B">
        <w:t>район</w:t>
      </w:r>
      <w:r w:rsidR="00D00C87" w:rsidRPr="005B7E6B">
        <w:t>ах,</w:t>
      </w:r>
      <w:r w:rsidR="00842E28" w:rsidRPr="005B7E6B">
        <w:t xml:space="preserve"> городе </w:t>
      </w:r>
      <w:r w:rsidR="00D00C87" w:rsidRPr="005B7E6B">
        <w:t>Сургуте</w:t>
      </w:r>
      <w:r w:rsidRPr="005B7E6B">
        <w:t xml:space="preserve">. Наименьший охват детей соответствующими программами </w:t>
      </w:r>
      <w:r w:rsidR="00EA58B8" w:rsidRPr="005B7E6B">
        <w:t xml:space="preserve">наблюдался в </w:t>
      </w:r>
      <w:r w:rsidR="00D00C87" w:rsidRPr="005B7E6B">
        <w:t xml:space="preserve">Березовском </w:t>
      </w:r>
      <w:r w:rsidR="001B653D" w:rsidRPr="005B7E6B">
        <w:t>район</w:t>
      </w:r>
      <w:r w:rsidR="0045580D" w:rsidRPr="005B7E6B">
        <w:t xml:space="preserve">е и городе </w:t>
      </w:r>
      <w:r w:rsidR="00D00C87" w:rsidRPr="005B7E6B">
        <w:t>Урай</w:t>
      </w:r>
      <w:r w:rsidRPr="005B7E6B">
        <w:t>.</w:t>
      </w:r>
    </w:p>
    <w:p w:rsidR="00AB2DFE" w:rsidRDefault="00B71B1B" w:rsidP="00DF3B6E">
      <w:r w:rsidRPr="005B7E6B">
        <w:t xml:space="preserve">На рисунке </w:t>
      </w:r>
      <w:r w:rsidR="0002312C" w:rsidRPr="005B7E6B">
        <w:t>28</w:t>
      </w:r>
      <w:r w:rsidRPr="005B7E6B">
        <w:t xml:space="preserve"> отображены данные о структуре численности </w:t>
      </w:r>
      <w:r w:rsidR="00D22EA1" w:rsidRPr="005B7E6B">
        <w:t xml:space="preserve">детей, </w:t>
      </w:r>
      <w:r w:rsidRPr="005B7E6B">
        <w:t xml:space="preserve">обучающихся </w:t>
      </w:r>
      <w:r w:rsidR="00D22EA1" w:rsidRPr="005B7E6B">
        <w:t xml:space="preserve">по </w:t>
      </w:r>
      <w:r w:rsidRPr="005B7E6B">
        <w:t>дополнительн</w:t>
      </w:r>
      <w:r w:rsidR="00D22EA1" w:rsidRPr="005B7E6B">
        <w:t>ым общеобразовательным программам</w:t>
      </w:r>
      <w:r w:rsidR="00232EA3" w:rsidRPr="005B7E6B">
        <w:t>,</w:t>
      </w:r>
      <w:r w:rsidRPr="005B7E6B">
        <w:t xml:space="preserve"> по </w:t>
      </w:r>
      <w:r w:rsidR="00D22EA1" w:rsidRPr="005B7E6B">
        <w:t>направлениям</w:t>
      </w:r>
      <w:r w:rsidRPr="005B7E6B">
        <w:t xml:space="preserve"> образовательной деятельности. Наиболее востребованными являются образовательные услуги </w:t>
      </w:r>
      <w:r w:rsidR="00171DAF" w:rsidRPr="005B7E6B">
        <w:t>в области искусств, социально-педагогической</w:t>
      </w:r>
      <w:r w:rsidRPr="005B7E6B">
        <w:t xml:space="preserve"> направленности</w:t>
      </w:r>
      <w:r w:rsidR="00171DAF" w:rsidRPr="005B7E6B">
        <w:t xml:space="preserve"> и в области физической культуры и спорта</w:t>
      </w:r>
      <w:r w:rsidRPr="005B7E6B">
        <w:t>.</w:t>
      </w:r>
    </w:p>
    <w:p w:rsidR="004575A8" w:rsidRPr="0002312C" w:rsidRDefault="000D739B" w:rsidP="00BA2298">
      <w:r>
        <w:t>51</w:t>
      </w:r>
      <w:r w:rsidR="004575A8" w:rsidRPr="005B7E6B">
        <w:t>,</w:t>
      </w:r>
      <w:r>
        <w:t>4</w:t>
      </w:r>
      <w:r w:rsidR="00FB601E" w:rsidRPr="005B7E6B">
        <w:t xml:space="preserve"> </w:t>
      </w:r>
      <w:r w:rsidR="004575A8" w:rsidRPr="005B7E6B">
        <w:t>% детей, обучается по договорам об оказании платных услуг.</w:t>
      </w:r>
    </w:p>
    <w:p w:rsidR="00446771" w:rsidRPr="0002312C" w:rsidRDefault="00446771" w:rsidP="00BA2298">
      <w:r w:rsidRPr="000D739B">
        <w:t>В 201</w:t>
      </w:r>
      <w:r w:rsidR="002D1F32" w:rsidRPr="000D739B">
        <w:t>8</w:t>
      </w:r>
      <w:r w:rsidRPr="000D739B">
        <w:t xml:space="preserve"> году в организациях дополнительного образования обучались </w:t>
      </w:r>
      <w:r w:rsidR="00A25482" w:rsidRPr="000D739B">
        <w:t>8</w:t>
      </w:r>
      <w:r w:rsidR="002D1F32" w:rsidRPr="000D739B">
        <w:t>05</w:t>
      </w:r>
      <w:r w:rsidR="00BB507D" w:rsidRPr="000D739B">
        <w:t xml:space="preserve"> </w:t>
      </w:r>
      <w:r w:rsidRPr="000D739B">
        <w:t xml:space="preserve">детей с ОВЗ и </w:t>
      </w:r>
      <w:r w:rsidR="00A25482" w:rsidRPr="000D739B">
        <w:t>48</w:t>
      </w:r>
      <w:r w:rsidR="002D1F32" w:rsidRPr="000D739B">
        <w:t>4</w:t>
      </w:r>
      <w:r w:rsidR="00BB507D" w:rsidRPr="000D739B">
        <w:t xml:space="preserve"> </w:t>
      </w:r>
      <w:r w:rsidRPr="000D739B">
        <w:t>детей-инвалидов</w:t>
      </w:r>
      <w:r w:rsidR="00BB507D" w:rsidRPr="000D739B">
        <w:t xml:space="preserve"> (</w:t>
      </w:r>
      <w:r w:rsidR="00D32DEA" w:rsidRPr="000D739B">
        <w:t>0,6</w:t>
      </w:r>
      <w:r w:rsidR="002D1F32" w:rsidRPr="000D739B">
        <w:t>4</w:t>
      </w:r>
      <w:r w:rsidR="00FB601E" w:rsidRPr="000D739B">
        <w:t xml:space="preserve"> </w:t>
      </w:r>
      <w:r w:rsidR="00BB507D" w:rsidRPr="000D739B">
        <w:t>% и 0,</w:t>
      </w:r>
      <w:r w:rsidR="002D1F32" w:rsidRPr="000D739B">
        <w:t>39</w:t>
      </w:r>
      <w:r w:rsidR="00FB601E" w:rsidRPr="000D739B">
        <w:t xml:space="preserve"> </w:t>
      </w:r>
      <w:r w:rsidR="00BB507D" w:rsidRPr="000D739B">
        <w:t>% в общей численности обучающихся в организациях дополнительного образования соответственно)</w:t>
      </w:r>
      <w:r w:rsidRPr="000D739B">
        <w:t>.</w:t>
      </w:r>
    </w:p>
    <w:p w:rsidR="00BA2298" w:rsidRPr="0002312C" w:rsidRDefault="00BA2298" w:rsidP="00BA2298">
      <w:r w:rsidRPr="000D739B">
        <w:t xml:space="preserve">Во всех муниципальных организациях дополнительного образования детей разработаны (скорректированы) </w:t>
      </w:r>
      <w:r w:rsidR="005A5E2C" w:rsidRPr="000D739B">
        <w:t>дополнительные обще</w:t>
      </w:r>
      <w:r w:rsidRPr="000D739B">
        <w:t>образовательные программы.</w:t>
      </w:r>
    </w:p>
    <w:p w:rsidR="005A5E2C" w:rsidRPr="000D739B" w:rsidRDefault="00BA2298" w:rsidP="005A5E2C">
      <w:r w:rsidRPr="000D739B">
        <w:t xml:space="preserve">Большое количество программ реализуется для обучающихся старшего возраста, что свидетельствует о создании условий для выстраивания индивидуального образовательного </w:t>
      </w:r>
      <w:r w:rsidRPr="000D739B">
        <w:lastRenderedPageBreak/>
        <w:t xml:space="preserve">маршрута </w:t>
      </w:r>
      <w:r w:rsidR="005A5E2C" w:rsidRPr="000D739B">
        <w:t>с целью развития компетенций, формирующих инновационное, критическое и изобретательское мышление на основе технологий проектного управления, которые являются основными для профессий будуще</w:t>
      </w:r>
      <w:r w:rsidR="00CC0A37" w:rsidRPr="000D739B">
        <w:t>го.</w:t>
      </w:r>
    </w:p>
    <w:p w:rsidR="00BA2298" w:rsidRPr="0002312C" w:rsidRDefault="00BA2298" w:rsidP="00BA2298">
      <w:r w:rsidRPr="000D739B">
        <w:t>В автономном округе большое внимание уделяется развитию дополнительного образования технической и спортивно-технической направленности: робототехники, электроники, информационных технологий и программирования, авиа-</w:t>
      </w:r>
      <w:proofErr w:type="spellStart"/>
      <w:r w:rsidRPr="000D739B">
        <w:t>ракето</w:t>
      </w:r>
      <w:proofErr w:type="spellEnd"/>
      <w:r w:rsidRPr="000D739B">
        <w:t>-судомоделизма, радиоспорта, технического дизай</w:t>
      </w:r>
      <w:r w:rsidR="005A5E2C" w:rsidRPr="000D739B">
        <w:t>на и компьютерного моделирования, что соответствует основным направлениям Стратегии социально-экономического развития Югры до 2020 года и на период до 2030 года</w:t>
      </w:r>
      <w:r w:rsidRPr="000D739B">
        <w:t>.</w:t>
      </w:r>
    </w:p>
    <w:p w:rsidR="00DB3747" w:rsidRPr="000D739B" w:rsidRDefault="00DB3747" w:rsidP="00DB3747">
      <w:r w:rsidRPr="000D739B">
        <w:t xml:space="preserve">Название успешной практики: </w:t>
      </w:r>
      <w:sdt>
        <w:sdtPr>
          <w:id w:val="-1173639575"/>
        </w:sdtPr>
        <w:sdtEndPr/>
        <w:sdtContent>
          <w:r w:rsidRPr="000D739B">
            <w:t>Разработка и апробация модели персонифицированного финансирования дополнительного образования детей (сертификат дополнительного образования)</w:t>
          </w:r>
        </w:sdtContent>
      </w:sdt>
    </w:p>
    <w:p w:rsidR="00DB3747" w:rsidRPr="000D739B" w:rsidRDefault="00DB3747" w:rsidP="00DB3747">
      <w:r w:rsidRPr="000D739B">
        <w:t>Цели/задачи: Обеспечение получения бесплатного дополнительного образования детьми на основе системы персонифицированного финансирования (с использованием сертификата дополнительного образования).</w:t>
      </w:r>
    </w:p>
    <w:p w:rsidR="00DB3747" w:rsidRPr="000D739B" w:rsidRDefault="00DB3747" w:rsidP="00DB3747">
      <w:r w:rsidRPr="000D739B">
        <w:t>Масштаб и география охвата: Проект реализуется на территории Ханты-Мансийского автономного округа – Югры.</w:t>
      </w:r>
    </w:p>
    <w:p w:rsidR="00DB3747" w:rsidRPr="000D739B" w:rsidRDefault="00DB3747" w:rsidP="00DB3747">
      <w:r w:rsidRPr="000D739B">
        <w:t>Сроки реализации: Проект реализуется с 2016 года.</w:t>
      </w:r>
    </w:p>
    <w:p w:rsidR="001E1ACD" w:rsidRPr="000D739B" w:rsidRDefault="00DB3747" w:rsidP="00B02825">
      <w:pPr>
        <w:widowControl w:val="0"/>
      </w:pPr>
      <w:r w:rsidRPr="000D739B">
        <w:t xml:space="preserve">Краткое описание: </w:t>
      </w:r>
      <w:r w:rsidR="001E1ACD" w:rsidRPr="000D739B">
        <w:t>Проектная инициатива направлена на разработку и апробацию данной модели сертификата для создания новой системы управления дополнительным образованием, в рамках которой основанием для реализации образовательных программ, их финансового обеспечения, станет выбор ребенком конкретной образовательной программы. При этом такая система будет строиться на принципах формирования минимальных общих для всех поставщиков услуг требований к допуску самих организаций и реализуемых ими программ, в систему персонифицированного финансирования. Управление предложением и контроль качества оказания услуг дополнительного образования будет строиться как на основе объективных критериев, так и на основе анализа оценок потребителей программ (детей) и их родителей.</w:t>
      </w:r>
    </w:p>
    <w:p w:rsidR="00DB3747" w:rsidRPr="000D739B" w:rsidRDefault="001E1ACD" w:rsidP="00B02825">
      <w:pPr>
        <w:widowControl w:val="0"/>
      </w:pPr>
      <w:r w:rsidRPr="000D739B">
        <w:t>Сертификат представляет собой именной документ (идентификационный номер), предоставляемый ребенку, устанавливающий право родителей (законных представителей) ребенка на оплату услуг дополнительного образования в порядке и на условиях, установленных определенными Правилами, то есть, за ребенком закрепляется гарантия, что вне зависимости от того, какую программу дополнительного образования он выберет, к какому поставщику услуг (муниципальному, частному, государственному, индивидуальному предпринимателю) пойдет обучаться, он может рассчитывать на то, что госуда</w:t>
      </w:r>
      <w:r w:rsidR="00B02825" w:rsidRPr="000D739B">
        <w:t xml:space="preserve">рство заплатит </w:t>
      </w:r>
      <w:r w:rsidR="00B02825" w:rsidRPr="000D739B">
        <w:lastRenderedPageBreak/>
        <w:t>за его обучение.</w:t>
      </w:r>
    </w:p>
    <w:p w:rsidR="00F7297F" w:rsidRPr="000D739B" w:rsidRDefault="00DB3747" w:rsidP="00F7297F">
      <w:r w:rsidRPr="000D739B">
        <w:t xml:space="preserve">Достигнутые результаты: </w:t>
      </w:r>
      <w:r w:rsidR="00C32645" w:rsidRPr="000D739B">
        <w:t>В систему персонифицированного финансирования дополнительного образования детей (сертификат дополнительного образования) включились 22 муниципальных образования Югры (100</w:t>
      </w:r>
      <w:r w:rsidR="00FB601E" w:rsidRPr="000D739B">
        <w:t xml:space="preserve"> </w:t>
      </w:r>
      <w:r w:rsidR="00C32645" w:rsidRPr="000D739B">
        <w:t xml:space="preserve">%), </w:t>
      </w:r>
      <w:r w:rsidR="00B02825" w:rsidRPr="000D739B">
        <w:t>40</w:t>
      </w:r>
      <w:r w:rsidR="00F7297F" w:rsidRPr="000D739B">
        <w:t> </w:t>
      </w:r>
      <w:r w:rsidR="00B02825" w:rsidRPr="000D739B">
        <w:t>224</w:t>
      </w:r>
      <w:r w:rsidR="00F7297F" w:rsidRPr="000D739B">
        <w:t xml:space="preserve"> детей</w:t>
      </w:r>
      <w:r w:rsidR="00C32645" w:rsidRPr="000D739B">
        <w:t xml:space="preserve"> (1</w:t>
      </w:r>
      <w:r w:rsidR="0075501F" w:rsidRPr="000D739B">
        <w:t>3</w:t>
      </w:r>
      <w:r w:rsidR="00C32645" w:rsidRPr="000D739B">
        <w:t>,</w:t>
      </w:r>
      <w:r w:rsidR="0075501F" w:rsidRPr="000D739B">
        <w:t>5</w:t>
      </w:r>
      <w:r w:rsidR="00FB601E" w:rsidRPr="000D739B">
        <w:t xml:space="preserve"> </w:t>
      </w:r>
      <w:r w:rsidR="00C32645" w:rsidRPr="000D739B">
        <w:t>% от общей численности детей 5-17 лет)</w:t>
      </w:r>
      <w:r w:rsidR="0075501F" w:rsidRPr="000D739B">
        <w:t xml:space="preserve"> </w:t>
      </w:r>
      <w:r w:rsidR="00C32645" w:rsidRPr="000D739B">
        <w:t xml:space="preserve">получают услуги дополнительного образования за счет средств сертификата. </w:t>
      </w:r>
      <w:r w:rsidR="00F7297F" w:rsidRPr="000D739B">
        <w:t xml:space="preserve">У негосударственных поставщиков по Сертификату за счет бюджетных средств получают услуги </w:t>
      </w:r>
      <w:r w:rsidR="00B02825" w:rsidRPr="000D739B">
        <w:t>3 195</w:t>
      </w:r>
      <w:r w:rsidR="00F7297F" w:rsidRPr="000D739B">
        <w:t xml:space="preserve"> детей.</w:t>
      </w:r>
    </w:p>
    <w:p w:rsidR="00DB3747" w:rsidRPr="000D739B" w:rsidRDefault="00DB3747" w:rsidP="00DB3747">
      <w:r w:rsidRPr="000D739B">
        <w:t>Контактное лицо: Лем Лилия Сен-Чер</w:t>
      </w:r>
    </w:p>
    <w:p w:rsidR="00DB3747" w:rsidRPr="000D739B" w:rsidRDefault="00DB3747" w:rsidP="00DB3747">
      <w:r w:rsidRPr="000D739B">
        <w:t>Телефон: +7 (3467) 324633</w:t>
      </w:r>
    </w:p>
    <w:p w:rsidR="00DB3747" w:rsidRDefault="00DB3747" w:rsidP="00DB3747">
      <w:r w:rsidRPr="000D739B">
        <w:t xml:space="preserve">Почта: </w:t>
      </w:r>
      <w:hyperlink r:id="rId15" w:history="1">
        <w:r w:rsidR="0075501F" w:rsidRPr="000D739B">
          <w:rPr>
            <w:rStyle w:val="ad"/>
          </w:rPr>
          <w:t>LemLS@admhmao.ru</w:t>
        </w:r>
      </w:hyperlink>
    </w:p>
    <w:p w:rsidR="00CE0D73" w:rsidRDefault="00CE0D73" w:rsidP="00CE0D73">
      <w:pPr>
        <w:pStyle w:val="4"/>
      </w:pPr>
      <w:r>
        <w:t>Кадровое обеспечение</w:t>
      </w:r>
    </w:p>
    <w:p w:rsidR="00CE0D73" w:rsidRPr="0002312C" w:rsidRDefault="00B30FC3" w:rsidP="003C4DFC">
      <w:r w:rsidRPr="002E1133">
        <w:t xml:space="preserve">Численность педагогических работников </w:t>
      </w:r>
      <w:r w:rsidR="00212645" w:rsidRPr="002E1133">
        <w:t xml:space="preserve">государственных (муниципальных) </w:t>
      </w:r>
      <w:r w:rsidRPr="002E1133">
        <w:t>образовательных организаций до</w:t>
      </w:r>
      <w:r w:rsidR="00231298" w:rsidRPr="002E1133">
        <w:t>полнительного образования детей</w:t>
      </w:r>
      <w:r w:rsidRPr="002E1133">
        <w:t>, реализующих программы дополнительного образования, составл</w:t>
      </w:r>
      <w:r w:rsidR="00711658" w:rsidRPr="002E1133">
        <w:t>яла</w:t>
      </w:r>
      <w:r w:rsidRPr="002E1133">
        <w:t xml:space="preserve"> в 201</w:t>
      </w:r>
      <w:r w:rsidR="002D1F32" w:rsidRPr="002E1133">
        <w:t>8</w:t>
      </w:r>
      <w:r w:rsidRPr="002E1133">
        <w:t xml:space="preserve"> году </w:t>
      </w:r>
      <w:r w:rsidR="00212645" w:rsidRPr="002E1133">
        <w:t>4</w:t>
      </w:r>
      <w:r w:rsidR="000D739B" w:rsidRPr="002E1133">
        <w:t> </w:t>
      </w:r>
      <w:r w:rsidR="002D1F32" w:rsidRPr="002E1133">
        <w:t>240</w:t>
      </w:r>
      <w:r w:rsidRPr="002E1133">
        <w:t xml:space="preserve"> человек</w:t>
      </w:r>
      <w:r w:rsidR="00231298" w:rsidRPr="002E1133">
        <w:t xml:space="preserve"> или </w:t>
      </w:r>
      <w:r w:rsidR="00212645" w:rsidRPr="002E1133">
        <w:t>5</w:t>
      </w:r>
      <w:r w:rsidR="002D1F32" w:rsidRPr="002E1133">
        <w:t>6</w:t>
      </w:r>
      <w:r w:rsidR="00212645" w:rsidRPr="002E1133">
        <w:t>,</w:t>
      </w:r>
      <w:r w:rsidR="002D1F32" w:rsidRPr="002E1133">
        <w:t>9</w:t>
      </w:r>
      <w:r w:rsidR="00FB601E" w:rsidRPr="002E1133">
        <w:t xml:space="preserve"> </w:t>
      </w:r>
      <w:r w:rsidR="00231298" w:rsidRPr="002E1133">
        <w:t>% в общей численности</w:t>
      </w:r>
      <w:r w:rsidR="000A6803" w:rsidRPr="002E1133">
        <w:t xml:space="preserve"> работников организаций дополнительного образования</w:t>
      </w:r>
      <w:r w:rsidRPr="002E1133">
        <w:t>.</w:t>
      </w:r>
      <w:r w:rsidR="00BB7050" w:rsidRPr="002E1133">
        <w:t xml:space="preserve"> В негосударственных организациях работали 1</w:t>
      </w:r>
      <w:r w:rsidR="002D1F32" w:rsidRPr="002E1133">
        <w:t>66</w:t>
      </w:r>
      <w:r w:rsidR="00BB7050" w:rsidRPr="002E1133">
        <w:t xml:space="preserve"> педагогов (</w:t>
      </w:r>
      <w:r w:rsidR="002D1F32" w:rsidRPr="002E1133">
        <w:t>62,64</w:t>
      </w:r>
      <w:r w:rsidR="00BB7050" w:rsidRPr="002E1133">
        <w:t xml:space="preserve"> %).</w:t>
      </w:r>
    </w:p>
    <w:p w:rsidR="00711658" w:rsidRPr="0002312C" w:rsidRDefault="00711658" w:rsidP="00711658">
      <w:r w:rsidRPr="002E1133">
        <w:t>8</w:t>
      </w:r>
      <w:r w:rsidR="008F02A3" w:rsidRPr="002E1133">
        <w:t>1,2</w:t>
      </w:r>
      <w:r w:rsidR="00FB601E" w:rsidRPr="002E1133">
        <w:t xml:space="preserve"> </w:t>
      </w:r>
      <w:r w:rsidRPr="002E1133">
        <w:t>% педагогических работников имеют высшее образование.</w:t>
      </w:r>
    </w:p>
    <w:p w:rsidR="00711658" w:rsidRPr="002E1133" w:rsidRDefault="00711658" w:rsidP="00711658">
      <w:r w:rsidRPr="002E1133">
        <w:t>Огромное внимание в Югре уделяется привлечению молодых специалистов в систему дополнительного образования детей. Почти треть (</w:t>
      </w:r>
      <w:r w:rsidR="002D1F32" w:rsidRPr="002E1133">
        <w:t>27</w:t>
      </w:r>
      <w:r w:rsidR="001B77C8" w:rsidRPr="002E1133">
        <w:t>,</w:t>
      </w:r>
      <w:r w:rsidR="002D1F32" w:rsidRPr="002E1133">
        <w:t>47</w:t>
      </w:r>
      <w:r w:rsidR="00FB601E" w:rsidRPr="002E1133">
        <w:t xml:space="preserve"> </w:t>
      </w:r>
      <w:r w:rsidRPr="002E1133">
        <w:t xml:space="preserve">%) педагогических работников в возрасте до 35 лет, </w:t>
      </w:r>
      <w:r w:rsidR="002531B9" w:rsidRPr="002E1133">
        <w:t>47</w:t>
      </w:r>
      <w:r w:rsidR="007B57F2" w:rsidRPr="002E1133">
        <w:t>,</w:t>
      </w:r>
      <w:r w:rsidR="002531B9" w:rsidRPr="002E1133">
        <w:t>22</w:t>
      </w:r>
      <w:r w:rsidR="00FB601E" w:rsidRPr="002E1133">
        <w:t xml:space="preserve"> </w:t>
      </w:r>
      <w:r w:rsidRPr="002E1133">
        <w:t>% - среднего возраста, 2</w:t>
      </w:r>
      <w:r w:rsidR="002531B9" w:rsidRPr="002E1133">
        <w:t>5</w:t>
      </w:r>
      <w:r w:rsidR="007B57F2" w:rsidRPr="002E1133">
        <w:t>,</w:t>
      </w:r>
      <w:r w:rsidR="002531B9" w:rsidRPr="002E1133">
        <w:t>31</w:t>
      </w:r>
      <w:r w:rsidR="00FB601E" w:rsidRPr="002E1133">
        <w:t xml:space="preserve"> </w:t>
      </w:r>
      <w:r w:rsidRPr="002E1133">
        <w:t>% - пенсионного возраста. Это говорит о сбалансированности педагогического состава и отсутствии риска нехватки кадров при условии ухода работников на пенсию.</w:t>
      </w:r>
    </w:p>
    <w:p w:rsidR="002E1133" w:rsidRPr="002E1133" w:rsidRDefault="00711658" w:rsidP="00DF3B6E">
      <w:r w:rsidRPr="002E1133">
        <w:t>Отношение среднемесячной заработной платы педагогических работников образовательных организаций дополнительного образования к среднемесячной заработной плате в автономном округе составило в 201</w:t>
      </w:r>
      <w:r w:rsidR="00C22D7E" w:rsidRPr="002E1133">
        <w:t>8</w:t>
      </w:r>
      <w:r w:rsidRPr="002E1133">
        <w:t xml:space="preserve"> году</w:t>
      </w:r>
      <w:r w:rsidR="0053183D" w:rsidRPr="002E1133">
        <w:t xml:space="preserve"> – </w:t>
      </w:r>
      <w:r w:rsidR="00C22D7E" w:rsidRPr="002E1133">
        <w:t>100</w:t>
      </w:r>
      <w:r w:rsidR="0053183D" w:rsidRPr="002E1133">
        <w:t>,</w:t>
      </w:r>
      <w:r w:rsidR="00DA1263" w:rsidRPr="002E1133">
        <w:t>0</w:t>
      </w:r>
      <w:r w:rsidR="00FB601E" w:rsidRPr="002E1133">
        <w:t xml:space="preserve"> </w:t>
      </w:r>
      <w:r w:rsidRPr="002E1133">
        <w:t xml:space="preserve">%. По сравнению с 2013 годом произошел рост данного показателя на </w:t>
      </w:r>
      <w:r w:rsidR="00C22D7E" w:rsidRPr="002E1133">
        <w:t>21</w:t>
      </w:r>
      <w:r w:rsidR="0053183D" w:rsidRPr="002E1133">
        <w:t>,</w:t>
      </w:r>
      <w:r w:rsidR="00DA1263" w:rsidRPr="002E1133">
        <w:t>8</w:t>
      </w:r>
      <w:r w:rsidRPr="002E1133">
        <w:t xml:space="preserve"> процентных пункт</w:t>
      </w:r>
      <w:r w:rsidR="00046131" w:rsidRPr="002E1133">
        <w:t>ов</w:t>
      </w:r>
      <w:r w:rsidRPr="002E1133">
        <w:t>.</w:t>
      </w:r>
    </w:p>
    <w:p w:rsidR="00D732A4" w:rsidRPr="00D732A4" w:rsidRDefault="00D732A4" w:rsidP="00D732A4">
      <w:r w:rsidRPr="002E1133">
        <w:t xml:space="preserve">Отношение среднемесячной заработной платы педагогов </w:t>
      </w:r>
      <w:proofErr w:type="gramStart"/>
      <w:r w:rsidRPr="002E1133">
        <w:t>дополнительного</w:t>
      </w:r>
      <w:proofErr w:type="gramEnd"/>
      <w:r w:rsidRPr="002E1133">
        <w:t xml:space="preserve"> образования к средней заработной плате в автономном округе представлено на рис</w:t>
      </w:r>
      <w:r w:rsidR="002C2AC8" w:rsidRPr="002E1133">
        <w:t>унке</w:t>
      </w:r>
      <w:r w:rsidRPr="002E1133">
        <w:t xml:space="preserve"> </w:t>
      </w:r>
      <w:r w:rsidR="000B3F2A" w:rsidRPr="002E1133">
        <w:t>29</w:t>
      </w:r>
      <w:r w:rsidRPr="002E1133">
        <w:t>. Значение данного показа</w:t>
      </w:r>
      <w:r w:rsidR="00092BA0" w:rsidRPr="002E1133">
        <w:t>теля составило более 100</w:t>
      </w:r>
      <w:r w:rsidR="00FB601E" w:rsidRPr="002E1133">
        <w:t xml:space="preserve"> </w:t>
      </w:r>
      <w:r w:rsidR="00092BA0" w:rsidRPr="002E1133">
        <w:t>% городах: Сургуте (11</w:t>
      </w:r>
      <w:r w:rsidR="0011328C" w:rsidRPr="002E1133">
        <w:t>2,54</w:t>
      </w:r>
      <w:r w:rsidR="00FB601E" w:rsidRPr="002E1133">
        <w:t xml:space="preserve"> </w:t>
      </w:r>
      <w:r w:rsidR="00092BA0" w:rsidRPr="002E1133">
        <w:t xml:space="preserve">%), </w:t>
      </w:r>
      <w:r w:rsidR="0011328C" w:rsidRPr="002E1133">
        <w:t>Нижневартовске</w:t>
      </w:r>
      <w:r w:rsidRPr="002E1133">
        <w:t xml:space="preserve"> (10</w:t>
      </w:r>
      <w:r w:rsidR="0011328C" w:rsidRPr="002E1133">
        <w:t>3</w:t>
      </w:r>
      <w:r w:rsidRPr="002E1133">
        <w:t>,</w:t>
      </w:r>
      <w:r w:rsidR="00092BA0" w:rsidRPr="002E1133">
        <w:t>7</w:t>
      </w:r>
      <w:r w:rsidR="0011328C" w:rsidRPr="002E1133">
        <w:t>2</w:t>
      </w:r>
      <w:r w:rsidR="00FB601E" w:rsidRPr="002E1133">
        <w:t xml:space="preserve"> </w:t>
      </w:r>
      <w:r w:rsidRPr="002E1133">
        <w:t>%)</w:t>
      </w:r>
      <w:r w:rsidR="00092BA0" w:rsidRPr="002E1133">
        <w:t xml:space="preserve">, </w:t>
      </w:r>
      <w:r w:rsidR="0011328C" w:rsidRPr="002E1133">
        <w:t xml:space="preserve">Нефтеюганске </w:t>
      </w:r>
      <w:r w:rsidR="00092BA0" w:rsidRPr="002E1133">
        <w:t>(10</w:t>
      </w:r>
      <w:r w:rsidR="0011328C" w:rsidRPr="002E1133">
        <w:t>1</w:t>
      </w:r>
      <w:r w:rsidR="00092BA0" w:rsidRPr="002E1133">
        <w:t>,</w:t>
      </w:r>
      <w:r w:rsidR="0011328C" w:rsidRPr="002E1133">
        <w:t>93</w:t>
      </w:r>
      <w:r w:rsidR="00FB601E" w:rsidRPr="002E1133">
        <w:t xml:space="preserve"> </w:t>
      </w:r>
      <w:r w:rsidR="00092BA0" w:rsidRPr="002E1133">
        <w:t xml:space="preserve">%), </w:t>
      </w:r>
      <w:r w:rsidR="0011328C" w:rsidRPr="002E1133">
        <w:t xml:space="preserve">Нягани </w:t>
      </w:r>
      <w:r w:rsidR="00092BA0" w:rsidRPr="002E1133">
        <w:t>(10</w:t>
      </w:r>
      <w:r w:rsidR="0011328C" w:rsidRPr="002E1133">
        <w:t>0</w:t>
      </w:r>
      <w:r w:rsidR="00092BA0" w:rsidRPr="002E1133">
        <w:t>,</w:t>
      </w:r>
      <w:r w:rsidR="0011328C" w:rsidRPr="002E1133">
        <w:t>15</w:t>
      </w:r>
      <w:r w:rsidR="00FB601E" w:rsidRPr="002E1133">
        <w:t xml:space="preserve"> </w:t>
      </w:r>
      <w:r w:rsidR="00092BA0" w:rsidRPr="002E1133">
        <w:t xml:space="preserve">%), а также в </w:t>
      </w:r>
      <w:r w:rsidR="0011328C" w:rsidRPr="002E1133">
        <w:t xml:space="preserve">Березовском </w:t>
      </w:r>
      <w:r w:rsidR="00092BA0" w:rsidRPr="002E1133">
        <w:t>(10</w:t>
      </w:r>
      <w:r w:rsidR="0011328C" w:rsidRPr="002E1133">
        <w:t>3</w:t>
      </w:r>
      <w:r w:rsidR="00092BA0" w:rsidRPr="002E1133">
        <w:t>,0</w:t>
      </w:r>
      <w:r w:rsidR="0011328C" w:rsidRPr="002E1133">
        <w:t>4</w:t>
      </w:r>
      <w:r w:rsidR="00FB601E" w:rsidRPr="002E1133">
        <w:t xml:space="preserve"> </w:t>
      </w:r>
      <w:r w:rsidR="00092BA0" w:rsidRPr="002E1133">
        <w:t>%)</w:t>
      </w:r>
      <w:r w:rsidR="0011328C" w:rsidRPr="002E1133">
        <w:t>,</w:t>
      </w:r>
      <w:r w:rsidR="00092BA0" w:rsidRPr="002E1133">
        <w:t xml:space="preserve"> Белоярском (10</w:t>
      </w:r>
      <w:r w:rsidR="0011328C" w:rsidRPr="002E1133">
        <w:t>2</w:t>
      </w:r>
      <w:r w:rsidR="00092BA0" w:rsidRPr="002E1133">
        <w:t>,</w:t>
      </w:r>
      <w:r w:rsidR="0011328C" w:rsidRPr="002E1133">
        <w:t>87</w:t>
      </w:r>
      <w:r w:rsidR="00FB601E" w:rsidRPr="002E1133">
        <w:t xml:space="preserve"> %</w:t>
      </w:r>
      <w:r w:rsidR="00092BA0" w:rsidRPr="002E1133">
        <w:t xml:space="preserve">) </w:t>
      </w:r>
      <w:r w:rsidR="0011328C" w:rsidRPr="002E1133">
        <w:t xml:space="preserve">и Сургутском (100,99 %) </w:t>
      </w:r>
      <w:r w:rsidR="00092BA0" w:rsidRPr="002E1133">
        <w:t>районах</w:t>
      </w:r>
      <w:r w:rsidRPr="002E1133">
        <w:t xml:space="preserve">. Самое низкое значение показателя в </w:t>
      </w:r>
      <w:r w:rsidR="00092BA0" w:rsidRPr="002E1133">
        <w:t>Кондинском</w:t>
      </w:r>
      <w:r w:rsidRPr="002E1133">
        <w:t xml:space="preserve"> районе (</w:t>
      </w:r>
      <w:r w:rsidR="00092BA0" w:rsidRPr="002E1133">
        <w:t>8</w:t>
      </w:r>
      <w:r w:rsidR="00970A11" w:rsidRPr="002E1133">
        <w:t>6</w:t>
      </w:r>
      <w:r w:rsidRPr="002E1133">
        <w:t>,</w:t>
      </w:r>
      <w:r w:rsidR="00970A11" w:rsidRPr="002E1133">
        <w:t>17</w:t>
      </w:r>
      <w:r w:rsidR="00FB601E" w:rsidRPr="002E1133">
        <w:t xml:space="preserve"> </w:t>
      </w:r>
      <w:r w:rsidRPr="002E1133">
        <w:t>%).</w:t>
      </w:r>
    </w:p>
    <w:p w:rsidR="00CE0D73" w:rsidRDefault="00CE0D73" w:rsidP="00CE0D73">
      <w:pPr>
        <w:pStyle w:val="4"/>
      </w:pPr>
      <w:r>
        <w:t>Сеть образовательных организаций</w:t>
      </w:r>
    </w:p>
    <w:p w:rsidR="007445A0" w:rsidRPr="002E1133" w:rsidRDefault="007445A0" w:rsidP="007445A0">
      <w:r w:rsidRPr="002E1133">
        <w:t xml:space="preserve">По сравнению с 2014 годом число организаций дополнительного образования сократилось на </w:t>
      </w:r>
      <w:r w:rsidR="001C7200" w:rsidRPr="002E1133">
        <w:t>28</w:t>
      </w:r>
      <w:r w:rsidR="00321706" w:rsidRPr="002E1133">
        <w:t>,</w:t>
      </w:r>
      <w:r w:rsidR="001C7200" w:rsidRPr="002E1133">
        <w:t>7</w:t>
      </w:r>
      <w:r w:rsidR="00FB601E" w:rsidRPr="002E1133">
        <w:t xml:space="preserve"> </w:t>
      </w:r>
      <w:r w:rsidRPr="002E1133">
        <w:t xml:space="preserve">% (таблица </w:t>
      </w:r>
      <w:r w:rsidR="006A1DB3" w:rsidRPr="002E1133">
        <w:t>5</w:t>
      </w:r>
      <w:r w:rsidRPr="002E1133">
        <w:t>)</w:t>
      </w:r>
      <w:r w:rsidR="00C65D20" w:rsidRPr="002E1133">
        <w:t>, в</w:t>
      </w:r>
      <w:r w:rsidRPr="002E1133">
        <w:t xml:space="preserve"> городских поселениях </w:t>
      </w:r>
      <w:r w:rsidR="00C65D20" w:rsidRPr="002E1133">
        <w:t>-</w:t>
      </w:r>
      <w:r w:rsidRPr="002E1133">
        <w:t xml:space="preserve"> на </w:t>
      </w:r>
      <w:r w:rsidR="001C7200" w:rsidRPr="002E1133">
        <w:t>25</w:t>
      </w:r>
      <w:r w:rsidRPr="002E1133">
        <w:t>,</w:t>
      </w:r>
      <w:r w:rsidR="001C7200" w:rsidRPr="002E1133">
        <w:t>6</w:t>
      </w:r>
      <w:r w:rsidR="00FB601E" w:rsidRPr="002E1133">
        <w:t xml:space="preserve"> </w:t>
      </w:r>
      <w:r w:rsidRPr="002E1133">
        <w:t xml:space="preserve">%, а в сельской </w:t>
      </w:r>
      <w:r w:rsidRPr="002E1133">
        <w:lastRenderedPageBreak/>
        <w:t xml:space="preserve">местности </w:t>
      </w:r>
      <w:r w:rsidR="00C65D20" w:rsidRPr="002E1133">
        <w:t xml:space="preserve">- </w:t>
      </w:r>
      <w:r w:rsidRPr="002E1133">
        <w:t xml:space="preserve">на </w:t>
      </w:r>
      <w:r w:rsidR="001C7200" w:rsidRPr="002E1133">
        <w:t>41</w:t>
      </w:r>
      <w:r w:rsidR="00C65D20" w:rsidRPr="002E1133">
        <w:t>,</w:t>
      </w:r>
      <w:r w:rsidR="001C7200" w:rsidRPr="002E1133">
        <w:t>2</w:t>
      </w:r>
      <w:r w:rsidR="00FB601E" w:rsidRPr="002E1133">
        <w:t xml:space="preserve"> </w:t>
      </w:r>
      <w:r w:rsidR="00C65D20" w:rsidRPr="002E1133">
        <w:t>%</w:t>
      </w:r>
      <w:r w:rsidRPr="002E1133">
        <w:t xml:space="preserve">. Связано </w:t>
      </w:r>
      <w:r w:rsidR="00321706" w:rsidRPr="002E1133">
        <w:t>это с реорганизацией учреждений, а также переходом организаций дополнительного образования ведомства «Физическ</w:t>
      </w:r>
      <w:r w:rsidR="00410007" w:rsidRPr="002E1133">
        <w:t>ая</w:t>
      </w:r>
      <w:r w:rsidR="00321706" w:rsidRPr="002E1133">
        <w:t xml:space="preserve"> культур</w:t>
      </w:r>
      <w:r w:rsidR="00410007" w:rsidRPr="002E1133">
        <w:t>а</w:t>
      </w:r>
      <w:r w:rsidR="00321706" w:rsidRPr="002E1133">
        <w:t xml:space="preserve"> и спорт» в организации спортивной подготовки</w:t>
      </w:r>
      <w:r w:rsidRPr="002E1133">
        <w:t xml:space="preserve">. </w:t>
      </w:r>
    </w:p>
    <w:p w:rsidR="007445A0" w:rsidRPr="002E1133" w:rsidRDefault="007445A0" w:rsidP="007445A0">
      <w:r w:rsidRPr="002E1133">
        <w:t xml:space="preserve"> В 201</w:t>
      </w:r>
      <w:r w:rsidR="00272B40" w:rsidRPr="002E1133">
        <w:t>8</w:t>
      </w:r>
      <w:r w:rsidRPr="002E1133">
        <w:t xml:space="preserve"> году на территории автономного округа услуги дополнител</w:t>
      </w:r>
      <w:r w:rsidR="00272B40" w:rsidRPr="002E1133">
        <w:t>ьного образования оказывали 24 негосударственных организации</w:t>
      </w:r>
      <w:r w:rsidRPr="002E1133">
        <w:t>.</w:t>
      </w:r>
    </w:p>
    <w:p w:rsidR="007445A0" w:rsidRPr="002E1133" w:rsidRDefault="007445A0" w:rsidP="007445A0">
      <w:pPr>
        <w:ind w:firstLine="0"/>
      </w:pPr>
    </w:p>
    <w:p w:rsidR="00D60300" w:rsidRPr="002E1133" w:rsidRDefault="00D60300" w:rsidP="00866920">
      <w:pPr>
        <w:spacing w:line="240" w:lineRule="auto"/>
        <w:ind w:firstLine="0"/>
      </w:pPr>
      <w:r w:rsidRPr="002E1133">
        <w:t xml:space="preserve">Таблица </w:t>
      </w:r>
      <w:r w:rsidR="006A1DB3" w:rsidRPr="002E1133">
        <w:t>5</w:t>
      </w:r>
      <w:r w:rsidRPr="002E1133">
        <w:t xml:space="preserve"> - Изменение сети организаций дополнительного образования детей</w:t>
      </w:r>
    </w:p>
    <w:p w:rsidR="00565DC0" w:rsidRPr="002E1133" w:rsidRDefault="00565DC0" w:rsidP="00565DC0">
      <w:pPr>
        <w:spacing w:line="240" w:lineRule="auto"/>
        <w:ind w:firstLine="0"/>
        <w:jc w:val="right"/>
        <w:rPr>
          <w:sz w:val="20"/>
          <w:szCs w:val="20"/>
        </w:rPr>
      </w:pPr>
      <w:r w:rsidRPr="002E1133">
        <w:rPr>
          <w:sz w:val="20"/>
          <w:szCs w:val="20"/>
        </w:rPr>
        <w:t>единиц</w:t>
      </w:r>
    </w:p>
    <w:tbl>
      <w:tblPr>
        <w:tblStyle w:val="af2"/>
        <w:tblW w:w="9746" w:type="dxa"/>
        <w:tblInd w:w="108" w:type="dxa"/>
        <w:tblLook w:val="04A0" w:firstRow="1" w:lastRow="0" w:firstColumn="1" w:lastColumn="0" w:noHBand="0" w:noVBand="1"/>
      </w:tblPr>
      <w:tblGrid>
        <w:gridCol w:w="3354"/>
        <w:gridCol w:w="1063"/>
        <w:gridCol w:w="1041"/>
        <w:gridCol w:w="1041"/>
        <w:gridCol w:w="974"/>
        <w:gridCol w:w="1075"/>
        <w:gridCol w:w="1198"/>
      </w:tblGrid>
      <w:tr w:rsidR="002D7E1D" w:rsidRPr="002E1133" w:rsidTr="002D7E1D">
        <w:trPr>
          <w:trHeight w:val="284"/>
        </w:trPr>
        <w:tc>
          <w:tcPr>
            <w:tcW w:w="3354" w:type="dxa"/>
          </w:tcPr>
          <w:p w:rsidR="002D7E1D" w:rsidRPr="002E1133" w:rsidRDefault="002D7E1D" w:rsidP="002D7E1D">
            <w:pPr>
              <w:spacing w:line="240" w:lineRule="auto"/>
              <w:ind w:firstLine="34"/>
            </w:pPr>
          </w:p>
        </w:tc>
        <w:tc>
          <w:tcPr>
            <w:tcW w:w="1063" w:type="dxa"/>
            <w:vAlign w:val="center"/>
          </w:tcPr>
          <w:p w:rsidR="002D7E1D" w:rsidRPr="002E1133" w:rsidRDefault="002D7E1D" w:rsidP="002D7E1D">
            <w:pPr>
              <w:spacing w:line="240" w:lineRule="auto"/>
              <w:ind w:firstLine="34"/>
              <w:jc w:val="center"/>
            </w:pPr>
            <w:r w:rsidRPr="002E1133">
              <w:t>2014 год</w:t>
            </w:r>
          </w:p>
        </w:tc>
        <w:tc>
          <w:tcPr>
            <w:tcW w:w="1041" w:type="dxa"/>
            <w:vAlign w:val="center"/>
          </w:tcPr>
          <w:p w:rsidR="002D7E1D" w:rsidRPr="002E1133" w:rsidRDefault="002D7E1D" w:rsidP="002D7E1D">
            <w:pPr>
              <w:spacing w:line="240" w:lineRule="auto"/>
              <w:ind w:firstLine="34"/>
              <w:jc w:val="center"/>
            </w:pPr>
            <w:r w:rsidRPr="002E1133">
              <w:t>2015 год</w:t>
            </w:r>
          </w:p>
        </w:tc>
        <w:tc>
          <w:tcPr>
            <w:tcW w:w="1041" w:type="dxa"/>
            <w:vAlign w:val="center"/>
          </w:tcPr>
          <w:p w:rsidR="002D7E1D" w:rsidRPr="002E1133" w:rsidRDefault="002D7E1D" w:rsidP="002D7E1D">
            <w:pPr>
              <w:spacing w:line="240" w:lineRule="auto"/>
              <w:ind w:firstLine="34"/>
              <w:jc w:val="center"/>
            </w:pPr>
            <w:r w:rsidRPr="002E1133">
              <w:t>2016 год</w:t>
            </w:r>
          </w:p>
        </w:tc>
        <w:tc>
          <w:tcPr>
            <w:tcW w:w="974" w:type="dxa"/>
            <w:vAlign w:val="center"/>
          </w:tcPr>
          <w:p w:rsidR="002D7E1D" w:rsidRPr="002E1133" w:rsidRDefault="002D7E1D" w:rsidP="002D7E1D">
            <w:pPr>
              <w:spacing w:line="240" w:lineRule="auto"/>
              <w:ind w:firstLine="34"/>
              <w:jc w:val="center"/>
            </w:pPr>
            <w:r w:rsidRPr="002E1133">
              <w:t>2017 год</w:t>
            </w:r>
          </w:p>
        </w:tc>
        <w:tc>
          <w:tcPr>
            <w:tcW w:w="1075" w:type="dxa"/>
            <w:vAlign w:val="center"/>
          </w:tcPr>
          <w:p w:rsidR="002D7E1D" w:rsidRPr="002E1133" w:rsidRDefault="002D7E1D" w:rsidP="002D7E1D">
            <w:pPr>
              <w:spacing w:line="240" w:lineRule="auto"/>
              <w:ind w:firstLine="34"/>
              <w:jc w:val="center"/>
            </w:pPr>
            <w:r w:rsidRPr="002E1133">
              <w:t>2018 год</w:t>
            </w:r>
          </w:p>
        </w:tc>
        <w:tc>
          <w:tcPr>
            <w:tcW w:w="1198" w:type="dxa"/>
            <w:vAlign w:val="center"/>
          </w:tcPr>
          <w:p w:rsidR="002D7E1D" w:rsidRPr="002E1133" w:rsidRDefault="009D7FB5" w:rsidP="002D7E1D">
            <w:pPr>
              <w:spacing w:line="240" w:lineRule="auto"/>
              <w:ind w:firstLine="34"/>
              <w:jc w:val="center"/>
            </w:pPr>
            <w:r w:rsidRPr="002E1133">
              <w:t>Темп роста 2018</w:t>
            </w:r>
            <w:r w:rsidR="002D7E1D" w:rsidRPr="002E1133">
              <w:t xml:space="preserve"> года к 2014 году, %</w:t>
            </w:r>
          </w:p>
        </w:tc>
      </w:tr>
      <w:tr w:rsidR="002D7E1D" w:rsidRPr="002E1133" w:rsidTr="002D7E1D">
        <w:trPr>
          <w:trHeight w:val="284"/>
        </w:trPr>
        <w:tc>
          <w:tcPr>
            <w:tcW w:w="3354" w:type="dxa"/>
            <w:vAlign w:val="bottom"/>
          </w:tcPr>
          <w:p w:rsidR="002D7E1D" w:rsidRPr="002E1133" w:rsidRDefault="002D7E1D" w:rsidP="002D7E1D">
            <w:pPr>
              <w:spacing w:line="240" w:lineRule="auto"/>
              <w:ind w:firstLine="34"/>
              <w:rPr>
                <w:b/>
              </w:rPr>
            </w:pPr>
            <w:r w:rsidRPr="002E1133">
              <w:rPr>
                <w:b/>
              </w:rPr>
              <w:t>Всего по округу</w:t>
            </w:r>
          </w:p>
        </w:tc>
        <w:tc>
          <w:tcPr>
            <w:tcW w:w="1063" w:type="dxa"/>
            <w:vAlign w:val="bottom"/>
          </w:tcPr>
          <w:p w:rsidR="002D7E1D" w:rsidRPr="002E1133" w:rsidRDefault="002D7E1D" w:rsidP="002D7E1D">
            <w:pPr>
              <w:spacing w:line="240" w:lineRule="auto"/>
              <w:ind w:firstLine="34"/>
              <w:jc w:val="center"/>
              <w:rPr>
                <w:b/>
              </w:rPr>
            </w:pPr>
            <w:r w:rsidRPr="002E1133">
              <w:rPr>
                <w:b/>
              </w:rPr>
              <w:t>167</w:t>
            </w:r>
          </w:p>
        </w:tc>
        <w:tc>
          <w:tcPr>
            <w:tcW w:w="1041" w:type="dxa"/>
            <w:vAlign w:val="bottom"/>
          </w:tcPr>
          <w:p w:rsidR="002D7E1D" w:rsidRPr="002E1133" w:rsidRDefault="002D7E1D" w:rsidP="002D7E1D">
            <w:pPr>
              <w:spacing w:line="240" w:lineRule="auto"/>
              <w:ind w:firstLine="34"/>
              <w:jc w:val="center"/>
              <w:rPr>
                <w:b/>
              </w:rPr>
            </w:pPr>
            <w:r w:rsidRPr="002E1133">
              <w:rPr>
                <w:b/>
              </w:rPr>
              <w:t>157</w:t>
            </w:r>
          </w:p>
        </w:tc>
        <w:tc>
          <w:tcPr>
            <w:tcW w:w="1041" w:type="dxa"/>
          </w:tcPr>
          <w:p w:rsidR="002D7E1D" w:rsidRPr="002E1133" w:rsidRDefault="002D7E1D" w:rsidP="002D7E1D">
            <w:pPr>
              <w:spacing w:line="240" w:lineRule="auto"/>
              <w:ind w:firstLine="34"/>
              <w:jc w:val="center"/>
              <w:rPr>
                <w:b/>
              </w:rPr>
            </w:pPr>
            <w:r w:rsidRPr="002E1133">
              <w:rPr>
                <w:b/>
              </w:rPr>
              <w:t>152</w:t>
            </w:r>
          </w:p>
        </w:tc>
        <w:tc>
          <w:tcPr>
            <w:tcW w:w="974" w:type="dxa"/>
          </w:tcPr>
          <w:p w:rsidR="002D7E1D" w:rsidRPr="002E1133" w:rsidRDefault="002D7E1D" w:rsidP="002D7E1D">
            <w:pPr>
              <w:spacing w:line="240" w:lineRule="auto"/>
              <w:ind w:firstLine="34"/>
              <w:jc w:val="center"/>
              <w:rPr>
                <w:b/>
              </w:rPr>
            </w:pPr>
            <w:r w:rsidRPr="002E1133">
              <w:rPr>
                <w:b/>
              </w:rPr>
              <w:t>134</w:t>
            </w:r>
          </w:p>
        </w:tc>
        <w:tc>
          <w:tcPr>
            <w:tcW w:w="1075" w:type="dxa"/>
          </w:tcPr>
          <w:p w:rsidR="002D7E1D" w:rsidRPr="002E1133" w:rsidRDefault="002D7E1D" w:rsidP="002D7E1D">
            <w:pPr>
              <w:spacing w:line="240" w:lineRule="auto"/>
              <w:ind w:firstLine="34"/>
              <w:jc w:val="center"/>
              <w:rPr>
                <w:b/>
              </w:rPr>
            </w:pPr>
            <w:r w:rsidRPr="002E1133">
              <w:rPr>
                <w:b/>
              </w:rPr>
              <w:t>119</w:t>
            </w:r>
          </w:p>
        </w:tc>
        <w:tc>
          <w:tcPr>
            <w:tcW w:w="1198" w:type="dxa"/>
          </w:tcPr>
          <w:p w:rsidR="002D7E1D" w:rsidRPr="002E1133" w:rsidRDefault="00952EF7" w:rsidP="00952EF7">
            <w:pPr>
              <w:spacing w:line="240" w:lineRule="auto"/>
              <w:ind w:firstLine="34"/>
              <w:jc w:val="center"/>
              <w:rPr>
                <w:b/>
              </w:rPr>
            </w:pPr>
            <w:r w:rsidRPr="002E1133">
              <w:rPr>
                <w:b/>
              </w:rPr>
              <w:t>71</w:t>
            </w:r>
            <w:r w:rsidR="002D7E1D" w:rsidRPr="002E1133">
              <w:rPr>
                <w:b/>
              </w:rPr>
              <w:t>,</w:t>
            </w:r>
            <w:r w:rsidRPr="002E1133">
              <w:rPr>
                <w:b/>
              </w:rPr>
              <w:t>3</w:t>
            </w:r>
          </w:p>
        </w:tc>
      </w:tr>
      <w:tr w:rsidR="002D7E1D" w:rsidRPr="002E1133" w:rsidTr="002D7E1D">
        <w:trPr>
          <w:trHeight w:val="284"/>
        </w:trPr>
        <w:tc>
          <w:tcPr>
            <w:tcW w:w="3354" w:type="dxa"/>
            <w:vAlign w:val="bottom"/>
          </w:tcPr>
          <w:p w:rsidR="002D7E1D" w:rsidRPr="002E1133" w:rsidRDefault="002D7E1D" w:rsidP="002D7E1D">
            <w:pPr>
              <w:spacing w:line="240" w:lineRule="auto"/>
              <w:ind w:firstLine="34"/>
            </w:pPr>
            <w:r w:rsidRPr="002E1133">
              <w:t xml:space="preserve">          в городских поселениях</w:t>
            </w:r>
          </w:p>
        </w:tc>
        <w:tc>
          <w:tcPr>
            <w:tcW w:w="1063" w:type="dxa"/>
            <w:vAlign w:val="bottom"/>
          </w:tcPr>
          <w:p w:rsidR="002D7E1D" w:rsidRPr="002E1133" w:rsidRDefault="002D7E1D" w:rsidP="002D7E1D">
            <w:pPr>
              <w:spacing w:line="240" w:lineRule="auto"/>
              <w:ind w:firstLine="34"/>
              <w:jc w:val="center"/>
            </w:pPr>
            <w:r w:rsidRPr="002E1133">
              <w:t>133</w:t>
            </w:r>
          </w:p>
        </w:tc>
        <w:tc>
          <w:tcPr>
            <w:tcW w:w="1041" w:type="dxa"/>
            <w:vAlign w:val="bottom"/>
          </w:tcPr>
          <w:p w:rsidR="002D7E1D" w:rsidRPr="002E1133" w:rsidRDefault="002D7E1D" w:rsidP="002D7E1D">
            <w:pPr>
              <w:spacing w:line="240" w:lineRule="auto"/>
              <w:ind w:firstLine="34"/>
              <w:jc w:val="center"/>
            </w:pPr>
            <w:r w:rsidRPr="002E1133">
              <w:t>136</w:t>
            </w:r>
          </w:p>
        </w:tc>
        <w:tc>
          <w:tcPr>
            <w:tcW w:w="1041" w:type="dxa"/>
          </w:tcPr>
          <w:p w:rsidR="002D7E1D" w:rsidRPr="002E1133" w:rsidRDefault="002D7E1D" w:rsidP="002D7E1D">
            <w:pPr>
              <w:spacing w:line="240" w:lineRule="auto"/>
              <w:ind w:firstLine="34"/>
              <w:jc w:val="center"/>
            </w:pPr>
            <w:r w:rsidRPr="002E1133">
              <w:t>130</w:t>
            </w:r>
          </w:p>
        </w:tc>
        <w:tc>
          <w:tcPr>
            <w:tcW w:w="974" w:type="dxa"/>
          </w:tcPr>
          <w:p w:rsidR="002D7E1D" w:rsidRPr="002E1133" w:rsidRDefault="002D7E1D" w:rsidP="002D7E1D">
            <w:pPr>
              <w:spacing w:line="240" w:lineRule="auto"/>
              <w:ind w:firstLine="34"/>
              <w:jc w:val="center"/>
            </w:pPr>
            <w:r w:rsidRPr="002E1133">
              <w:t>112</w:t>
            </w:r>
          </w:p>
        </w:tc>
        <w:tc>
          <w:tcPr>
            <w:tcW w:w="1075" w:type="dxa"/>
          </w:tcPr>
          <w:p w:rsidR="002D7E1D" w:rsidRPr="002E1133" w:rsidRDefault="002D7E1D" w:rsidP="002D7E1D">
            <w:pPr>
              <w:spacing w:line="240" w:lineRule="auto"/>
              <w:ind w:firstLine="34"/>
              <w:jc w:val="center"/>
            </w:pPr>
            <w:r w:rsidRPr="002E1133">
              <w:t>99</w:t>
            </w:r>
          </w:p>
        </w:tc>
        <w:tc>
          <w:tcPr>
            <w:tcW w:w="1198" w:type="dxa"/>
          </w:tcPr>
          <w:p w:rsidR="002D7E1D" w:rsidRPr="002E1133" w:rsidRDefault="00952EF7" w:rsidP="00952EF7">
            <w:pPr>
              <w:spacing w:line="240" w:lineRule="auto"/>
              <w:ind w:firstLine="34"/>
              <w:jc w:val="center"/>
            </w:pPr>
            <w:r w:rsidRPr="002E1133">
              <w:t>74,4</w:t>
            </w:r>
          </w:p>
        </w:tc>
      </w:tr>
      <w:tr w:rsidR="002D7E1D" w:rsidRPr="002E1133" w:rsidTr="002D7E1D">
        <w:trPr>
          <w:trHeight w:val="284"/>
        </w:trPr>
        <w:tc>
          <w:tcPr>
            <w:tcW w:w="3354" w:type="dxa"/>
            <w:vAlign w:val="bottom"/>
          </w:tcPr>
          <w:p w:rsidR="002D7E1D" w:rsidRPr="002E1133" w:rsidRDefault="002D7E1D" w:rsidP="002D7E1D">
            <w:pPr>
              <w:spacing w:line="240" w:lineRule="auto"/>
              <w:ind w:firstLine="34"/>
            </w:pPr>
            <w:r w:rsidRPr="002E1133">
              <w:t xml:space="preserve">          в сельской местности</w:t>
            </w:r>
          </w:p>
        </w:tc>
        <w:tc>
          <w:tcPr>
            <w:tcW w:w="1063" w:type="dxa"/>
            <w:vAlign w:val="bottom"/>
          </w:tcPr>
          <w:p w:rsidR="002D7E1D" w:rsidRPr="002E1133" w:rsidRDefault="002D7E1D" w:rsidP="002D7E1D">
            <w:pPr>
              <w:spacing w:line="240" w:lineRule="auto"/>
              <w:ind w:firstLine="34"/>
              <w:jc w:val="center"/>
            </w:pPr>
            <w:r w:rsidRPr="002E1133">
              <w:t>34</w:t>
            </w:r>
          </w:p>
        </w:tc>
        <w:tc>
          <w:tcPr>
            <w:tcW w:w="1041" w:type="dxa"/>
            <w:vAlign w:val="bottom"/>
          </w:tcPr>
          <w:p w:rsidR="002D7E1D" w:rsidRPr="002E1133" w:rsidRDefault="002D7E1D" w:rsidP="002D7E1D">
            <w:pPr>
              <w:spacing w:line="240" w:lineRule="auto"/>
              <w:ind w:firstLine="34"/>
              <w:jc w:val="center"/>
            </w:pPr>
            <w:r w:rsidRPr="002E1133">
              <w:t>21</w:t>
            </w:r>
          </w:p>
        </w:tc>
        <w:tc>
          <w:tcPr>
            <w:tcW w:w="1041" w:type="dxa"/>
          </w:tcPr>
          <w:p w:rsidR="002D7E1D" w:rsidRPr="002E1133" w:rsidRDefault="002D7E1D" w:rsidP="002D7E1D">
            <w:pPr>
              <w:spacing w:line="240" w:lineRule="auto"/>
              <w:ind w:firstLine="34"/>
              <w:jc w:val="center"/>
            </w:pPr>
            <w:r w:rsidRPr="002E1133">
              <w:t>22</w:t>
            </w:r>
          </w:p>
        </w:tc>
        <w:tc>
          <w:tcPr>
            <w:tcW w:w="974" w:type="dxa"/>
          </w:tcPr>
          <w:p w:rsidR="002D7E1D" w:rsidRPr="002E1133" w:rsidRDefault="002D7E1D" w:rsidP="002D7E1D">
            <w:pPr>
              <w:spacing w:line="240" w:lineRule="auto"/>
              <w:ind w:firstLine="34"/>
              <w:jc w:val="center"/>
            </w:pPr>
            <w:r w:rsidRPr="002E1133">
              <w:t>22</w:t>
            </w:r>
          </w:p>
        </w:tc>
        <w:tc>
          <w:tcPr>
            <w:tcW w:w="1075" w:type="dxa"/>
          </w:tcPr>
          <w:p w:rsidR="002D7E1D" w:rsidRPr="002E1133" w:rsidRDefault="002D7E1D" w:rsidP="002D7E1D">
            <w:pPr>
              <w:spacing w:line="240" w:lineRule="auto"/>
              <w:ind w:firstLine="34"/>
              <w:jc w:val="center"/>
            </w:pPr>
            <w:r w:rsidRPr="002E1133">
              <w:t>20</w:t>
            </w:r>
          </w:p>
        </w:tc>
        <w:tc>
          <w:tcPr>
            <w:tcW w:w="1198" w:type="dxa"/>
          </w:tcPr>
          <w:p w:rsidR="002D7E1D" w:rsidRPr="002E1133" w:rsidRDefault="00952EF7" w:rsidP="002D7E1D">
            <w:pPr>
              <w:spacing w:line="240" w:lineRule="auto"/>
              <w:ind w:firstLine="34"/>
              <w:jc w:val="center"/>
            </w:pPr>
            <w:r w:rsidRPr="002E1133">
              <w:t>58,8</w:t>
            </w:r>
          </w:p>
        </w:tc>
      </w:tr>
      <w:tr w:rsidR="002D7E1D" w:rsidRPr="002E1133" w:rsidTr="002D7E1D">
        <w:trPr>
          <w:trHeight w:val="284"/>
        </w:trPr>
        <w:tc>
          <w:tcPr>
            <w:tcW w:w="3354" w:type="dxa"/>
            <w:vAlign w:val="bottom"/>
          </w:tcPr>
          <w:p w:rsidR="002D7E1D" w:rsidRPr="002E1133" w:rsidRDefault="002D7E1D" w:rsidP="002D7E1D">
            <w:pPr>
              <w:spacing w:line="240" w:lineRule="auto"/>
              <w:ind w:firstLine="34"/>
              <w:jc w:val="left"/>
              <w:rPr>
                <w:b/>
              </w:rPr>
            </w:pPr>
            <w:r w:rsidRPr="002E1133">
              <w:rPr>
                <w:b/>
              </w:rPr>
              <w:t>по ведомственной принадлежности:</w:t>
            </w:r>
          </w:p>
        </w:tc>
        <w:tc>
          <w:tcPr>
            <w:tcW w:w="1063" w:type="dxa"/>
            <w:vAlign w:val="bottom"/>
          </w:tcPr>
          <w:p w:rsidR="002D7E1D" w:rsidRPr="002E1133" w:rsidRDefault="002D7E1D" w:rsidP="002D7E1D">
            <w:pPr>
              <w:spacing w:line="240" w:lineRule="auto"/>
              <w:ind w:firstLine="34"/>
              <w:jc w:val="center"/>
              <w:rPr>
                <w:b/>
              </w:rPr>
            </w:pPr>
          </w:p>
        </w:tc>
        <w:tc>
          <w:tcPr>
            <w:tcW w:w="1041" w:type="dxa"/>
            <w:vAlign w:val="bottom"/>
          </w:tcPr>
          <w:p w:rsidR="002D7E1D" w:rsidRPr="002E1133" w:rsidRDefault="002D7E1D" w:rsidP="002D7E1D">
            <w:pPr>
              <w:spacing w:line="240" w:lineRule="auto"/>
              <w:ind w:firstLine="34"/>
              <w:jc w:val="center"/>
              <w:rPr>
                <w:b/>
              </w:rPr>
            </w:pPr>
          </w:p>
        </w:tc>
        <w:tc>
          <w:tcPr>
            <w:tcW w:w="1041" w:type="dxa"/>
          </w:tcPr>
          <w:p w:rsidR="002D7E1D" w:rsidRPr="002E1133" w:rsidRDefault="002D7E1D" w:rsidP="002D7E1D">
            <w:pPr>
              <w:spacing w:line="240" w:lineRule="auto"/>
              <w:ind w:firstLine="34"/>
              <w:jc w:val="center"/>
              <w:rPr>
                <w:b/>
              </w:rPr>
            </w:pPr>
          </w:p>
        </w:tc>
        <w:tc>
          <w:tcPr>
            <w:tcW w:w="974" w:type="dxa"/>
          </w:tcPr>
          <w:p w:rsidR="002D7E1D" w:rsidRPr="002E1133" w:rsidRDefault="002D7E1D" w:rsidP="002D7E1D">
            <w:pPr>
              <w:spacing w:line="240" w:lineRule="auto"/>
              <w:ind w:firstLine="34"/>
              <w:jc w:val="center"/>
              <w:rPr>
                <w:b/>
              </w:rPr>
            </w:pPr>
          </w:p>
        </w:tc>
        <w:tc>
          <w:tcPr>
            <w:tcW w:w="1075" w:type="dxa"/>
          </w:tcPr>
          <w:p w:rsidR="002D7E1D" w:rsidRPr="002E1133" w:rsidRDefault="002D7E1D" w:rsidP="002D7E1D">
            <w:pPr>
              <w:spacing w:line="240" w:lineRule="auto"/>
              <w:ind w:firstLine="34"/>
              <w:jc w:val="center"/>
              <w:rPr>
                <w:b/>
              </w:rPr>
            </w:pPr>
          </w:p>
        </w:tc>
        <w:tc>
          <w:tcPr>
            <w:tcW w:w="1198" w:type="dxa"/>
          </w:tcPr>
          <w:p w:rsidR="002D7E1D" w:rsidRPr="002E1133" w:rsidRDefault="002D7E1D" w:rsidP="002D7E1D">
            <w:pPr>
              <w:spacing w:line="240" w:lineRule="auto"/>
              <w:ind w:firstLine="34"/>
              <w:jc w:val="center"/>
              <w:rPr>
                <w:b/>
              </w:rPr>
            </w:pPr>
          </w:p>
        </w:tc>
      </w:tr>
      <w:tr w:rsidR="002D7E1D" w:rsidRPr="002E1133" w:rsidTr="002D7E1D">
        <w:trPr>
          <w:trHeight w:val="284"/>
        </w:trPr>
        <w:tc>
          <w:tcPr>
            <w:tcW w:w="3354" w:type="dxa"/>
            <w:vAlign w:val="bottom"/>
          </w:tcPr>
          <w:p w:rsidR="002D7E1D" w:rsidRPr="002E1133" w:rsidRDefault="002D7E1D" w:rsidP="002D7E1D">
            <w:pPr>
              <w:spacing w:line="240" w:lineRule="auto"/>
              <w:ind w:firstLine="34"/>
            </w:pPr>
            <w:r w:rsidRPr="002E1133">
              <w:t>«Образование»</w:t>
            </w:r>
          </w:p>
        </w:tc>
        <w:tc>
          <w:tcPr>
            <w:tcW w:w="1063" w:type="dxa"/>
            <w:vAlign w:val="bottom"/>
          </w:tcPr>
          <w:p w:rsidR="002D7E1D" w:rsidRPr="002E1133" w:rsidRDefault="002D7E1D" w:rsidP="002D7E1D">
            <w:pPr>
              <w:spacing w:line="240" w:lineRule="auto"/>
              <w:ind w:firstLine="34"/>
              <w:jc w:val="center"/>
            </w:pPr>
            <w:r w:rsidRPr="002E1133">
              <w:t>61</w:t>
            </w:r>
          </w:p>
        </w:tc>
        <w:tc>
          <w:tcPr>
            <w:tcW w:w="1041" w:type="dxa"/>
            <w:vAlign w:val="bottom"/>
          </w:tcPr>
          <w:p w:rsidR="002D7E1D" w:rsidRPr="002E1133" w:rsidRDefault="002D7E1D" w:rsidP="002D7E1D">
            <w:pPr>
              <w:spacing w:line="240" w:lineRule="auto"/>
              <w:ind w:firstLine="34"/>
              <w:jc w:val="center"/>
            </w:pPr>
            <w:r w:rsidRPr="002E1133">
              <w:t>57</w:t>
            </w:r>
          </w:p>
        </w:tc>
        <w:tc>
          <w:tcPr>
            <w:tcW w:w="1041" w:type="dxa"/>
          </w:tcPr>
          <w:p w:rsidR="002D7E1D" w:rsidRPr="002E1133" w:rsidRDefault="002D7E1D" w:rsidP="002D7E1D">
            <w:pPr>
              <w:spacing w:line="240" w:lineRule="auto"/>
              <w:ind w:firstLine="34"/>
              <w:jc w:val="center"/>
            </w:pPr>
            <w:r w:rsidRPr="002E1133">
              <w:t>55</w:t>
            </w:r>
          </w:p>
        </w:tc>
        <w:tc>
          <w:tcPr>
            <w:tcW w:w="974" w:type="dxa"/>
          </w:tcPr>
          <w:p w:rsidR="002D7E1D" w:rsidRPr="002E1133" w:rsidRDefault="002D7E1D" w:rsidP="002D7E1D">
            <w:pPr>
              <w:spacing w:line="240" w:lineRule="auto"/>
              <w:ind w:firstLine="34"/>
              <w:jc w:val="center"/>
            </w:pPr>
            <w:r w:rsidRPr="002E1133">
              <w:t>53</w:t>
            </w:r>
          </w:p>
        </w:tc>
        <w:tc>
          <w:tcPr>
            <w:tcW w:w="1075" w:type="dxa"/>
          </w:tcPr>
          <w:p w:rsidR="002D7E1D" w:rsidRPr="002E1133" w:rsidRDefault="002D7E1D" w:rsidP="002D7E1D">
            <w:pPr>
              <w:spacing w:line="240" w:lineRule="auto"/>
              <w:ind w:firstLine="34"/>
              <w:jc w:val="center"/>
            </w:pPr>
            <w:r w:rsidRPr="002E1133">
              <w:t>46</w:t>
            </w:r>
          </w:p>
        </w:tc>
        <w:tc>
          <w:tcPr>
            <w:tcW w:w="1198" w:type="dxa"/>
          </w:tcPr>
          <w:p w:rsidR="002D7E1D" w:rsidRPr="002E1133" w:rsidRDefault="00952EF7" w:rsidP="00952EF7">
            <w:pPr>
              <w:spacing w:line="240" w:lineRule="auto"/>
              <w:ind w:firstLine="34"/>
              <w:jc w:val="center"/>
            </w:pPr>
            <w:r w:rsidRPr="002E1133">
              <w:t>75</w:t>
            </w:r>
            <w:r w:rsidR="002D7E1D" w:rsidRPr="002E1133">
              <w:t>,</w:t>
            </w:r>
            <w:r w:rsidRPr="002E1133">
              <w:t>4</w:t>
            </w:r>
          </w:p>
        </w:tc>
      </w:tr>
      <w:tr w:rsidR="002D7E1D" w:rsidRPr="002E1133" w:rsidTr="002D7E1D">
        <w:trPr>
          <w:trHeight w:val="284"/>
        </w:trPr>
        <w:tc>
          <w:tcPr>
            <w:tcW w:w="3354" w:type="dxa"/>
            <w:vAlign w:val="bottom"/>
          </w:tcPr>
          <w:p w:rsidR="002D7E1D" w:rsidRPr="002E1133" w:rsidRDefault="002D7E1D" w:rsidP="002D7E1D">
            <w:pPr>
              <w:spacing w:line="240" w:lineRule="auto"/>
              <w:ind w:firstLine="34"/>
            </w:pPr>
            <w:r w:rsidRPr="002E1133">
              <w:t>«Культура»</w:t>
            </w:r>
          </w:p>
        </w:tc>
        <w:tc>
          <w:tcPr>
            <w:tcW w:w="1063" w:type="dxa"/>
            <w:vAlign w:val="bottom"/>
          </w:tcPr>
          <w:p w:rsidR="002D7E1D" w:rsidRPr="002E1133" w:rsidRDefault="002D7E1D" w:rsidP="002D7E1D">
            <w:pPr>
              <w:spacing w:line="240" w:lineRule="auto"/>
              <w:ind w:firstLine="34"/>
              <w:jc w:val="center"/>
            </w:pPr>
            <w:r w:rsidRPr="002E1133">
              <w:t>58</w:t>
            </w:r>
          </w:p>
        </w:tc>
        <w:tc>
          <w:tcPr>
            <w:tcW w:w="1041" w:type="dxa"/>
            <w:vAlign w:val="bottom"/>
          </w:tcPr>
          <w:p w:rsidR="002D7E1D" w:rsidRPr="002E1133" w:rsidRDefault="002D7E1D" w:rsidP="002D7E1D">
            <w:pPr>
              <w:spacing w:line="240" w:lineRule="auto"/>
              <w:ind w:firstLine="34"/>
              <w:jc w:val="center"/>
            </w:pPr>
            <w:r w:rsidRPr="002E1133">
              <w:t>54</w:t>
            </w:r>
          </w:p>
        </w:tc>
        <w:tc>
          <w:tcPr>
            <w:tcW w:w="1041" w:type="dxa"/>
          </w:tcPr>
          <w:p w:rsidR="002D7E1D" w:rsidRPr="002E1133" w:rsidRDefault="002D7E1D" w:rsidP="002D7E1D">
            <w:pPr>
              <w:spacing w:line="240" w:lineRule="auto"/>
              <w:ind w:firstLine="34"/>
              <w:jc w:val="center"/>
            </w:pPr>
            <w:r w:rsidRPr="002E1133">
              <w:t>53</w:t>
            </w:r>
          </w:p>
        </w:tc>
        <w:tc>
          <w:tcPr>
            <w:tcW w:w="974" w:type="dxa"/>
          </w:tcPr>
          <w:p w:rsidR="002D7E1D" w:rsidRPr="002E1133" w:rsidRDefault="002D7E1D" w:rsidP="002D7E1D">
            <w:pPr>
              <w:spacing w:line="240" w:lineRule="auto"/>
              <w:ind w:firstLine="34"/>
              <w:jc w:val="center"/>
            </w:pPr>
            <w:r w:rsidRPr="002E1133">
              <w:t>53</w:t>
            </w:r>
          </w:p>
        </w:tc>
        <w:tc>
          <w:tcPr>
            <w:tcW w:w="1075" w:type="dxa"/>
          </w:tcPr>
          <w:p w:rsidR="002D7E1D" w:rsidRPr="002E1133" w:rsidRDefault="002D7E1D" w:rsidP="002D7E1D">
            <w:pPr>
              <w:spacing w:line="240" w:lineRule="auto"/>
              <w:ind w:firstLine="34"/>
              <w:jc w:val="center"/>
            </w:pPr>
            <w:r w:rsidRPr="002E1133">
              <w:t>53</w:t>
            </w:r>
          </w:p>
        </w:tc>
        <w:tc>
          <w:tcPr>
            <w:tcW w:w="1198" w:type="dxa"/>
          </w:tcPr>
          <w:p w:rsidR="002D7E1D" w:rsidRPr="002E1133" w:rsidRDefault="002D7E1D" w:rsidP="002D7E1D">
            <w:pPr>
              <w:spacing w:line="240" w:lineRule="auto"/>
              <w:ind w:firstLine="34"/>
              <w:jc w:val="center"/>
            </w:pPr>
            <w:r w:rsidRPr="002E1133">
              <w:t>91,4</w:t>
            </w:r>
          </w:p>
        </w:tc>
      </w:tr>
      <w:tr w:rsidR="002D7E1D" w:rsidRPr="002E1133" w:rsidTr="002D7E1D">
        <w:trPr>
          <w:trHeight w:val="284"/>
        </w:trPr>
        <w:tc>
          <w:tcPr>
            <w:tcW w:w="3354" w:type="dxa"/>
            <w:vAlign w:val="bottom"/>
          </w:tcPr>
          <w:p w:rsidR="002D7E1D" w:rsidRPr="002E1133" w:rsidRDefault="002D7E1D" w:rsidP="002D7E1D">
            <w:pPr>
              <w:spacing w:line="240" w:lineRule="auto"/>
              <w:ind w:firstLine="34"/>
            </w:pPr>
            <w:r w:rsidRPr="002E1133">
              <w:t>«Физическая культура и спорт»</w:t>
            </w:r>
          </w:p>
        </w:tc>
        <w:tc>
          <w:tcPr>
            <w:tcW w:w="1063" w:type="dxa"/>
            <w:vAlign w:val="bottom"/>
          </w:tcPr>
          <w:p w:rsidR="002D7E1D" w:rsidRPr="002E1133" w:rsidRDefault="002D7E1D" w:rsidP="002D7E1D">
            <w:pPr>
              <w:spacing w:line="240" w:lineRule="auto"/>
              <w:ind w:firstLine="34"/>
              <w:jc w:val="center"/>
            </w:pPr>
            <w:r w:rsidRPr="002E1133">
              <w:t>48</w:t>
            </w:r>
          </w:p>
        </w:tc>
        <w:tc>
          <w:tcPr>
            <w:tcW w:w="1041" w:type="dxa"/>
            <w:vAlign w:val="bottom"/>
          </w:tcPr>
          <w:p w:rsidR="002D7E1D" w:rsidRPr="002E1133" w:rsidRDefault="002D7E1D" w:rsidP="002D7E1D">
            <w:pPr>
              <w:spacing w:line="240" w:lineRule="auto"/>
              <w:ind w:firstLine="34"/>
              <w:jc w:val="center"/>
            </w:pPr>
            <w:r w:rsidRPr="002E1133">
              <w:t>46</w:t>
            </w:r>
          </w:p>
        </w:tc>
        <w:tc>
          <w:tcPr>
            <w:tcW w:w="1041" w:type="dxa"/>
            <w:vAlign w:val="bottom"/>
          </w:tcPr>
          <w:p w:rsidR="002D7E1D" w:rsidRPr="002E1133" w:rsidRDefault="002D7E1D" w:rsidP="002D7E1D">
            <w:pPr>
              <w:spacing w:line="240" w:lineRule="auto"/>
              <w:ind w:firstLine="34"/>
              <w:jc w:val="center"/>
            </w:pPr>
            <w:r w:rsidRPr="002E1133">
              <w:t>44</w:t>
            </w:r>
          </w:p>
        </w:tc>
        <w:tc>
          <w:tcPr>
            <w:tcW w:w="974" w:type="dxa"/>
            <w:vAlign w:val="bottom"/>
          </w:tcPr>
          <w:p w:rsidR="002D7E1D" w:rsidRPr="002E1133" w:rsidRDefault="002D7E1D" w:rsidP="002D7E1D">
            <w:pPr>
              <w:spacing w:line="240" w:lineRule="auto"/>
              <w:ind w:firstLine="34"/>
              <w:jc w:val="center"/>
            </w:pPr>
            <w:r w:rsidRPr="002E1133">
              <w:t>28</w:t>
            </w:r>
          </w:p>
        </w:tc>
        <w:tc>
          <w:tcPr>
            <w:tcW w:w="1075" w:type="dxa"/>
            <w:vAlign w:val="bottom"/>
          </w:tcPr>
          <w:p w:rsidR="002D7E1D" w:rsidRPr="002E1133" w:rsidRDefault="002D7E1D" w:rsidP="002D7E1D">
            <w:pPr>
              <w:spacing w:line="240" w:lineRule="auto"/>
              <w:ind w:firstLine="34"/>
              <w:jc w:val="center"/>
            </w:pPr>
            <w:r w:rsidRPr="002E1133">
              <w:t>20</w:t>
            </w:r>
          </w:p>
        </w:tc>
        <w:tc>
          <w:tcPr>
            <w:tcW w:w="1198" w:type="dxa"/>
            <w:vAlign w:val="bottom"/>
          </w:tcPr>
          <w:p w:rsidR="002D7E1D" w:rsidRPr="002E1133" w:rsidRDefault="00952EF7" w:rsidP="00952EF7">
            <w:pPr>
              <w:spacing w:line="240" w:lineRule="auto"/>
              <w:ind w:firstLine="34"/>
              <w:jc w:val="center"/>
            </w:pPr>
            <w:r w:rsidRPr="002E1133">
              <w:t>41</w:t>
            </w:r>
            <w:r w:rsidR="002D7E1D" w:rsidRPr="002E1133">
              <w:t>,</w:t>
            </w:r>
            <w:r w:rsidRPr="002E1133">
              <w:t>67</w:t>
            </w:r>
          </w:p>
        </w:tc>
      </w:tr>
    </w:tbl>
    <w:p w:rsidR="006959B6" w:rsidRPr="002E1133" w:rsidRDefault="00D60300" w:rsidP="00D60300">
      <w:r w:rsidRPr="002E1133">
        <w:t>Система дополнительного образования Югры представлена в 201</w:t>
      </w:r>
      <w:r w:rsidR="006A3C0C" w:rsidRPr="002E1133">
        <w:t>8</w:t>
      </w:r>
      <w:r w:rsidRPr="002E1133">
        <w:t xml:space="preserve"> году 1</w:t>
      </w:r>
      <w:r w:rsidR="006A3C0C" w:rsidRPr="002E1133">
        <w:t>43</w:t>
      </w:r>
      <w:r w:rsidRPr="002E1133">
        <w:t xml:space="preserve"> образовательными организациями, включая негосударственный сектор. </w:t>
      </w:r>
    </w:p>
    <w:p w:rsidR="00D60300" w:rsidRPr="002E1133" w:rsidRDefault="00D60300" w:rsidP="00D60300">
      <w:r w:rsidRPr="002E1133">
        <w:t xml:space="preserve">Распределение сети образовательных организаций дополнительного образования по типам отражено на рисунке </w:t>
      </w:r>
      <w:r w:rsidR="00810973" w:rsidRPr="002E1133">
        <w:t>3</w:t>
      </w:r>
      <w:r w:rsidR="006A1DB3" w:rsidRPr="002E1133">
        <w:t>0</w:t>
      </w:r>
      <w:r w:rsidRPr="002E1133">
        <w:t>.</w:t>
      </w:r>
    </w:p>
    <w:p w:rsidR="00CE0D73" w:rsidRPr="0067263C" w:rsidRDefault="006A1DB3" w:rsidP="00DF3B6E">
      <w:r w:rsidRPr="002E1133">
        <w:t xml:space="preserve">В автономном округе нет организаций дополнительного образования, находящихся в аварийном состоянии. Доля организаций сферы «Образование», требующих капитального ремонта, по сравнению с 2013 годом </w:t>
      </w:r>
      <w:proofErr w:type="gramStart"/>
      <w:r w:rsidRPr="002E1133">
        <w:t>снизилась на 9,1</w:t>
      </w:r>
      <w:r w:rsidR="002222A3" w:rsidRPr="002E1133">
        <w:t>7</w:t>
      </w:r>
      <w:r w:rsidRPr="002E1133">
        <w:t xml:space="preserve"> процентных пунктов и составила</w:t>
      </w:r>
      <w:proofErr w:type="gramEnd"/>
      <w:r w:rsidRPr="002E1133">
        <w:t xml:space="preserve"> в 201</w:t>
      </w:r>
      <w:r w:rsidR="002222A3" w:rsidRPr="002E1133">
        <w:t>8</w:t>
      </w:r>
      <w:r w:rsidRPr="002E1133">
        <w:t xml:space="preserve"> году 13,</w:t>
      </w:r>
      <w:r w:rsidR="002222A3" w:rsidRPr="002E1133">
        <w:t>05</w:t>
      </w:r>
      <w:r w:rsidRPr="002E1133">
        <w:t xml:space="preserve"> % (2013 год – 22,22 %).</w:t>
      </w:r>
    </w:p>
    <w:p w:rsidR="00CE0D73" w:rsidRDefault="00CE0D73" w:rsidP="00CE0D73">
      <w:pPr>
        <w:pStyle w:val="4"/>
      </w:pPr>
      <w:r>
        <w:t xml:space="preserve">Материально-техническое и информационное обеспечение </w:t>
      </w:r>
    </w:p>
    <w:p w:rsidR="0039250F" w:rsidRPr="002E1133" w:rsidRDefault="0039250F" w:rsidP="0039250F">
      <w:r w:rsidRPr="002E1133">
        <w:t>В среднем по автономному округу отмечается рост площадей организаций дополнительного образования, приходящих</w:t>
      </w:r>
      <w:r w:rsidR="00821089" w:rsidRPr="002E1133">
        <w:t>ся на одного обучающегося, в 2</w:t>
      </w:r>
      <w:r w:rsidR="00914A96" w:rsidRPr="002E1133">
        <w:t>,</w:t>
      </w:r>
      <w:r w:rsidR="00C24779" w:rsidRPr="002E1133">
        <w:t>2</w:t>
      </w:r>
      <w:r w:rsidRPr="002E1133">
        <w:t xml:space="preserve"> раз</w:t>
      </w:r>
      <w:r w:rsidR="00821089" w:rsidRPr="002E1133">
        <w:t xml:space="preserve">а: с 1,31 кв. м в 2013 году до </w:t>
      </w:r>
      <w:r w:rsidR="00C24779" w:rsidRPr="002E1133">
        <w:t>2</w:t>
      </w:r>
      <w:r w:rsidRPr="002E1133">
        <w:t>,</w:t>
      </w:r>
      <w:r w:rsidR="00C24779" w:rsidRPr="002E1133">
        <w:t>81</w:t>
      </w:r>
      <w:r w:rsidRPr="002E1133">
        <w:t xml:space="preserve"> кв. м в 201</w:t>
      </w:r>
      <w:r w:rsidR="00C24779" w:rsidRPr="002E1133">
        <w:t>8</w:t>
      </w:r>
      <w:r w:rsidR="00297245" w:rsidRPr="002E1133">
        <w:t xml:space="preserve"> году.</w:t>
      </w:r>
    </w:p>
    <w:p w:rsidR="006A1DB3" w:rsidRDefault="0039250F" w:rsidP="00DF3B6E">
      <w:r w:rsidRPr="002E1133">
        <w:t xml:space="preserve">При этом менее </w:t>
      </w:r>
      <w:r w:rsidR="00593DD2" w:rsidRPr="002E1133">
        <w:t>2</w:t>
      </w:r>
      <w:r w:rsidRPr="002E1133">
        <w:t xml:space="preserve"> кв. м приходилось на одного ребенка в следующих муниципальных </w:t>
      </w:r>
      <w:r w:rsidR="00D612B4" w:rsidRPr="002E1133">
        <w:t>образованиях</w:t>
      </w:r>
      <w:r w:rsidRPr="002E1133">
        <w:t xml:space="preserve"> (рисунок 3</w:t>
      </w:r>
      <w:r w:rsidR="006A1DB3" w:rsidRPr="002E1133">
        <w:t>1</w:t>
      </w:r>
      <w:r w:rsidRPr="002E1133">
        <w:t xml:space="preserve">): </w:t>
      </w:r>
      <w:r w:rsidR="00593DD2" w:rsidRPr="002E1133">
        <w:t>Сургутском</w:t>
      </w:r>
      <w:r w:rsidR="00D612B4" w:rsidRPr="002E1133">
        <w:t xml:space="preserve"> </w:t>
      </w:r>
      <w:proofErr w:type="gramStart"/>
      <w:r w:rsidR="00D612B4" w:rsidRPr="002E1133">
        <w:t>районе</w:t>
      </w:r>
      <w:proofErr w:type="gramEnd"/>
      <w:r w:rsidRPr="002E1133">
        <w:t>,</w:t>
      </w:r>
      <w:r w:rsidR="00593DD2" w:rsidRPr="002E1133">
        <w:t xml:space="preserve"> </w:t>
      </w:r>
      <w:r w:rsidR="00821089" w:rsidRPr="002E1133">
        <w:t xml:space="preserve">г. </w:t>
      </w:r>
      <w:proofErr w:type="spellStart"/>
      <w:r w:rsidR="00C24779" w:rsidRPr="002E1133">
        <w:t>Пыть-Яхе</w:t>
      </w:r>
      <w:proofErr w:type="spellEnd"/>
      <w:r w:rsidR="00821089" w:rsidRPr="002E1133">
        <w:t xml:space="preserve">, г. </w:t>
      </w:r>
      <w:proofErr w:type="spellStart"/>
      <w:r w:rsidR="00821089" w:rsidRPr="002E1133">
        <w:t>Лангепасе</w:t>
      </w:r>
      <w:proofErr w:type="spellEnd"/>
      <w:r w:rsidR="00821089" w:rsidRPr="002E1133">
        <w:t xml:space="preserve">, </w:t>
      </w:r>
      <w:r w:rsidR="00C24779" w:rsidRPr="002E1133">
        <w:t xml:space="preserve">г. </w:t>
      </w:r>
      <w:proofErr w:type="spellStart"/>
      <w:r w:rsidR="00C24779" w:rsidRPr="002E1133">
        <w:t>Югорске</w:t>
      </w:r>
      <w:proofErr w:type="spellEnd"/>
      <w:r w:rsidR="00C24779" w:rsidRPr="002E1133">
        <w:t xml:space="preserve">, г. Нижневартовске, Октябрьском, </w:t>
      </w:r>
      <w:r w:rsidR="00593DD2" w:rsidRPr="002E1133">
        <w:t>Белоярском,</w:t>
      </w:r>
      <w:r w:rsidRPr="002E1133">
        <w:t xml:space="preserve"> Нефтеюганском </w:t>
      </w:r>
      <w:r w:rsidR="00821089" w:rsidRPr="002E1133">
        <w:t>Советском районах</w:t>
      </w:r>
      <w:r w:rsidR="00C24779" w:rsidRPr="002E1133">
        <w:t xml:space="preserve"> и г. Нягань</w:t>
      </w:r>
      <w:r w:rsidR="00593DD2" w:rsidRPr="002E1133">
        <w:t>.</w:t>
      </w:r>
      <w:r w:rsidR="00C24779">
        <w:t xml:space="preserve"> </w:t>
      </w:r>
    </w:p>
    <w:p w:rsidR="00CF1DDF" w:rsidRPr="002E1133" w:rsidRDefault="00CF1DDF" w:rsidP="006A1DB3">
      <w:pPr>
        <w:keepNext/>
        <w:widowControl w:val="0"/>
      </w:pPr>
      <w:proofErr w:type="gramStart"/>
      <w:r w:rsidRPr="002E1133">
        <w:t xml:space="preserve">Все организации дополнительного образования детей расположены в зданиях, оборудованных всеми видами благоустройства: водопроводом, центральным отоплением, </w:t>
      </w:r>
      <w:r w:rsidRPr="002E1133">
        <w:lastRenderedPageBreak/>
        <w:t>канализацией.</w:t>
      </w:r>
      <w:proofErr w:type="gramEnd"/>
    </w:p>
    <w:p w:rsidR="00CF1DDF" w:rsidRPr="002E1133" w:rsidRDefault="00CF1DDF" w:rsidP="00CF1DDF">
      <w:r w:rsidRPr="002E1133">
        <w:t>Во всех муниципальных организациях дополнительного образования детей созданы и функционируют сайты.</w:t>
      </w:r>
    </w:p>
    <w:p w:rsidR="00D96B67" w:rsidRPr="002E1133" w:rsidRDefault="00CF1DDF" w:rsidP="00DF3B6E">
      <w:r w:rsidRPr="002E1133">
        <w:t>Число персональных компьютеров, используемых в учебных целях, в расчете на 100 обучающихся организаций дополнительного образования в 201</w:t>
      </w:r>
      <w:r w:rsidR="00DC6D98" w:rsidRPr="002E1133">
        <w:t>8</w:t>
      </w:r>
      <w:r w:rsidRPr="002E1133">
        <w:t xml:space="preserve"> году в цел</w:t>
      </w:r>
      <w:r w:rsidR="00D410A9" w:rsidRPr="002E1133">
        <w:t>ом по автономному округу состав</w:t>
      </w:r>
      <w:r w:rsidRPr="002E1133">
        <w:t>л</w:t>
      </w:r>
      <w:r w:rsidR="00D410A9" w:rsidRPr="002E1133">
        <w:t>яло</w:t>
      </w:r>
      <w:r w:rsidRPr="002E1133">
        <w:t xml:space="preserve"> 1,</w:t>
      </w:r>
      <w:r w:rsidR="00DC6D98" w:rsidRPr="002E1133">
        <w:t>47</w:t>
      </w:r>
      <w:r w:rsidRPr="002E1133">
        <w:t xml:space="preserve"> ед</w:t>
      </w:r>
      <w:r w:rsidR="00BB7050" w:rsidRPr="002E1133">
        <w:t>.</w:t>
      </w:r>
      <w:r w:rsidRPr="002E1133">
        <w:t xml:space="preserve"> (рисунок 3</w:t>
      </w:r>
      <w:r w:rsidR="009D20AD" w:rsidRPr="002E1133">
        <w:t>2</w:t>
      </w:r>
      <w:r w:rsidRPr="002E1133">
        <w:t xml:space="preserve">). Менее 1 компьютера приходится на 100 обучающихся в </w:t>
      </w:r>
      <w:r w:rsidR="00D410A9" w:rsidRPr="002E1133">
        <w:t>Нижневартовском</w:t>
      </w:r>
      <w:r w:rsidR="00E97E53" w:rsidRPr="002E1133">
        <w:t>,</w:t>
      </w:r>
      <w:r w:rsidR="00D410A9" w:rsidRPr="002E1133">
        <w:t xml:space="preserve"> </w:t>
      </w:r>
      <w:r w:rsidR="00E97E53" w:rsidRPr="002E1133">
        <w:t xml:space="preserve">Ханты-Мансийском </w:t>
      </w:r>
      <w:r w:rsidR="00D410A9" w:rsidRPr="002E1133">
        <w:t>район</w:t>
      </w:r>
      <w:r w:rsidR="00E97E53" w:rsidRPr="002E1133">
        <w:t>ах</w:t>
      </w:r>
      <w:r w:rsidR="00D410A9" w:rsidRPr="002E1133">
        <w:t xml:space="preserve">, </w:t>
      </w:r>
      <w:r w:rsidRPr="002E1133">
        <w:t xml:space="preserve">г. </w:t>
      </w:r>
      <w:proofErr w:type="spellStart"/>
      <w:r w:rsidR="00E97E53" w:rsidRPr="002E1133">
        <w:t>Мегионе</w:t>
      </w:r>
      <w:proofErr w:type="spellEnd"/>
      <w:r w:rsidR="00E97E53" w:rsidRPr="002E1133">
        <w:t>,</w:t>
      </w:r>
      <w:r w:rsidRPr="002E1133">
        <w:t xml:space="preserve"> г. </w:t>
      </w:r>
      <w:proofErr w:type="spellStart"/>
      <w:r w:rsidR="00E97E53" w:rsidRPr="002E1133">
        <w:t>Пыть-Яхе</w:t>
      </w:r>
      <w:proofErr w:type="spellEnd"/>
      <w:r w:rsidR="00E97E53" w:rsidRPr="002E1133">
        <w:t xml:space="preserve">, г. Нягани, </w:t>
      </w:r>
      <w:r w:rsidRPr="002E1133">
        <w:t>Советском район</w:t>
      </w:r>
      <w:r w:rsidR="00E97E53" w:rsidRPr="002E1133">
        <w:t>е и г. Нефтеюганске</w:t>
      </w:r>
      <w:r w:rsidRPr="002E1133">
        <w:t xml:space="preserve">. В </w:t>
      </w:r>
      <w:r w:rsidR="00DC075D" w:rsidRPr="002E1133">
        <w:t>большинстве</w:t>
      </w:r>
      <w:r w:rsidRPr="002E1133">
        <w:t xml:space="preserve"> муниципальных образовани</w:t>
      </w:r>
      <w:r w:rsidR="00DC075D" w:rsidRPr="002E1133">
        <w:t>й</w:t>
      </w:r>
      <w:r w:rsidRPr="002E1133">
        <w:t xml:space="preserve"> автономного округа значение показателя выше, чем в среднем по округу.</w:t>
      </w:r>
      <w:r w:rsidR="00E466BC" w:rsidRPr="002E1133">
        <w:t xml:space="preserve"> Из всех используемых в учебных целях компьютеров </w:t>
      </w:r>
      <w:r w:rsidR="00DC6D98" w:rsidRPr="002E1133">
        <w:t>1</w:t>
      </w:r>
      <w:r w:rsidR="00E466BC" w:rsidRPr="002E1133">
        <w:t>,</w:t>
      </w:r>
      <w:r w:rsidR="00DC6D98" w:rsidRPr="002E1133">
        <w:t>3</w:t>
      </w:r>
      <w:r w:rsidR="00E466BC" w:rsidRPr="002E1133">
        <w:t xml:space="preserve"> ед. на 100 обучающихся имели доступ к Интернету (2013 год – 0,69 ед. на 100 обучающихся).</w:t>
      </w:r>
    </w:p>
    <w:p w:rsidR="006E47CF" w:rsidRPr="002E1133" w:rsidRDefault="006E47CF" w:rsidP="006E47CF">
      <w:r w:rsidRPr="002E1133">
        <w:t>Во всех организациях дополнительного образования детей округа создаются условия по обеспечению современных требований к осуществлению образовательного процесса.</w:t>
      </w:r>
    </w:p>
    <w:p w:rsidR="006E47CF" w:rsidRPr="002E1133" w:rsidRDefault="006E47CF" w:rsidP="006E47CF">
      <w:r w:rsidRPr="002E1133">
        <w:t>Реализация мероприятий по обеспечению комплексной безопасности и созданию комфортных условий образовательного процесса позволили оснастить организации дополнительного образования оборудованием пожарной и антитеррористической безопасности, привести материально-техническое оснащение образовательного процесса в соответствие с действующими нормами, повысить эффективность использования ресурсов, в том числе с учетом применения энергосберегающих технологий.</w:t>
      </w:r>
    </w:p>
    <w:p w:rsidR="006E47CF" w:rsidRPr="002E1133" w:rsidRDefault="006E47CF" w:rsidP="006E47CF">
      <w:r w:rsidRPr="002E1133">
        <w:t xml:space="preserve">Для обеспечения комплексной безопасности </w:t>
      </w:r>
      <w:r w:rsidR="00D122C4" w:rsidRPr="002E1133">
        <w:t>о</w:t>
      </w:r>
      <w:r w:rsidRPr="002E1133">
        <w:t xml:space="preserve">рганизации дополнительного образования </w:t>
      </w:r>
      <w:r w:rsidR="000E197E" w:rsidRPr="002E1133">
        <w:t>86</w:t>
      </w:r>
      <w:r w:rsidR="00BB7050" w:rsidRPr="002E1133">
        <w:t>,</w:t>
      </w:r>
      <w:r w:rsidR="000E197E" w:rsidRPr="002E1133">
        <w:t>55</w:t>
      </w:r>
      <w:r w:rsidR="00FB601E" w:rsidRPr="002E1133">
        <w:t xml:space="preserve"> </w:t>
      </w:r>
      <w:r w:rsidR="00D122C4" w:rsidRPr="002E1133">
        <w:t xml:space="preserve">% </w:t>
      </w:r>
      <w:r w:rsidRPr="002E1133">
        <w:t xml:space="preserve">обеспечены «тревожной кнопкой», во всех образовательных организациях осуществляется лицензированная охрана, аварийное освещение, пожарное водоснабжение. </w:t>
      </w:r>
      <w:r w:rsidR="00BB7050" w:rsidRPr="002E1133">
        <w:t>7</w:t>
      </w:r>
      <w:r w:rsidR="000E197E" w:rsidRPr="002E1133">
        <w:t>7</w:t>
      </w:r>
      <w:r w:rsidR="00BB7050" w:rsidRPr="002E1133">
        <w:t>,</w:t>
      </w:r>
      <w:r w:rsidR="000E197E" w:rsidRPr="002E1133">
        <w:t>31</w:t>
      </w:r>
      <w:r w:rsidR="00FB601E" w:rsidRPr="002E1133">
        <w:t xml:space="preserve"> </w:t>
      </w:r>
      <w:r w:rsidRPr="002E1133">
        <w:t xml:space="preserve">% организаций оснащены пожарными кранами и рукавами; </w:t>
      </w:r>
      <w:r w:rsidR="000E197E" w:rsidRPr="002E1133">
        <w:t>89</w:t>
      </w:r>
      <w:r w:rsidR="00BB7050" w:rsidRPr="002E1133">
        <w:t>,</w:t>
      </w:r>
      <w:r w:rsidR="004A56E7" w:rsidRPr="002E1133">
        <w:t>0</w:t>
      </w:r>
      <w:r w:rsidR="000E197E" w:rsidRPr="002E1133">
        <w:t>8</w:t>
      </w:r>
      <w:r w:rsidR="00FB601E" w:rsidRPr="002E1133">
        <w:t xml:space="preserve"> </w:t>
      </w:r>
      <w:r w:rsidRPr="002E1133">
        <w:t xml:space="preserve">% - дымовыми </w:t>
      </w:r>
      <w:proofErr w:type="spellStart"/>
      <w:r w:rsidRPr="002E1133">
        <w:t>извещателями</w:t>
      </w:r>
      <w:proofErr w:type="spellEnd"/>
      <w:r w:rsidR="004A56E7" w:rsidRPr="002E1133">
        <w:t xml:space="preserve">, </w:t>
      </w:r>
      <w:r w:rsidR="00BB7050" w:rsidRPr="002E1133">
        <w:t>9</w:t>
      </w:r>
      <w:r w:rsidR="00BA0A97" w:rsidRPr="002E1133">
        <w:t>7</w:t>
      </w:r>
      <w:r w:rsidR="00BB7050" w:rsidRPr="002E1133">
        <w:t>,</w:t>
      </w:r>
      <w:r w:rsidR="00BA0A97" w:rsidRPr="002E1133">
        <w:t>48</w:t>
      </w:r>
      <w:r w:rsidR="00FB601E" w:rsidRPr="002E1133">
        <w:t xml:space="preserve"> </w:t>
      </w:r>
      <w:r w:rsidR="00D122C4" w:rsidRPr="002E1133">
        <w:t xml:space="preserve">% - пожарной сигнализацией, </w:t>
      </w:r>
      <w:r w:rsidR="000E197E" w:rsidRPr="002E1133">
        <w:t>8</w:t>
      </w:r>
      <w:r w:rsidR="00D122C4" w:rsidRPr="002E1133">
        <w:t>9,</w:t>
      </w:r>
      <w:r w:rsidR="000E197E" w:rsidRPr="002E1133">
        <w:t>08</w:t>
      </w:r>
      <w:r w:rsidR="00FB601E" w:rsidRPr="002E1133">
        <w:t xml:space="preserve"> </w:t>
      </w:r>
      <w:r w:rsidR="00D122C4" w:rsidRPr="002E1133">
        <w:t>% - системой видеонаблюдения</w:t>
      </w:r>
      <w:r w:rsidRPr="002E1133">
        <w:t>.</w:t>
      </w:r>
    </w:p>
    <w:p w:rsidR="006E47CF" w:rsidRPr="006E47CF" w:rsidRDefault="006E47CF" w:rsidP="006E47CF">
      <w:r w:rsidRPr="002E1133">
        <w:t>Все объекты образования имеют паспорта комплексной безопасности и паспорта антитеррористической защищенности образовательных организаций, в которых определены проводимые мероприятия по усилению антитеррористической защищенности, а также порядок действия персонала при получении информации об угрозе и при возникновении чрезвычайных ситуаций.</w:t>
      </w:r>
    </w:p>
    <w:p w:rsidR="00D96B67" w:rsidRDefault="00D96B67" w:rsidP="00D96B67">
      <w:pPr>
        <w:pStyle w:val="4"/>
      </w:pPr>
      <w:r>
        <w:t xml:space="preserve">Учебные и </w:t>
      </w:r>
      <w:proofErr w:type="spellStart"/>
      <w:r>
        <w:t>внеучебные</w:t>
      </w:r>
      <w:proofErr w:type="spellEnd"/>
      <w:r>
        <w:t xml:space="preserve"> достижения </w:t>
      </w:r>
    </w:p>
    <w:p w:rsidR="00FE21DD" w:rsidRPr="007D1D21" w:rsidRDefault="00175D4B" w:rsidP="00FE21DD">
      <w:pPr>
        <w:rPr>
          <w:bCs/>
        </w:rPr>
      </w:pPr>
      <w:r w:rsidRPr="007D1D21">
        <w:t>В 201</w:t>
      </w:r>
      <w:r w:rsidR="008C1F66" w:rsidRPr="007D1D21">
        <w:t>8</w:t>
      </w:r>
      <w:r w:rsidRPr="007D1D21">
        <w:t xml:space="preserve"> году в Югре функционировали </w:t>
      </w:r>
      <w:r w:rsidR="008C1F66" w:rsidRPr="007D1D21">
        <w:t>4</w:t>
      </w:r>
      <w:r w:rsidRPr="007D1D21">
        <w:t xml:space="preserve"> </w:t>
      </w:r>
      <w:r w:rsidR="008C1F66" w:rsidRPr="007D1D21">
        <w:t xml:space="preserve">(2017 – 3) </w:t>
      </w:r>
      <w:r w:rsidRPr="007D1D21">
        <w:t>детских технопарка «</w:t>
      </w:r>
      <w:proofErr w:type="spellStart"/>
      <w:r w:rsidRPr="007D1D21">
        <w:t>Кванториум</w:t>
      </w:r>
      <w:proofErr w:type="spellEnd"/>
      <w:r w:rsidRPr="007D1D21">
        <w:t xml:space="preserve">»: в городах Нефтеюганск, Ханты-Мансийск, </w:t>
      </w:r>
      <w:r w:rsidR="008C1F66" w:rsidRPr="007D1D21">
        <w:t xml:space="preserve">Сургут и </w:t>
      </w:r>
      <w:r w:rsidRPr="007D1D21">
        <w:t>Югорск.</w:t>
      </w:r>
      <w:r w:rsidR="00FE21DD" w:rsidRPr="007D1D21">
        <w:rPr>
          <w:rFonts w:eastAsia="Times New Roman" w:cs="Times New Roman"/>
          <w:bCs/>
          <w:sz w:val="28"/>
          <w:szCs w:val="28"/>
          <w:lang w:eastAsia="ru-RU"/>
        </w:rPr>
        <w:t xml:space="preserve"> </w:t>
      </w:r>
      <w:r w:rsidR="00FE21DD" w:rsidRPr="007D1D21">
        <w:rPr>
          <w:bCs/>
        </w:rPr>
        <w:t xml:space="preserve">На регулярной основе в четырех </w:t>
      </w:r>
      <w:proofErr w:type="spellStart"/>
      <w:r w:rsidR="00FE21DD" w:rsidRPr="007D1D21">
        <w:rPr>
          <w:bCs/>
        </w:rPr>
        <w:t>Кванториумах</w:t>
      </w:r>
      <w:proofErr w:type="spellEnd"/>
      <w:r w:rsidR="00FE21DD" w:rsidRPr="007D1D21">
        <w:rPr>
          <w:bCs/>
        </w:rPr>
        <w:t xml:space="preserve"> занимаются более 2,0 тыс. детей, в </w:t>
      </w:r>
      <w:proofErr w:type="spellStart"/>
      <w:r w:rsidR="00FE21DD" w:rsidRPr="007D1D21">
        <w:rPr>
          <w:bCs/>
        </w:rPr>
        <w:t>Кванторианское</w:t>
      </w:r>
      <w:proofErr w:type="spellEnd"/>
      <w:r w:rsidR="00FE21DD" w:rsidRPr="007D1D21">
        <w:rPr>
          <w:bCs/>
        </w:rPr>
        <w:t xml:space="preserve"> движение включились более 10,0 тыс. юных </w:t>
      </w:r>
      <w:proofErr w:type="spellStart"/>
      <w:r w:rsidR="00FE21DD" w:rsidRPr="007D1D21">
        <w:rPr>
          <w:bCs/>
        </w:rPr>
        <w:t>югорчан</w:t>
      </w:r>
      <w:proofErr w:type="spellEnd"/>
      <w:r w:rsidR="00FE21DD" w:rsidRPr="007D1D21">
        <w:rPr>
          <w:bCs/>
        </w:rPr>
        <w:t xml:space="preserve">. </w:t>
      </w:r>
    </w:p>
    <w:p w:rsidR="00175D4B" w:rsidRPr="007D1D21" w:rsidRDefault="00175D4B" w:rsidP="00175D4B">
      <w:r w:rsidRPr="007D1D21">
        <w:lastRenderedPageBreak/>
        <w:t>Охват детей программами дополнительного образования и внеурочной деятельности состав</w:t>
      </w:r>
      <w:r w:rsidR="00364142" w:rsidRPr="007D1D21">
        <w:t>и</w:t>
      </w:r>
      <w:r w:rsidRPr="007D1D21">
        <w:t>л в Югре 7</w:t>
      </w:r>
      <w:r w:rsidR="00BA0A97" w:rsidRPr="007D1D21">
        <w:t>8</w:t>
      </w:r>
      <w:r w:rsidRPr="007D1D21">
        <w:t>,</w:t>
      </w:r>
      <w:r w:rsidR="00BA0A97" w:rsidRPr="007D1D21">
        <w:t xml:space="preserve">65 </w:t>
      </w:r>
      <w:r w:rsidRPr="007D1D21">
        <w:t>% (2015 год – 70,2</w:t>
      </w:r>
      <w:r w:rsidR="00FB601E" w:rsidRPr="007D1D21">
        <w:t xml:space="preserve"> </w:t>
      </w:r>
      <w:r w:rsidRPr="007D1D21">
        <w:t>%) от общего количества детей и молодежи в возрасте 5–17 лет.</w:t>
      </w:r>
    </w:p>
    <w:p w:rsidR="00540451" w:rsidRPr="007D1D21" w:rsidRDefault="007D1D21" w:rsidP="00540451">
      <w:pPr>
        <w:rPr>
          <w:bCs/>
        </w:rPr>
      </w:pPr>
      <w:r w:rsidRPr="007D1D21">
        <w:rPr>
          <w:bCs/>
        </w:rPr>
        <w:t>В</w:t>
      </w:r>
      <w:r w:rsidR="00FE21DD" w:rsidRPr="007D1D21">
        <w:rPr>
          <w:bCs/>
        </w:rPr>
        <w:t>веден</w:t>
      </w:r>
      <w:r w:rsidRPr="007D1D21">
        <w:rPr>
          <w:bCs/>
        </w:rPr>
        <w:t>а</w:t>
      </w:r>
      <w:r w:rsidR="00FE21DD" w:rsidRPr="007D1D21">
        <w:rPr>
          <w:bCs/>
        </w:rPr>
        <w:t xml:space="preserve"> систем</w:t>
      </w:r>
      <w:r w:rsidRPr="007D1D21">
        <w:rPr>
          <w:bCs/>
        </w:rPr>
        <w:t>а</w:t>
      </w:r>
      <w:r w:rsidR="00FE21DD" w:rsidRPr="007D1D21">
        <w:rPr>
          <w:bCs/>
        </w:rPr>
        <w:t xml:space="preserve"> персонифицированного финансирования дополнительного образования детей (сертификат дополнительного образования). </w:t>
      </w:r>
      <w:r w:rsidR="00540451" w:rsidRPr="007D1D21">
        <w:rPr>
          <w:bCs/>
        </w:rPr>
        <w:t>В реализации проекта</w:t>
      </w:r>
      <w:r w:rsidRPr="007D1D21">
        <w:rPr>
          <w:bCs/>
        </w:rPr>
        <w:t xml:space="preserve"> приняли участие</w:t>
      </w:r>
      <w:r w:rsidR="00540451" w:rsidRPr="007D1D21">
        <w:rPr>
          <w:bCs/>
        </w:rPr>
        <w:t xml:space="preserve"> все 22 муниципальных образования Югры. </w:t>
      </w:r>
    </w:p>
    <w:p w:rsidR="00540451" w:rsidRPr="007D1D21" w:rsidRDefault="00540451" w:rsidP="00540451">
      <w:pPr>
        <w:rPr>
          <w:bCs/>
        </w:rPr>
      </w:pPr>
      <w:r w:rsidRPr="007D1D21">
        <w:rPr>
          <w:bCs/>
        </w:rPr>
        <w:t>В 201</w:t>
      </w:r>
      <w:r w:rsidR="000208EE" w:rsidRPr="007D1D21">
        <w:rPr>
          <w:bCs/>
        </w:rPr>
        <w:t>8</w:t>
      </w:r>
      <w:r w:rsidRPr="007D1D21">
        <w:rPr>
          <w:bCs/>
        </w:rPr>
        <w:t xml:space="preserve"> году в систему персонифицированного финансирования дополнительного образования включились </w:t>
      </w:r>
      <w:r w:rsidR="000208EE" w:rsidRPr="007D1D21">
        <w:rPr>
          <w:bCs/>
        </w:rPr>
        <w:t>261</w:t>
      </w:r>
      <w:r w:rsidRPr="007D1D21">
        <w:rPr>
          <w:bCs/>
        </w:rPr>
        <w:t xml:space="preserve"> организаций, из которых </w:t>
      </w:r>
      <w:r w:rsidR="000208EE" w:rsidRPr="007D1D21">
        <w:rPr>
          <w:bCs/>
        </w:rPr>
        <w:t>84</w:t>
      </w:r>
      <w:r w:rsidRPr="007D1D21">
        <w:rPr>
          <w:bCs/>
        </w:rPr>
        <w:t xml:space="preserve"> негосударственных, </w:t>
      </w:r>
      <w:r w:rsidR="000208EE" w:rsidRPr="007D1D21">
        <w:rPr>
          <w:bCs/>
        </w:rPr>
        <w:t>3</w:t>
      </w:r>
      <w:r w:rsidR="00EC3D5A" w:rsidRPr="007D1D21">
        <w:rPr>
          <w:bCs/>
        </w:rPr>
        <w:t> </w:t>
      </w:r>
      <w:r w:rsidR="000208EE" w:rsidRPr="007D1D21">
        <w:rPr>
          <w:bCs/>
        </w:rPr>
        <w:t>395</w:t>
      </w:r>
      <w:r w:rsidR="00EC3D5A" w:rsidRPr="007D1D21">
        <w:rPr>
          <w:bCs/>
        </w:rPr>
        <w:t xml:space="preserve"> </w:t>
      </w:r>
      <w:r w:rsidR="000208EE" w:rsidRPr="007D1D21">
        <w:rPr>
          <w:bCs/>
        </w:rPr>
        <w:t>программ, сертификатом воспользовались более 40 тыс. детей</w:t>
      </w:r>
      <w:r w:rsidRPr="007D1D21">
        <w:rPr>
          <w:bCs/>
        </w:rPr>
        <w:t>.</w:t>
      </w:r>
      <w:r w:rsidRPr="007D1D21">
        <w:rPr>
          <w:rFonts w:eastAsia="Times New Roman" w:cs="Times New Roman"/>
          <w:sz w:val="28"/>
          <w:szCs w:val="28"/>
          <w:lang w:eastAsia="ru-RU"/>
        </w:rPr>
        <w:t xml:space="preserve"> </w:t>
      </w:r>
      <w:r w:rsidRPr="007D1D21">
        <w:rPr>
          <w:bCs/>
        </w:rPr>
        <w:t xml:space="preserve">У негосударственных поставщиков по Сертификату за счет бюджетных средств получили услуги </w:t>
      </w:r>
      <w:r w:rsidR="000208EE" w:rsidRPr="007D1D21">
        <w:rPr>
          <w:bCs/>
        </w:rPr>
        <w:t>3,2 тыс.</w:t>
      </w:r>
      <w:r w:rsidRPr="007D1D21">
        <w:rPr>
          <w:bCs/>
        </w:rPr>
        <w:t xml:space="preserve"> детей.</w:t>
      </w:r>
    </w:p>
    <w:p w:rsidR="00540451" w:rsidRPr="007D1D21" w:rsidRDefault="00540451" w:rsidP="00540451">
      <w:pPr>
        <w:rPr>
          <w:bCs/>
        </w:rPr>
      </w:pPr>
      <w:r w:rsidRPr="007D1D21">
        <w:rPr>
          <w:bCs/>
        </w:rPr>
        <w:t>Для удобства родителей запущен Портал персонифицированного финансирования http://хмао.пфдо.рф, где родители могут получить информацию о возможности получения сертификата дополнительного образования в разделе «Узнать, где получить сертификат» и в дальнейшем осуществить выбор программы в личном кабинете.</w:t>
      </w:r>
    </w:p>
    <w:p w:rsidR="00540451" w:rsidRPr="007D1D21" w:rsidRDefault="00540451" w:rsidP="00540451">
      <w:pPr>
        <w:rPr>
          <w:bCs/>
        </w:rPr>
      </w:pPr>
      <w:r w:rsidRPr="007D1D21">
        <w:rPr>
          <w:bCs/>
        </w:rPr>
        <w:t>Кроме того</w:t>
      </w:r>
      <w:r w:rsidR="006A3C0C" w:rsidRPr="007D1D21">
        <w:rPr>
          <w:bCs/>
        </w:rPr>
        <w:t>,</w:t>
      </w:r>
      <w:r w:rsidRPr="007D1D21">
        <w:rPr>
          <w:bCs/>
        </w:rPr>
        <w:t xml:space="preserve"> в социальной сети </w:t>
      </w:r>
      <w:proofErr w:type="spellStart"/>
      <w:r w:rsidRPr="007D1D21">
        <w:rPr>
          <w:bCs/>
        </w:rPr>
        <w:t>ВКонтакте</w:t>
      </w:r>
      <w:proofErr w:type="spellEnd"/>
      <w:r w:rsidRPr="007D1D21">
        <w:rPr>
          <w:bCs/>
        </w:rPr>
        <w:t xml:space="preserve"> создана группа «Система ПФДО ХМАО» (https://vk.com/pfdo_hmao), где для родителей предоставлена возможность задать интересующие вопросы по введению сертификатов и получить ответ специалистов, а также размещены памятки, видеоролики и </w:t>
      </w:r>
      <w:proofErr w:type="spellStart"/>
      <w:r w:rsidRPr="007D1D21">
        <w:rPr>
          <w:bCs/>
        </w:rPr>
        <w:t>видеоинструкции</w:t>
      </w:r>
      <w:proofErr w:type="spellEnd"/>
      <w:r w:rsidRPr="007D1D21">
        <w:rPr>
          <w:bCs/>
        </w:rPr>
        <w:t xml:space="preserve"> для родителей.</w:t>
      </w:r>
    </w:p>
    <w:p w:rsidR="00540451" w:rsidRPr="007D1D21" w:rsidRDefault="00540451" w:rsidP="00540451">
      <w:pPr>
        <w:rPr>
          <w:bCs/>
        </w:rPr>
      </w:pPr>
      <w:r w:rsidRPr="007D1D21">
        <w:rPr>
          <w:bCs/>
        </w:rPr>
        <w:t xml:space="preserve">С 01.12.2017 начал работу </w:t>
      </w:r>
      <w:proofErr w:type="spellStart"/>
      <w:r w:rsidRPr="007D1D21">
        <w:rPr>
          <w:bCs/>
        </w:rPr>
        <w:t>Call</w:t>
      </w:r>
      <w:proofErr w:type="spellEnd"/>
      <w:r w:rsidRPr="007D1D21">
        <w:rPr>
          <w:bCs/>
        </w:rPr>
        <w:t>-Центр по вопросам системы персонифицированного финансирования дополнительного образования детей (сертификата дополнительного образования).</w:t>
      </w:r>
    </w:p>
    <w:p w:rsidR="007D1D21" w:rsidRPr="007D1D21" w:rsidRDefault="007D1D21" w:rsidP="007D1D21">
      <w:pPr>
        <w:rPr>
          <w:bCs/>
        </w:rPr>
      </w:pPr>
      <w:r w:rsidRPr="007D1D21">
        <w:rPr>
          <w:bCs/>
        </w:rPr>
        <w:t xml:space="preserve">Ядром региональной модели системы дополнительного образования детей стал Региональный модельный центр дополнительного образования детей, созданный на базе бюджетного учреждения высшего образования автономного округа «Сургутский государственный университет» и обеспечивающий организационное, координационное и аналитическое сопровождение, мониторинг реализации регионального портфеля проектов «Доступное дополнительное образование для детей в Югре». </w:t>
      </w:r>
      <w:proofErr w:type="gramStart"/>
      <w:r w:rsidRPr="007D1D21">
        <w:rPr>
          <w:bCs/>
        </w:rPr>
        <w:t>Создается сеть региональных ресурсных центров по направлениям дополнительного образования, 3 из них открыты в 2018 году.</w:t>
      </w:r>
      <w:proofErr w:type="gramEnd"/>
    </w:p>
    <w:p w:rsidR="007D1D21" w:rsidRPr="007D1D21" w:rsidRDefault="007D1D21" w:rsidP="007D1D21">
      <w:pPr>
        <w:rPr>
          <w:bCs/>
        </w:rPr>
      </w:pPr>
      <w:r w:rsidRPr="007D1D21">
        <w:rPr>
          <w:bCs/>
        </w:rPr>
        <w:t xml:space="preserve">Заключено соглашение с Фондом «Талант и успех» о создании в автономном округе модели «Лидеры Югры» – Региональный ресурсный центр выявления и поддержки одаренных детей, который будет создан в Югре к концу 2018 года. </w:t>
      </w:r>
    </w:p>
    <w:p w:rsidR="007D1D21" w:rsidRPr="007D1D21" w:rsidRDefault="007D1D21" w:rsidP="007D1D21">
      <w:pPr>
        <w:rPr>
          <w:bCs/>
        </w:rPr>
      </w:pPr>
      <w:r w:rsidRPr="007D1D21">
        <w:rPr>
          <w:bCs/>
        </w:rPr>
        <w:t xml:space="preserve">В 75 образовательных организациях 15 муниципальных образований запущена региональная модель создания детских научных клубов «Фабрика миров», координатором </w:t>
      </w:r>
      <w:r w:rsidRPr="007D1D21">
        <w:rPr>
          <w:bCs/>
        </w:rPr>
        <w:lastRenderedPageBreak/>
        <w:t xml:space="preserve">которой является Региональный модельный центр, численность «молодых ученых» – 5 100 человек. </w:t>
      </w:r>
    </w:p>
    <w:p w:rsidR="00CE0D73" w:rsidRDefault="00CE0D73" w:rsidP="00CE0D73">
      <w:pPr>
        <w:pStyle w:val="4"/>
      </w:pPr>
      <w:r>
        <w:t>Финансово-экономическая деятельность организаций</w:t>
      </w:r>
    </w:p>
    <w:p w:rsidR="001337BD" w:rsidRPr="002E1133" w:rsidRDefault="001337BD" w:rsidP="001337BD">
      <w:r w:rsidRPr="002E1133">
        <w:t>На реализацию образовательных программ организациями дополнительного образования детей</w:t>
      </w:r>
      <w:r w:rsidR="00F9362A" w:rsidRPr="002E1133">
        <w:t xml:space="preserve"> сферы образования</w:t>
      </w:r>
      <w:r w:rsidRPr="002E1133">
        <w:t xml:space="preserve"> в расчете на 1 обучающегося в 201</w:t>
      </w:r>
      <w:r w:rsidR="00DF261B" w:rsidRPr="002E1133">
        <w:t>8</w:t>
      </w:r>
      <w:r w:rsidRPr="002E1133">
        <w:t xml:space="preserve"> году тратилось </w:t>
      </w:r>
      <w:r w:rsidR="00DF261B" w:rsidRPr="002E1133">
        <w:t>53</w:t>
      </w:r>
      <w:r w:rsidR="0093354F" w:rsidRPr="002E1133">
        <w:t>,</w:t>
      </w:r>
      <w:r w:rsidR="00DF261B" w:rsidRPr="002E1133">
        <w:t>73</w:t>
      </w:r>
      <w:r w:rsidRPr="002E1133">
        <w:t xml:space="preserve"> тыс. рублей</w:t>
      </w:r>
      <w:r w:rsidR="0093354F" w:rsidRPr="002E1133">
        <w:t>, что</w:t>
      </w:r>
      <w:r w:rsidRPr="002E1133">
        <w:t xml:space="preserve"> на </w:t>
      </w:r>
      <w:r w:rsidR="00DF261B" w:rsidRPr="002E1133">
        <w:t>29</w:t>
      </w:r>
      <w:r w:rsidR="00897A48" w:rsidRPr="002E1133">
        <w:t>,</w:t>
      </w:r>
      <w:r w:rsidR="00DF261B" w:rsidRPr="002E1133">
        <w:t>38</w:t>
      </w:r>
      <w:r w:rsidR="008E337B" w:rsidRPr="002E1133">
        <w:t xml:space="preserve"> </w:t>
      </w:r>
      <w:r w:rsidR="00DF261B" w:rsidRPr="002E1133">
        <w:t>процентных пункта</w:t>
      </w:r>
      <w:r w:rsidRPr="002E1133">
        <w:t xml:space="preserve"> больше, чем в 2013 году (рисунок 38). При этом </w:t>
      </w:r>
      <w:r w:rsidR="00C5468E" w:rsidRPr="002E1133">
        <w:t>0</w:t>
      </w:r>
      <w:r w:rsidR="0093354F" w:rsidRPr="002E1133">
        <w:t>,</w:t>
      </w:r>
      <w:r w:rsidR="00C5468E" w:rsidRPr="002E1133">
        <w:t>1</w:t>
      </w:r>
      <w:r w:rsidR="00897A48" w:rsidRPr="002E1133">
        <w:t>6</w:t>
      </w:r>
      <w:r w:rsidR="008E337B" w:rsidRPr="002E1133">
        <w:t xml:space="preserve"> </w:t>
      </w:r>
      <w:r w:rsidRPr="002E1133">
        <w:t>% от общего объема финансирования соответствующих образовательных программ поступало за счет реализации платных образовательных услуг.</w:t>
      </w:r>
    </w:p>
    <w:p w:rsidR="00502152" w:rsidRPr="002E1133" w:rsidRDefault="00432AD7" w:rsidP="00DF3B6E">
      <w:r w:rsidRPr="002E1133">
        <w:t>Наибольший объем финансовых средств на одного обучающегося по программам дополнительного образования в следующих муниципальных образованиях автономного округа:</w:t>
      </w:r>
      <w:r w:rsidR="00F46DC8" w:rsidRPr="002E1133">
        <w:t xml:space="preserve"> </w:t>
      </w:r>
      <w:r w:rsidR="0093354F" w:rsidRPr="002E1133">
        <w:t xml:space="preserve">г. </w:t>
      </w:r>
      <w:r w:rsidR="00F46DC8" w:rsidRPr="002E1133">
        <w:t>Ура</w:t>
      </w:r>
      <w:r w:rsidR="00BE01C1" w:rsidRPr="002E1133">
        <w:t>й</w:t>
      </w:r>
      <w:r w:rsidR="00F46DC8" w:rsidRPr="002E1133">
        <w:t xml:space="preserve">, </w:t>
      </w:r>
      <w:r w:rsidR="00821EDC" w:rsidRPr="002E1133">
        <w:t>Березовский район</w:t>
      </w:r>
      <w:r w:rsidR="0093354F" w:rsidRPr="002E1133">
        <w:t xml:space="preserve">, </w:t>
      </w:r>
      <w:r w:rsidRPr="002E1133">
        <w:t xml:space="preserve">г. </w:t>
      </w:r>
      <w:r w:rsidR="00821EDC" w:rsidRPr="002E1133">
        <w:t>Мегион</w:t>
      </w:r>
      <w:r w:rsidRPr="002E1133">
        <w:t xml:space="preserve"> (рисунок 3</w:t>
      </w:r>
      <w:r w:rsidR="009D20AD" w:rsidRPr="002E1133">
        <w:t>3</w:t>
      </w:r>
      <w:r w:rsidRPr="002E1133">
        <w:t xml:space="preserve">). Менее </w:t>
      </w:r>
      <w:r w:rsidR="00821EDC" w:rsidRPr="002E1133">
        <w:t>35</w:t>
      </w:r>
      <w:r w:rsidRPr="002E1133">
        <w:t xml:space="preserve"> тыс. рублей составил показатель в двух муниципальных образованиях </w:t>
      </w:r>
      <w:proofErr w:type="gramStart"/>
      <w:r w:rsidRPr="002E1133">
        <w:t>а</w:t>
      </w:r>
      <w:r w:rsidR="00F46DC8" w:rsidRPr="002E1133">
        <w:t>втономного</w:t>
      </w:r>
      <w:proofErr w:type="gramEnd"/>
      <w:r w:rsidR="00F46DC8" w:rsidRPr="002E1133">
        <w:t xml:space="preserve"> округа: </w:t>
      </w:r>
      <w:r w:rsidR="00821EDC" w:rsidRPr="002E1133">
        <w:t xml:space="preserve">г. </w:t>
      </w:r>
      <w:proofErr w:type="spellStart"/>
      <w:r w:rsidR="00821EDC" w:rsidRPr="002E1133">
        <w:t>Лангепасе</w:t>
      </w:r>
      <w:proofErr w:type="spellEnd"/>
      <w:r w:rsidR="00821EDC" w:rsidRPr="002E1133">
        <w:t xml:space="preserve"> и</w:t>
      </w:r>
      <w:r w:rsidR="00F46DC8" w:rsidRPr="002E1133">
        <w:t xml:space="preserve"> г. </w:t>
      </w:r>
      <w:proofErr w:type="spellStart"/>
      <w:r w:rsidR="00F46DC8" w:rsidRPr="002E1133">
        <w:t>Пыть-Яхе</w:t>
      </w:r>
      <w:proofErr w:type="spellEnd"/>
      <w:r w:rsidRPr="002E1133">
        <w:rPr>
          <w:vertAlign w:val="superscript"/>
        </w:rPr>
        <w:footnoteReference w:id="2"/>
      </w:r>
      <w:r w:rsidRPr="002E1133">
        <w:t>.</w:t>
      </w:r>
    </w:p>
    <w:p w:rsidR="00370A77" w:rsidRPr="0067263C" w:rsidRDefault="00370A77" w:rsidP="00370A77">
      <w:r w:rsidRPr="002E1133">
        <w:t>Наиболее успешными в части привлечения внебюджетных средств в организации дополнительного образования в 201</w:t>
      </w:r>
      <w:r w:rsidR="00821EDC" w:rsidRPr="002E1133">
        <w:t>8</w:t>
      </w:r>
      <w:r w:rsidRPr="002E1133">
        <w:t xml:space="preserve"> году стали </w:t>
      </w:r>
      <w:r w:rsidR="0093354F" w:rsidRPr="002E1133">
        <w:t xml:space="preserve">г. </w:t>
      </w:r>
      <w:r w:rsidR="0001327D" w:rsidRPr="002E1133">
        <w:t xml:space="preserve">Когалым, </w:t>
      </w:r>
      <w:r w:rsidR="006F50AA" w:rsidRPr="002E1133">
        <w:t>Урай</w:t>
      </w:r>
      <w:r w:rsidR="0001327D" w:rsidRPr="002E1133">
        <w:t xml:space="preserve"> и Сургутский район</w:t>
      </w:r>
      <w:r w:rsidRPr="002E1133">
        <w:t xml:space="preserve"> (рисунок </w:t>
      </w:r>
      <w:r w:rsidR="00535DD5" w:rsidRPr="002E1133">
        <w:t>3</w:t>
      </w:r>
      <w:r w:rsidRPr="002E1133">
        <w:t>4).</w:t>
      </w:r>
    </w:p>
    <w:p w:rsidR="00D96B67" w:rsidRDefault="00D96B67" w:rsidP="00D96B67">
      <w:pPr>
        <w:pStyle w:val="4"/>
      </w:pPr>
      <w:r>
        <w:t>Выводы</w:t>
      </w:r>
    </w:p>
    <w:p w:rsidR="007404C0" w:rsidRPr="002E1133" w:rsidRDefault="00334FFD" w:rsidP="000208EE">
      <w:pPr>
        <w:widowControl w:val="0"/>
      </w:pPr>
      <w:r w:rsidRPr="002E1133">
        <w:t xml:space="preserve">Растет охват детей в возрасте от 5 до 18 лет дополнительными общеобразовательными программами. </w:t>
      </w:r>
    </w:p>
    <w:p w:rsidR="00A329AB" w:rsidRPr="002E1133" w:rsidRDefault="00334FFD" w:rsidP="000208EE">
      <w:pPr>
        <w:widowControl w:val="0"/>
      </w:pPr>
      <w:r w:rsidRPr="002E1133">
        <w:t xml:space="preserve">Увеличивается </w:t>
      </w:r>
      <w:r w:rsidR="007404C0" w:rsidRPr="002E1133">
        <w:t xml:space="preserve">охват </w:t>
      </w:r>
      <w:r w:rsidR="007404C0" w:rsidRPr="002E1133">
        <w:rPr>
          <w:bCs/>
        </w:rPr>
        <w:t>обучающихся по дополнительным общеобразовательным программам естественнонаучной и технической направленностей</w:t>
      </w:r>
    </w:p>
    <w:p w:rsidR="007404C0" w:rsidRPr="002E1133" w:rsidRDefault="00A329AB" w:rsidP="000208EE">
      <w:pPr>
        <w:widowControl w:val="0"/>
      </w:pPr>
      <w:r w:rsidRPr="002E1133">
        <w:t>Улучшается материально-техническая база дополнительного образования детей.</w:t>
      </w:r>
    </w:p>
    <w:p w:rsidR="00A329AB" w:rsidRPr="002E1133" w:rsidRDefault="00A329AB" w:rsidP="000208EE">
      <w:pPr>
        <w:widowControl w:val="0"/>
      </w:pPr>
      <w:r w:rsidRPr="002E1133">
        <w:t>Растет и заработная плата педагогов дополнительного образования детей.</w:t>
      </w:r>
    </w:p>
    <w:p w:rsidR="00CC1008" w:rsidRPr="002E1133" w:rsidRDefault="00CC1008" w:rsidP="000208EE">
      <w:pPr>
        <w:widowControl w:val="0"/>
      </w:pPr>
      <w:r w:rsidRPr="002E1133">
        <w:t>В Югре реализуется приоритетный проект в сфере дополнительного образования федерального уровня:</w:t>
      </w:r>
    </w:p>
    <w:p w:rsidR="007404C0" w:rsidRPr="002E1133" w:rsidRDefault="00CC1008" w:rsidP="000208EE">
      <w:pPr>
        <w:widowControl w:val="0"/>
      </w:pPr>
      <w:r w:rsidRPr="002E1133">
        <w:t>Создана сеть детских технопарков, в том числе «</w:t>
      </w:r>
      <w:proofErr w:type="spellStart"/>
      <w:r w:rsidRPr="002E1133">
        <w:t>Кванториумов</w:t>
      </w:r>
      <w:proofErr w:type="spellEnd"/>
      <w:r w:rsidRPr="002E1133">
        <w:t xml:space="preserve">». </w:t>
      </w:r>
    </w:p>
    <w:p w:rsidR="00CC1008" w:rsidRPr="002E1133" w:rsidRDefault="00CC1008" w:rsidP="000208EE">
      <w:pPr>
        <w:widowControl w:val="0"/>
      </w:pPr>
      <w:r w:rsidRPr="002E1133">
        <w:t>С целью удовлетворения запросов населения меняется содержание дополнительного образования, модернизируются образовательные программы.</w:t>
      </w:r>
    </w:p>
    <w:p w:rsidR="00F4493E" w:rsidRPr="00CC1008" w:rsidRDefault="007404C0" w:rsidP="00CC1008">
      <w:r w:rsidRPr="002E1133">
        <w:t>Проходит внедрение</w:t>
      </w:r>
      <w:r w:rsidR="00CC1008" w:rsidRPr="002E1133">
        <w:t xml:space="preserve"> системы персонифицированного финансирования дополнительного образования детей в Югре.</w:t>
      </w:r>
      <w:r w:rsidR="00F4493E">
        <w:br w:type="page"/>
      </w:r>
    </w:p>
    <w:p w:rsidR="00F4493E" w:rsidRPr="00096316" w:rsidRDefault="00CC0A37" w:rsidP="00F4493E">
      <w:pPr>
        <w:pStyle w:val="3"/>
      </w:pPr>
      <w:bookmarkStart w:id="15" w:name="_Toc27406856"/>
      <w:r>
        <w:lastRenderedPageBreak/>
        <w:t>2.5</w:t>
      </w:r>
      <w:r w:rsidR="00375C2F" w:rsidRPr="00096316">
        <w:t xml:space="preserve">. </w:t>
      </w:r>
      <w:r w:rsidR="00FE028B" w:rsidRPr="00096316">
        <w:t>Сведения о развитии профессионального обучения</w:t>
      </w:r>
      <w:bookmarkEnd w:id="15"/>
    </w:p>
    <w:p w:rsidR="00A12D8C" w:rsidRPr="002E1133" w:rsidRDefault="00A12D8C" w:rsidP="00A12D8C">
      <w:pPr>
        <w:pStyle w:val="4"/>
      </w:pPr>
      <w:r w:rsidRPr="002E1133">
        <w:t>Численность населения, обучающегося по программам профессионального обучения</w:t>
      </w:r>
    </w:p>
    <w:p w:rsidR="00A12D8C" w:rsidRPr="002E1133" w:rsidRDefault="00096316" w:rsidP="00227555">
      <w:r w:rsidRPr="002E1133">
        <w:t>В 2018</w:t>
      </w:r>
      <w:r w:rsidR="00A12D8C" w:rsidRPr="002E1133">
        <w:t xml:space="preserve"> году структура численности слушателей, завершивших обучение по программам профессионального обучения представлена следующим образом:</w:t>
      </w:r>
    </w:p>
    <w:p w:rsidR="00A12D8C" w:rsidRPr="002E1133" w:rsidRDefault="00A12D8C" w:rsidP="00227555">
      <w:r w:rsidRPr="002E1133">
        <w:t xml:space="preserve">программы профессиональной подготовки по профессиям рабочих, должностям служащих – </w:t>
      </w:r>
      <w:r w:rsidR="002E1133">
        <w:t>3</w:t>
      </w:r>
      <w:r w:rsidRPr="002E1133">
        <w:t>7,</w:t>
      </w:r>
      <w:r w:rsidR="002E1133">
        <w:t>02</w:t>
      </w:r>
      <w:r w:rsidR="006D63E4" w:rsidRPr="002E1133">
        <w:t xml:space="preserve"> </w:t>
      </w:r>
      <w:r w:rsidRPr="002E1133">
        <w:t>%;</w:t>
      </w:r>
    </w:p>
    <w:p w:rsidR="00A12D8C" w:rsidRPr="002E1133" w:rsidRDefault="00A12D8C" w:rsidP="00227555">
      <w:r w:rsidRPr="002E1133">
        <w:t>программы переподготовки рабочих, служащих – 1</w:t>
      </w:r>
      <w:r w:rsidR="002E1133" w:rsidRPr="002E1133">
        <w:t>9</w:t>
      </w:r>
      <w:r w:rsidRPr="002E1133">
        <w:t>,</w:t>
      </w:r>
      <w:r w:rsidR="002E1133" w:rsidRPr="002E1133">
        <w:t>61</w:t>
      </w:r>
      <w:r w:rsidR="006D63E4" w:rsidRPr="002E1133">
        <w:t xml:space="preserve"> </w:t>
      </w:r>
      <w:r w:rsidRPr="002E1133">
        <w:t>%;</w:t>
      </w:r>
    </w:p>
    <w:p w:rsidR="00A12D8C" w:rsidRPr="002E1133" w:rsidRDefault="00A12D8C" w:rsidP="00227555">
      <w:r w:rsidRPr="002E1133">
        <w:t xml:space="preserve">программы повышения квалификации рабочих, служащих – </w:t>
      </w:r>
      <w:r w:rsidR="002E1133" w:rsidRPr="002E1133">
        <w:t>43</w:t>
      </w:r>
      <w:r w:rsidRPr="002E1133">
        <w:t>,</w:t>
      </w:r>
      <w:r w:rsidR="002E1133" w:rsidRPr="002E1133">
        <w:t>37</w:t>
      </w:r>
      <w:r w:rsidR="006D63E4" w:rsidRPr="002E1133">
        <w:t xml:space="preserve"> </w:t>
      </w:r>
      <w:r w:rsidRPr="002E1133">
        <w:t>%.</w:t>
      </w:r>
    </w:p>
    <w:p w:rsidR="006D63E4" w:rsidRPr="002E1133" w:rsidRDefault="006D63E4" w:rsidP="00227555">
      <w:r w:rsidRPr="002E1133">
        <w:t>Охват населения программами профессионального обучения по возрастным группам распределился следующим образом:</w:t>
      </w:r>
    </w:p>
    <w:p w:rsidR="006D63E4" w:rsidRPr="002E1133" w:rsidRDefault="006D63E4" w:rsidP="00227555">
      <w:r w:rsidRPr="002E1133">
        <w:t>18-64 года –</w:t>
      </w:r>
      <w:r w:rsidR="002E1133" w:rsidRPr="002E1133">
        <w:t xml:space="preserve"> </w:t>
      </w:r>
      <w:r w:rsidRPr="002E1133">
        <w:t>1</w:t>
      </w:r>
      <w:r w:rsidR="002E1133" w:rsidRPr="002E1133">
        <w:t>0</w:t>
      </w:r>
      <w:r w:rsidRPr="002E1133">
        <w:t>,</w:t>
      </w:r>
      <w:r w:rsidR="002E1133" w:rsidRPr="002E1133">
        <w:t>96 %;</w:t>
      </w:r>
    </w:p>
    <w:p w:rsidR="006D63E4" w:rsidRPr="002E1133" w:rsidRDefault="006D63E4" w:rsidP="00227555">
      <w:r w:rsidRPr="002E1133">
        <w:t xml:space="preserve">18-34 года – </w:t>
      </w:r>
      <w:r w:rsidR="002E1133" w:rsidRPr="002E1133">
        <w:t>7</w:t>
      </w:r>
      <w:r w:rsidRPr="002E1133">
        <w:t>,</w:t>
      </w:r>
      <w:r w:rsidR="002E1133" w:rsidRPr="002E1133">
        <w:t>4 %</w:t>
      </w:r>
      <w:r w:rsidRPr="002E1133">
        <w:t>;</w:t>
      </w:r>
    </w:p>
    <w:p w:rsidR="006D63E4" w:rsidRPr="002E1133" w:rsidRDefault="006D63E4" w:rsidP="00227555">
      <w:r w:rsidRPr="002E1133">
        <w:t xml:space="preserve">35-64 года – </w:t>
      </w:r>
      <w:r w:rsidR="002E1133" w:rsidRPr="002E1133">
        <w:t>12</w:t>
      </w:r>
      <w:r w:rsidRPr="002E1133">
        <w:t>,</w:t>
      </w:r>
      <w:r w:rsidR="002E1133" w:rsidRPr="002E1133">
        <w:t>81</w:t>
      </w:r>
      <w:r w:rsidRPr="002E1133">
        <w:t xml:space="preserve"> %.</w:t>
      </w:r>
    </w:p>
    <w:p w:rsidR="009B471A" w:rsidRPr="00297024" w:rsidRDefault="002E1133" w:rsidP="00227555">
      <w:r w:rsidRPr="00297024">
        <w:t>В 2018</w:t>
      </w:r>
      <w:r w:rsidR="009B471A" w:rsidRPr="00297024">
        <w:t xml:space="preserve"> году по программам профессионального обучения обучались </w:t>
      </w:r>
      <w:r w:rsidRPr="00297024">
        <w:t>0,</w:t>
      </w:r>
      <w:r w:rsidR="00B15EA8" w:rsidRPr="00297024">
        <w:t>04</w:t>
      </w:r>
      <w:r w:rsidRPr="00297024">
        <w:t xml:space="preserve"> %</w:t>
      </w:r>
      <w:r w:rsidR="00B15EA8" w:rsidRPr="00297024">
        <w:t xml:space="preserve"> слушателей с ОВЗ </w:t>
      </w:r>
      <w:r w:rsidR="009B471A" w:rsidRPr="00297024">
        <w:t xml:space="preserve">и </w:t>
      </w:r>
      <w:r w:rsidR="00B15EA8" w:rsidRPr="00297024">
        <w:t>0,01 %</w:t>
      </w:r>
      <w:r w:rsidR="009B471A" w:rsidRPr="00297024">
        <w:t xml:space="preserve"> инвалидов.</w:t>
      </w:r>
    </w:p>
    <w:p w:rsidR="00A12D8C" w:rsidRPr="00297024" w:rsidRDefault="001662E7" w:rsidP="00227555">
      <w:pPr>
        <w:rPr>
          <w:rFonts w:eastAsiaTheme="majorEastAsia" w:cstheme="majorBidi"/>
          <w:i/>
          <w:iCs/>
          <w:u w:val="single"/>
        </w:rPr>
      </w:pPr>
      <w:r w:rsidRPr="00297024">
        <w:rPr>
          <w:rFonts w:eastAsiaTheme="majorEastAsia" w:cstheme="majorBidi"/>
          <w:i/>
          <w:iCs/>
          <w:u w:val="single"/>
        </w:rPr>
        <w:t>Содержание образовательной деятельности и органи</w:t>
      </w:r>
      <w:r w:rsidR="0035192E" w:rsidRPr="00297024">
        <w:rPr>
          <w:rFonts w:eastAsiaTheme="majorEastAsia" w:cstheme="majorBidi"/>
          <w:i/>
          <w:iCs/>
          <w:u w:val="single"/>
        </w:rPr>
        <w:t>зация образовательного процесса</w:t>
      </w:r>
    </w:p>
    <w:p w:rsidR="001662E7" w:rsidRPr="00297024" w:rsidRDefault="001662E7" w:rsidP="001662E7">
      <w:pPr>
        <w:tabs>
          <w:tab w:val="left" w:pos="2685"/>
        </w:tabs>
      </w:pPr>
      <w:r w:rsidRPr="00297024">
        <w:t>В 201</w:t>
      </w:r>
      <w:r w:rsidR="00096316" w:rsidRPr="00297024">
        <w:t>8</w:t>
      </w:r>
      <w:r w:rsidRPr="00297024">
        <w:t xml:space="preserve"> году программы профессионального обучения завершили </w:t>
      </w:r>
      <w:r w:rsidR="00297024" w:rsidRPr="00297024">
        <w:t xml:space="preserve">0,27 % </w:t>
      </w:r>
      <w:r w:rsidRPr="00297024">
        <w:t xml:space="preserve">с применением электронного обучения 0,77 % и </w:t>
      </w:r>
      <w:r w:rsidR="00297024" w:rsidRPr="00297024">
        <w:t>1,59 %</w:t>
      </w:r>
      <w:r w:rsidRPr="00297024">
        <w:t xml:space="preserve"> с применением дистанционных образ</w:t>
      </w:r>
      <w:r w:rsidR="00297024" w:rsidRPr="00297024">
        <w:t>овательных технологий, с применением сетевой формы реализации образовательных программ – 0,16 %.</w:t>
      </w:r>
    </w:p>
    <w:p w:rsidR="00AD49D0" w:rsidRPr="00297024" w:rsidRDefault="00AD49D0" w:rsidP="002C7245">
      <w:pPr>
        <w:tabs>
          <w:tab w:val="left" w:pos="2685"/>
        </w:tabs>
      </w:pPr>
      <w:r w:rsidRPr="00297024">
        <w:t xml:space="preserve">Структура численности слушателей, завершивших обучение, по программам и источникам финансирования отражена в таблице </w:t>
      </w:r>
      <w:r w:rsidR="00535DD5" w:rsidRPr="00297024">
        <w:t>6</w:t>
      </w:r>
      <w:r w:rsidRPr="00297024">
        <w:t>.</w:t>
      </w:r>
    </w:p>
    <w:p w:rsidR="00AD49D0" w:rsidRPr="00096316" w:rsidRDefault="00AD49D0" w:rsidP="00AD49D0">
      <w:pPr>
        <w:spacing w:line="240" w:lineRule="auto"/>
        <w:ind w:firstLine="0"/>
        <w:rPr>
          <w:highlight w:val="green"/>
        </w:rPr>
      </w:pPr>
    </w:p>
    <w:p w:rsidR="00AD49D0" w:rsidRPr="00297024" w:rsidRDefault="00AD49D0" w:rsidP="00AD49D0">
      <w:pPr>
        <w:spacing w:line="240" w:lineRule="auto"/>
        <w:ind w:firstLine="0"/>
      </w:pPr>
      <w:r w:rsidRPr="00297024">
        <w:t xml:space="preserve">Таблица </w:t>
      </w:r>
      <w:r w:rsidR="00535DD5" w:rsidRPr="00297024">
        <w:t>6</w:t>
      </w:r>
      <w:r w:rsidRPr="00297024">
        <w:t xml:space="preserve"> - Структура численности слушателей по программам и источникам финансирования</w:t>
      </w:r>
    </w:p>
    <w:p w:rsidR="00AD49D0" w:rsidRPr="00297024" w:rsidRDefault="00AD49D0" w:rsidP="00AD49D0">
      <w:pPr>
        <w:spacing w:line="240" w:lineRule="auto"/>
        <w:ind w:firstLine="0"/>
        <w:jc w:val="right"/>
        <w:rPr>
          <w:sz w:val="20"/>
          <w:szCs w:val="20"/>
        </w:rPr>
      </w:pPr>
      <w:r w:rsidRPr="00297024">
        <w:t xml:space="preserve"> процентов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268"/>
        <w:gridCol w:w="2268"/>
        <w:gridCol w:w="2268"/>
      </w:tblGrid>
      <w:tr w:rsidR="00AD49D0" w:rsidRPr="00297024" w:rsidTr="00C647FB">
        <w:trPr>
          <w:trHeight w:val="600"/>
        </w:trPr>
        <w:tc>
          <w:tcPr>
            <w:tcW w:w="2835" w:type="dxa"/>
            <w:shd w:val="clear" w:color="auto" w:fill="auto"/>
            <w:noWrap/>
            <w:vAlign w:val="center"/>
          </w:tcPr>
          <w:p w:rsidR="00AD49D0" w:rsidRPr="00297024" w:rsidRDefault="00AD49D0" w:rsidP="008B2CD0">
            <w:pPr>
              <w:spacing w:line="240" w:lineRule="auto"/>
              <w:ind w:firstLine="0"/>
              <w:jc w:val="center"/>
            </w:pPr>
          </w:p>
        </w:tc>
        <w:tc>
          <w:tcPr>
            <w:tcW w:w="2268" w:type="dxa"/>
            <w:vAlign w:val="center"/>
          </w:tcPr>
          <w:p w:rsidR="00AD49D0" w:rsidRPr="00297024" w:rsidRDefault="00AD49D0" w:rsidP="00C647FB">
            <w:pPr>
              <w:spacing w:line="240" w:lineRule="auto"/>
              <w:ind w:firstLine="0"/>
              <w:jc w:val="center"/>
            </w:pPr>
            <w:r w:rsidRPr="00297024">
              <w:t>программы профессиональной подготовки по профессиям рабочих, должностям служащих</w:t>
            </w:r>
          </w:p>
        </w:tc>
        <w:tc>
          <w:tcPr>
            <w:tcW w:w="2268" w:type="dxa"/>
            <w:vAlign w:val="center"/>
          </w:tcPr>
          <w:p w:rsidR="00AD49D0" w:rsidRPr="00297024" w:rsidRDefault="00AD49D0" w:rsidP="00C647FB">
            <w:pPr>
              <w:spacing w:line="240" w:lineRule="auto"/>
              <w:ind w:firstLine="0"/>
              <w:jc w:val="center"/>
            </w:pPr>
            <w:r w:rsidRPr="00297024">
              <w:t>программы переподготовки рабочих, служащих</w:t>
            </w:r>
          </w:p>
        </w:tc>
        <w:tc>
          <w:tcPr>
            <w:tcW w:w="2268" w:type="dxa"/>
            <w:vAlign w:val="center"/>
          </w:tcPr>
          <w:p w:rsidR="00AD49D0" w:rsidRPr="00297024" w:rsidRDefault="00AD49D0" w:rsidP="00C647FB">
            <w:pPr>
              <w:spacing w:line="240" w:lineRule="auto"/>
              <w:ind w:firstLine="0"/>
              <w:jc w:val="center"/>
            </w:pPr>
            <w:r w:rsidRPr="00297024">
              <w:t>программы повышения квалификации рабочих, служащих</w:t>
            </w:r>
          </w:p>
        </w:tc>
      </w:tr>
      <w:tr w:rsidR="00AD49D0" w:rsidRPr="00096316" w:rsidTr="00AD49D0">
        <w:trPr>
          <w:trHeight w:val="300"/>
        </w:trPr>
        <w:tc>
          <w:tcPr>
            <w:tcW w:w="2835" w:type="dxa"/>
            <w:shd w:val="clear" w:color="auto" w:fill="auto"/>
            <w:noWrap/>
            <w:vAlign w:val="bottom"/>
            <w:hideMark/>
          </w:tcPr>
          <w:p w:rsidR="00AD49D0" w:rsidRPr="00297024" w:rsidRDefault="00AD49D0" w:rsidP="00297024">
            <w:pPr>
              <w:spacing w:line="240" w:lineRule="auto"/>
              <w:ind w:firstLine="0"/>
            </w:pPr>
            <w:r w:rsidRPr="00297024">
              <w:t>за счет бюджетных ассигнований</w:t>
            </w:r>
          </w:p>
        </w:tc>
        <w:tc>
          <w:tcPr>
            <w:tcW w:w="2268" w:type="dxa"/>
            <w:vAlign w:val="bottom"/>
          </w:tcPr>
          <w:p w:rsidR="00AD49D0" w:rsidRPr="00297024" w:rsidRDefault="00297024" w:rsidP="00297024">
            <w:pPr>
              <w:spacing w:line="240" w:lineRule="auto"/>
              <w:ind w:firstLine="34"/>
              <w:jc w:val="center"/>
            </w:pPr>
            <w:r w:rsidRPr="00297024">
              <w:t>4</w:t>
            </w:r>
            <w:r w:rsidR="00E56DC0" w:rsidRPr="00297024">
              <w:t>,</w:t>
            </w:r>
            <w:r w:rsidRPr="00297024">
              <w:t>03</w:t>
            </w:r>
          </w:p>
        </w:tc>
        <w:tc>
          <w:tcPr>
            <w:tcW w:w="2268" w:type="dxa"/>
            <w:vAlign w:val="bottom"/>
          </w:tcPr>
          <w:p w:rsidR="00AD49D0" w:rsidRPr="00297024" w:rsidRDefault="00297024" w:rsidP="00297024">
            <w:pPr>
              <w:spacing w:line="240" w:lineRule="auto"/>
              <w:ind w:firstLine="34"/>
              <w:jc w:val="center"/>
            </w:pPr>
            <w:r w:rsidRPr="00297024">
              <w:t>1</w:t>
            </w:r>
            <w:r w:rsidR="00C647FB" w:rsidRPr="00297024">
              <w:t>,</w:t>
            </w:r>
            <w:r w:rsidRPr="00297024">
              <w:t>73</w:t>
            </w:r>
          </w:p>
        </w:tc>
        <w:tc>
          <w:tcPr>
            <w:tcW w:w="2268" w:type="dxa"/>
            <w:vAlign w:val="bottom"/>
          </w:tcPr>
          <w:p w:rsidR="00AD49D0" w:rsidRPr="00297024" w:rsidRDefault="00C647FB" w:rsidP="00297024">
            <w:pPr>
              <w:spacing w:line="240" w:lineRule="auto"/>
              <w:ind w:firstLine="34"/>
              <w:jc w:val="center"/>
            </w:pPr>
            <w:r w:rsidRPr="00297024">
              <w:t>3,</w:t>
            </w:r>
            <w:r w:rsidR="00297024" w:rsidRPr="00297024">
              <w:t>1</w:t>
            </w:r>
            <w:r w:rsidRPr="00297024">
              <w:t>6</w:t>
            </w:r>
          </w:p>
        </w:tc>
      </w:tr>
      <w:tr w:rsidR="00AD49D0" w:rsidRPr="00096316" w:rsidTr="00AD49D0">
        <w:trPr>
          <w:trHeight w:val="300"/>
        </w:trPr>
        <w:tc>
          <w:tcPr>
            <w:tcW w:w="2835" w:type="dxa"/>
            <w:shd w:val="clear" w:color="auto" w:fill="auto"/>
            <w:noWrap/>
            <w:vAlign w:val="bottom"/>
            <w:hideMark/>
          </w:tcPr>
          <w:p w:rsidR="00AD49D0" w:rsidRPr="00297024" w:rsidRDefault="00AD49D0" w:rsidP="00297024">
            <w:pPr>
              <w:spacing w:line="240" w:lineRule="auto"/>
              <w:ind w:firstLine="0"/>
            </w:pPr>
            <w:r w:rsidRPr="00297024">
              <w:t xml:space="preserve">по договорам об оказании платных образовательных услуг за счет средств </w:t>
            </w:r>
            <w:r w:rsidRPr="00297024">
              <w:lastRenderedPageBreak/>
              <w:t>физических лиц</w:t>
            </w:r>
          </w:p>
        </w:tc>
        <w:tc>
          <w:tcPr>
            <w:tcW w:w="2268" w:type="dxa"/>
            <w:vAlign w:val="bottom"/>
          </w:tcPr>
          <w:p w:rsidR="00AD49D0" w:rsidRPr="00297024" w:rsidRDefault="00297024" w:rsidP="00297024">
            <w:pPr>
              <w:spacing w:line="240" w:lineRule="auto"/>
              <w:ind w:firstLine="34"/>
              <w:jc w:val="center"/>
            </w:pPr>
            <w:r w:rsidRPr="00297024">
              <w:lastRenderedPageBreak/>
              <w:t>94,4</w:t>
            </w:r>
          </w:p>
        </w:tc>
        <w:tc>
          <w:tcPr>
            <w:tcW w:w="2268" w:type="dxa"/>
            <w:vAlign w:val="bottom"/>
          </w:tcPr>
          <w:p w:rsidR="00AD49D0" w:rsidRPr="00297024" w:rsidRDefault="00297024" w:rsidP="00297024">
            <w:pPr>
              <w:spacing w:line="240" w:lineRule="auto"/>
              <w:ind w:firstLine="34"/>
              <w:jc w:val="center"/>
            </w:pPr>
            <w:r w:rsidRPr="00297024">
              <w:t>97</w:t>
            </w:r>
            <w:r w:rsidR="00C647FB" w:rsidRPr="00297024">
              <w:t>,</w:t>
            </w:r>
            <w:r w:rsidRPr="00297024">
              <w:t>5</w:t>
            </w:r>
            <w:r w:rsidR="00C647FB" w:rsidRPr="00297024">
              <w:t>1</w:t>
            </w:r>
          </w:p>
        </w:tc>
        <w:tc>
          <w:tcPr>
            <w:tcW w:w="2268" w:type="dxa"/>
            <w:vAlign w:val="bottom"/>
          </w:tcPr>
          <w:p w:rsidR="00AD49D0" w:rsidRPr="00297024" w:rsidRDefault="00297024" w:rsidP="00297024">
            <w:pPr>
              <w:spacing w:line="240" w:lineRule="auto"/>
              <w:ind w:firstLine="34"/>
              <w:jc w:val="center"/>
            </w:pPr>
            <w:r w:rsidRPr="00297024">
              <w:t>91</w:t>
            </w:r>
            <w:r w:rsidR="00C647FB" w:rsidRPr="00297024">
              <w:t>,</w:t>
            </w:r>
            <w:r w:rsidRPr="00297024">
              <w:t>6</w:t>
            </w:r>
            <w:r w:rsidR="00C647FB" w:rsidRPr="00297024">
              <w:t>5</w:t>
            </w:r>
          </w:p>
        </w:tc>
      </w:tr>
      <w:tr w:rsidR="00AD49D0" w:rsidRPr="00096316" w:rsidTr="00AD49D0">
        <w:trPr>
          <w:trHeight w:val="300"/>
        </w:trPr>
        <w:tc>
          <w:tcPr>
            <w:tcW w:w="2835" w:type="dxa"/>
            <w:shd w:val="clear" w:color="auto" w:fill="auto"/>
            <w:noWrap/>
            <w:vAlign w:val="bottom"/>
            <w:hideMark/>
          </w:tcPr>
          <w:p w:rsidR="00AD49D0" w:rsidRPr="00297024" w:rsidRDefault="00AD49D0" w:rsidP="00297024">
            <w:pPr>
              <w:spacing w:line="240" w:lineRule="auto"/>
              <w:ind w:firstLine="0"/>
            </w:pPr>
            <w:r w:rsidRPr="00297024">
              <w:lastRenderedPageBreak/>
              <w:t>по договорам об оказании платных образовательных услуг за счет средств юридических лиц</w:t>
            </w:r>
          </w:p>
        </w:tc>
        <w:tc>
          <w:tcPr>
            <w:tcW w:w="2268" w:type="dxa"/>
            <w:vAlign w:val="bottom"/>
          </w:tcPr>
          <w:p w:rsidR="00AD49D0" w:rsidRPr="00297024" w:rsidRDefault="00297024" w:rsidP="00297024">
            <w:pPr>
              <w:spacing w:line="240" w:lineRule="auto"/>
              <w:ind w:firstLine="34"/>
              <w:jc w:val="center"/>
            </w:pPr>
            <w:r w:rsidRPr="00297024">
              <w:t>1</w:t>
            </w:r>
            <w:r w:rsidR="00C647FB" w:rsidRPr="00297024">
              <w:t>,</w:t>
            </w:r>
            <w:r w:rsidRPr="00297024">
              <w:t>57</w:t>
            </w:r>
          </w:p>
        </w:tc>
        <w:tc>
          <w:tcPr>
            <w:tcW w:w="2268" w:type="dxa"/>
            <w:vAlign w:val="bottom"/>
          </w:tcPr>
          <w:p w:rsidR="00AD49D0" w:rsidRPr="00297024" w:rsidRDefault="00297024" w:rsidP="00297024">
            <w:pPr>
              <w:spacing w:line="240" w:lineRule="auto"/>
              <w:ind w:firstLine="34"/>
              <w:jc w:val="center"/>
            </w:pPr>
            <w:r w:rsidRPr="00297024">
              <w:t>0</w:t>
            </w:r>
            <w:r w:rsidR="00C647FB" w:rsidRPr="00297024">
              <w:t>,</w:t>
            </w:r>
            <w:r w:rsidRPr="00297024">
              <w:t>76</w:t>
            </w:r>
          </w:p>
        </w:tc>
        <w:tc>
          <w:tcPr>
            <w:tcW w:w="2268" w:type="dxa"/>
            <w:vAlign w:val="bottom"/>
          </w:tcPr>
          <w:p w:rsidR="00AD49D0" w:rsidRPr="00297024" w:rsidRDefault="00297024" w:rsidP="00297024">
            <w:pPr>
              <w:spacing w:line="240" w:lineRule="auto"/>
              <w:ind w:firstLine="34"/>
              <w:jc w:val="center"/>
            </w:pPr>
            <w:r w:rsidRPr="00297024">
              <w:t>5</w:t>
            </w:r>
            <w:r w:rsidR="00C647FB" w:rsidRPr="00297024">
              <w:t>,</w:t>
            </w:r>
            <w:r w:rsidRPr="00297024">
              <w:t>1</w:t>
            </w:r>
            <w:r w:rsidR="00C647FB" w:rsidRPr="00297024">
              <w:t>9</w:t>
            </w:r>
          </w:p>
        </w:tc>
      </w:tr>
    </w:tbl>
    <w:p w:rsidR="00297024" w:rsidRDefault="00297024" w:rsidP="002C7245">
      <w:pPr>
        <w:tabs>
          <w:tab w:val="left" w:pos="2685"/>
        </w:tabs>
        <w:rPr>
          <w:highlight w:val="green"/>
        </w:rPr>
      </w:pPr>
    </w:p>
    <w:p w:rsidR="00AD49D0" w:rsidRPr="00297024" w:rsidRDefault="00297024" w:rsidP="002C7245">
      <w:pPr>
        <w:tabs>
          <w:tab w:val="left" w:pos="2685"/>
        </w:tabs>
      </w:pPr>
      <w:r w:rsidRPr="00297024">
        <w:t>4,4</w:t>
      </w:r>
      <w:r w:rsidR="00C647FB" w:rsidRPr="00297024">
        <w:t>5 % программ профессиональной подготовки по профессиям рабочих, должностям служащих прошли профессионально-общественную аккредитацию работодателями и их объединениями.</w:t>
      </w:r>
    </w:p>
    <w:p w:rsidR="00CC4E7D" w:rsidRPr="00297024" w:rsidRDefault="002C7245" w:rsidP="005D7FD3">
      <w:pPr>
        <w:rPr>
          <w:rFonts w:eastAsiaTheme="majorEastAsia" w:cstheme="majorBidi"/>
          <w:i/>
          <w:iCs/>
          <w:u w:val="single"/>
        </w:rPr>
      </w:pPr>
      <w:r w:rsidRPr="00297024">
        <w:rPr>
          <w:rFonts w:eastAsiaTheme="majorEastAsia" w:cstheme="majorBidi"/>
          <w:i/>
          <w:iCs/>
          <w:u w:val="single"/>
        </w:rPr>
        <w:t>Кадровое обеспечение организаций</w:t>
      </w:r>
    </w:p>
    <w:p w:rsidR="00583FA6" w:rsidRPr="00297024" w:rsidRDefault="0045498D" w:rsidP="003C4DFC">
      <w:r w:rsidRPr="00297024">
        <w:t>В общей численности преподавателей организаций, осуществляющих образовательную деятельность по реализации образовательных прогр</w:t>
      </w:r>
      <w:r w:rsidR="00583FA6" w:rsidRPr="00297024">
        <w:t>амм профессионального обучения:</w:t>
      </w:r>
    </w:p>
    <w:p w:rsidR="00D12255" w:rsidRPr="00297024" w:rsidRDefault="00583FA6" w:rsidP="003C4DFC">
      <w:r w:rsidRPr="00297024">
        <w:t xml:space="preserve">- </w:t>
      </w:r>
      <w:r w:rsidR="009B471A" w:rsidRPr="00297024">
        <w:t>7</w:t>
      </w:r>
      <w:r w:rsidR="00297024" w:rsidRPr="00297024">
        <w:t>2</w:t>
      </w:r>
      <w:r w:rsidR="009B471A" w:rsidRPr="00297024">
        <w:t>,</w:t>
      </w:r>
      <w:r w:rsidR="00297024" w:rsidRPr="00297024">
        <w:t>4</w:t>
      </w:r>
      <w:r w:rsidR="009B471A" w:rsidRPr="00297024">
        <w:t xml:space="preserve"> </w:t>
      </w:r>
      <w:r w:rsidR="002C7245" w:rsidRPr="00297024">
        <w:t>% имели высшее образование, из них соответс</w:t>
      </w:r>
      <w:r w:rsidR="009B471A" w:rsidRPr="00297024">
        <w:t>т</w:t>
      </w:r>
      <w:r w:rsidR="002C7245" w:rsidRPr="00297024">
        <w:t>вующее профилю обучения</w:t>
      </w:r>
      <w:r w:rsidR="009B471A" w:rsidRPr="00297024">
        <w:t xml:space="preserve"> - </w:t>
      </w:r>
      <w:r w:rsidR="002C7245" w:rsidRPr="00297024">
        <w:t xml:space="preserve"> </w:t>
      </w:r>
      <w:r w:rsidR="00297024" w:rsidRPr="00297024">
        <w:t>42</w:t>
      </w:r>
      <w:r w:rsidR="009B471A" w:rsidRPr="00297024">
        <w:t>,</w:t>
      </w:r>
      <w:r w:rsidR="00297024" w:rsidRPr="00297024">
        <w:t>53</w:t>
      </w:r>
      <w:r w:rsidR="009B471A" w:rsidRPr="00297024">
        <w:t xml:space="preserve"> %;</w:t>
      </w:r>
    </w:p>
    <w:p w:rsidR="00583FA6" w:rsidRPr="00297024" w:rsidRDefault="00583FA6" w:rsidP="003C4DFC">
      <w:r w:rsidRPr="00297024">
        <w:t>- 1</w:t>
      </w:r>
      <w:r w:rsidR="00297024" w:rsidRPr="00297024">
        <w:t>9</w:t>
      </w:r>
      <w:r w:rsidR="009B471A" w:rsidRPr="00297024">
        <w:t>,</w:t>
      </w:r>
      <w:r w:rsidR="00297024" w:rsidRPr="00297024">
        <w:t>81</w:t>
      </w:r>
      <w:r w:rsidR="009B471A" w:rsidRPr="00297024">
        <w:t xml:space="preserve"> </w:t>
      </w:r>
      <w:r w:rsidRPr="00297024">
        <w:t xml:space="preserve">% имели среднее профессиональное образование по программам подготовки специалистов среднего звена, </w:t>
      </w:r>
      <w:r w:rsidR="009B471A" w:rsidRPr="00297024">
        <w:t xml:space="preserve">из них </w:t>
      </w:r>
      <w:r w:rsidRPr="00297024">
        <w:t>соответствующе</w:t>
      </w:r>
      <w:r w:rsidR="009B471A" w:rsidRPr="00297024">
        <w:t>е</w:t>
      </w:r>
      <w:r w:rsidRPr="00297024">
        <w:t xml:space="preserve"> профилю обучения </w:t>
      </w:r>
      <w:r w:rsidR="009B471A" w:rsidRPr="00297024">
        <w:t>1</w:t>
      </w:r>
      <w:r w:rsidR="00297024" w:rsidRPr="00297024">
        <w:t>1</w:t>
      </w:r>
      <w:r w:rsidR="009B471A" w:rsidRPr="00297024">
        <w:t>,</w:t>
      </w:r>
      <w:r w:rsidR="00297024" w:rsidRPr="00297024">
        <w:t>6</w:t>
      </w:r>
      <w:r w:rsidR="009B471A" w:rsidRPr="00297024">
        <w:t xml:space="preserve">9 </w:t>
      </w:r>
      <w:r w:rsidRPr="00297024">
        <w:t>%.</w:t>
      </w:r>
    </w:p>
    <w:p w:rsidR="009B471A" w:rsidRPr="00297024" w:rsidRDefault="009B471A" w:rsidP="00EF7B56">
      <w:r w:rsidRPr="00297024">
        <w:t>Прошли стажировку в организациях (предприятиях) реального сектора экономи</w:t>
      </w:r>
      <w:r w:rsidR="00297024" w:rsidRPr="00297024">
        <w:t>ки в течение последних 3-х лет 5</w:t>
      </w:r>
      <w:r w:rsidRPr="00297024">
        <w:t>,</w:t>
      </w:r>
      <w:r w:rsidR="00297024" w:rsidRPr="00297024">
        <w:t>79</w:t>
      </w:r>
      <w:r w:rsidRPr="00297024">
        <w:t xml:space="preserve"> % преподавателей и 3,</w:t>
      </w:r>
      <w:r w:rsidR="00297024" w:rsidRPr="00297024">
        <w:t>38</w:t>
      </w:r>
      <w:r w:rsidRPr="00297024">
        <w:t xml:space="preserve"> % мастеров производственного обучения.</w:t>
      </w:r>
    </w:p>
    <w:p w:rsidR="00F4493E" w:rsidRPr="005D7FD3" w:rsidRDefault="00297024" w:rsidP="005D7FD3">
      <w:pPr>
        <w:rPr>
          <w:highlight w:val="green"/>
        </w:rPr>
      </w:pPr>
      <w:r w:rsidRPr="00297024">
        <w:t xml:space="preserve">Удельный вес работников организаций, завершивших обучение за счет средств работодателя </w:t>
      </w:r>
      <w:r>
        <w:t>составила 49,76 %.</w:t>
      </w:r>
      <w:r w:rsidR="00F4493E">
        <w:br w:type="page"/>
      </w:r>
    </w:p>
    <w:p w:rsidR="00F4493E" w:rsidRPr="00622E37" w:rsidRDefault="00AF77E9" w:rsidP="00F4493E">
      <w:pPr>
        <w:pStyle w:val="3"/>
      </w:pPr>
      <w:bookmarkStart w:id="16" w:name="_Toc27406857"/>
      <w:r>
        <w:lastRenderedPageBreak/>
        <w:t>2.6</w:t>
      </w:r>
      <w:r w:rsidR="00375C2F" w:rsidRPr="00622E37">
        <w:t xml:space="preserve">. </w:t>
      </w:r>
      <w:r w:rsidR="00FE028B" w:rsidRPr="00622E37">
        <w:t>Сведения об интеграции российского образования с мировым образовательным пространством</w:t>
      </w:r>
      <w:bookmarkEnd w:id="16"/>
    </w:p>
    <w:p w:rsidR="008319BE" w:rsidRPr="00AD301C" w:rsidRDefault="008319BE" w:rsidP="008319BE">
      <w:r w:rsidRPr="00297024">
        <w:t>Удельный вес численности иностранных студентов в общей численности студентов, обучающихся по образовательным программам среднего профессионального образования - программам подготовки специалистов среднего звена составил в государственных образовательных организациях в 201</w:t>
      </w:r>
      <w:r w:rsidR="00AD301C" w:rsidRPr="00297024">
        <w:t>8</w:t>
      </w:r>
      <w:r w:rsidR="00297024" w:rsidRPr="00297024">
        <w:t xml:space="preserve"> году 2</w:t>
      </w:r>
      <w:r w:rsidRPr="00297024">
        <w:t>,</w:t>
      </w:r>
      <w:r w:rsidR="00297024" w:rsidRPr="00297024">
        <w:t>05</w:t>
      </w:r>
      <w:r w:rsidR="00AF77E9" w:rsidRPr="00297024">
        <w:t xml:space="preserve"> %, и</w:t>
      </w:r>
      <w:r w:rsidRPr="00297024">
        <w:t xml:space="preserve">з них граждан СНГ </w:t>
      </w:r>
      <w:r w:rsidR="00297024" w:rsidRPr="00297024">
        <w:t>2</w:t>
      </w:r>
      <w:r w:rsidRPr="00297024">
        <w:t>,</w:t>
      </w:r>
      <w:r w:rsidR="00297024" w:rsidRPr="00297024">
        <w:t>04</w:t>
      </w:r>
      <w:r w:rsidR="00AF77E9" w:rsidRPr="00297024">
        <w:t xml:space="preserve"> </w:t>
      </w:r>
      <w:r w:rsidRPr="00297024">
        <w:t>%.</w:t>
      </w:r>
    </w:p>
    <w:p w:rsidR="00F4493E" w:rsidRPr="00622E37" w:rsidRDefault="00375C2F" w:rsidP="00DF3B6E">
      <w:pPr>
        <w:spacing w:after="160" w:line="259" w:lineRule="auto"/>
        <w:ind w:firstLine="708"/>
        <w:jc w:val="left"/>
      </w:pPr>
      <w:bookmarkStart w:id="17" w:name="_Toc27406858"/>
      <w:r w:rsidRPr="00622E37">
        <w:t>2.</w:t>
      </w:r>
      <w:r w:rsidR="00AF77E9">
        <w:t>7</w:t>
      </w:r>
      <w:r w:rsidRPr="00622E37">
        <w:t xml:space="preserve">. </w:t>
      </w:r>
      <w:r w:rsidR="00FE028B" w:rsidRPr="00622E37">
        <w:t>Развитие системы оценки качества образования и информационной прозрачности системы образования</w:t>
      </w:r>
      <w:bookmarkEnd w:id="17"/>
    </w:p>
    <w:p w:rsidR="00C03BF9" w:rsidRPr="00297024" w:rsidRDefault="00C03BF9" w:rsidP="00C03BF9">
      <w:r w:rsidRPr="00297024">
        <w:t>С 2006 года в Югре реализуется закон Ханты-Мансийского автономного округа – Югры о государственно-общественном управлении в сфере дополнительного образования детей, общего и профессионального образования Ханты-Мансийского автономного округа – Югры от 16 октября 2006 года № 104-оз. Настоящий Закон принят в целях эффективной реализации на территории Ханты-Мансийского автономного округа – Югры одного из ключевых принципов государственной политики в области образования - принципа демократического, государственно-общественного характера управления образованием.</w:t>
      </w:r>
    </w:p>
    <w:p w:rsidR="00C03BF9" w:rsidRPr="00297024" w:rsidRDefault="00C03BF9" w:rsidP="00C03BF9">
      <w:r w:rsidRPr="00297024">
        <w:t>Во всех образовательных организациях Югры созданы органы государственно - общественного управления, которые, в рамках своих полномочий, принимают участие в образовательном процессе. А именно: участвуют в разработке программ развития образовательных организаций, участвуют в качестве наблюдателей при проведении итоговой аттестации обучающихся и др.</w:t>
      </w:r>
    </w:p>
    <w:p w:rsidR="00F4493E" w:rsidRPr="00DF3B6E" w:rsidRDefault="00C03BF9" w:rsidP="00DF3B6E">
      <w:proofErr w:type="gramStart"/>
      <w:r w:rsidRPr="00297024">
        <w:t>В целях открытости и информационной прозрачности системы образования, в соответствии с постановлением Правительства Российской Федерации от 10 июля 2013 года №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все образовательные организации размещают и систематически обновляют в сети «Интернет» информацию о своей деятельности.</w:t>
      </w:r>
      <w:proofErr w:type="gramEnd"/>
    </w:p>
    <w:p w:rsidR="00F4493E" w:rsidRDefault="00375C2F" w:rsidP="00F4493E">
      <w:pPr>
        <w:pStyle w:val="3"/>
      </w:pPr>
      <w:bookmarkStart w:id="18" w:name="_Toc27406859"/>
      <w:r>
        <w:t>2.</w:t>
      </w:r>
      <w:r w:rsidR="00AF77E9">
        <w:t>8</w:t>
      </w:r>
      <w:r>
        <w:t xml:space="preserve">. </w:t>
      </w:r>
      <w:r w:rsidR="00FE028B" w:rsidRPr="00FE028B">
        <w:t>Сведения о создании условий социализации и самореализации молодежи (в том числе лиц, обучающихся по уровням и видам образования)</w:t>
      </w:r>
      <w:bookmarkEnd w:id="18"/>
    </w:p>
    <w:p w:rsidR="009A16A3" w:rsidRPr="00297024" w:rsidRDefault="007F2244" w:rsidP="009A16A3">
      <w:r w:rsidRPr="00297024">
        <w:t>92,</w:t>
      </w:r>
      <w:r w:rsidR="001632E5" w:rsidRPr="00297024">
        <w:t>73</w:t>
      </w:r>
      <w:r w:rsidRPr="00297024">
        <w:t xml:space="preserve"> </w:t>
      </w:r>
      <w:r w:rsidR="009A16A3" w:rsidRPr="00297024">
        <w:t xml:space="preserve">% населения в возрасте 5 - 18 лет охвачены образованием. Данный показатель увеличился на </w:t>
      </w:r>
      <w:r w:rsidRPr="00297024">
        <w:t>6,9</w:t>
      </w:r>
      <w:r w:rsidR="009A16A3" w:rsidRPr="00297024">
        <w:t xml:space="preserve"> процентных пункт</w:t>
      </w:r>
      <w:r w:rsidRPr="00297024">
        <w:t>ов</w:t>
      </w:r>
      <w:r w:rsidR="009A16A3" w:rsidRPr="00297024">
        <w:t xml:space="preserve"> по сравнению с 2013 годом.</w:t>
      </w:r>
    </w:p>
    <w:p w:rsidR="009A16A3" w:rsidRPr="00297024" w:rsidRDefault="009A16A3" w:rsidP="009A16A3">
      <w:r w:rsidRPr="00297024">
        <w:t>В общей структуре подготовки кадров по профессиональным образовательным программам (в общей численности выпускников 201</w:t>
      </w:r>
      <w:r w:rsidR="001632E5" w:rsidRPr="00297024">
        <w:t>8</w:t>
      </w:r>
      <w:r w:rsidRPr="00297024">
        <w:t xml:space="preserve"> года):</w:t>
      </w:r>
    </w:p>
    <w:p w:rsidR="009A16A3" w:rsidRPr="00297024" w:rsidRDefault="007F2244" w:rsidP="009A16A3">
      <w:r w:rsidRPr="00297024">
        <w:t xml:space="preserve">16,35 </w:t>
      </w:r>
      <w:r w:rsidR="009A16A3" w:rsidRPr="00297024">
        <w:t xml:space="preserve">% выпускников освоили программы среднего профессионального образования - программы подготовки квалифицированных рабочих (служащих); </w:t>
      </w:r>
    </w:p>
    <w:p w:rsidR="009A16A3" w:rsidRPr="00622E37" w:rsidRDefault="001632E5" w:rsidP="009A16A3">
      <w:r w:rsidRPr="00297024">
        <w:lastRenderedPageBreak/>
        <w:t>39,3</w:t>
      </w:r>
      <w:r w:rsidR="007F2244" w:rsidRPr="00297024">
        <w:t xml:space="preserve">5 </w:t>
      </w:r>
      <w:r w:rsidR="009A16A3" w:rsidRPr="00297024">
        <w:t>% - образовательные программы среднего профессионального образования - программы подготовки специалистов среднего звена;</w:t>
      </w:r>
    </w:p>
    <w:bookmarkStart w:id="19" w:name="_Toc27406860" w:displacedByCustomXml="next"/>
    <w:sdt>
      <w:sdtPr>
        <w:id w:val="-2074191642"/>
        <w:lock w:val="sdtContentLocked"/>
      </w:sdtPr>
      <w:sdtEndPr/>
      <w:sdtContent>
        <w:p w:rsidR="00F4493E" w:rsidRPr="005950AD" w:rsidRDefault="005C6747" w:rsidP="005C6747">
          <w:pPr>
            <w:pStyle w:val="2"/>
          </w:pPr>
          <w:r>
            <w:t>3</w:t>
          </w:r>
          <w:r w:rsidR="00F4493E">
            <w:t xml:space="preserve">. </w:t>
          </w:r>
          <w:r w:rsidR="00042FBF">
            <w:t>Выводы и заключения</w:t>
          </w:r>
        </w:p>
      </w:sdtContent>
    </w:sdt>
    <w:bookmarkEnd w:id="19" w:displacedByCustomXml="prev"/>
    <w:bookmarkStart w:id="20" w:name="_Toc27406861" w:displacedByCustomXml="next"/>
    <w:sdt>
      <w:sdtPr>
        <w:id w:val="-1633004932"/>
        <w:lock w:val="sdtContentLocked"/>
      </w:sdtPr>
      <w:sdtEndPr/>
      <w:sdtContent>
        <w:p w:rsidR="00FE028B" w:rsidRDefault="006A5816" w:rsidP="00FE028B">
          <w:pPr>
            <w:pStyle w:val="3"/>
          </w:pPr>
          <w:r>
            <w:t xml:space="preserve">3.1. </w:t>
          </w:r>
          <w:r w:rsidR="00FE028B">
            <w:t>Выводы</w:t>
          </w:r>
        </w:p>
      </w:sdtContent>
    </w:sdt>
    <w:bookmarkEnd w:id="20" w:displacedByCustomXml="prev"/>
    <w:p w:rsidR="008A16E5" w:rsidRPr="00297024" w:rsidRDefault="008A16E5" w:rsidP="008A16E5">
      <w:r w:rsidRPr="00297024">
        <w:t>В Ханты-Мансийском автономном округе – Югре разработаны новые финансово-экономические механизмы:</w:t>
      </w:r>
    </w:p>
    <w:p w:rsidR="008A16E5" w:rsidRPr="00297024" w:rsidRDefault="008A16E5" w:rsidP="008A16E5">
      <w:r w:rsidRPr="00297024">
        <w:t>1. Разработан и введен Сертификат дошкольника, обеспечивающий равный доступ негосударственных организаций к бюджетному финансированию.</w:t>
      </w:r>
    </w:p>
    <w:p w:rsidR="008A16E5" w:rsidRPr="00297024" w:rsidRDefault="008A16E5" w:rsidP="008A16E5">
      <w:r w:rsidRPr="00297024">
        <w:t xml:space="preserve">2. </w:t>
      </w:r>
      <w:r w:rsidR="002504EF" w:rsidRPr="00297024">
        <w:t>Разработана и внедрена</w:t>
      </w:r>
      <w:r w:rsidRPr="00297024">
        <w:t xml:space="preserve"> систем</w:t>
      </w:r>
      <w:r w:rsidR="002504EF" w:rsidRPr="00297024">
        <w:t>а</w:t>
      </w:r>
      <w:r w:rsidRPr="00297024">
        <w:t xml:space="preserve"> персонифицированного финансирования дополнительного образования детей (Сертификат дополнительного образования). </w:t>
      </w:r>
    </w:p>
    <w:p w:rsidR="005E1EEA" w:rsidRPr="00297024" w:rsidRDefault="00BC0EAD" w:rsidP="005E1EEA">
      <w:r w:rsidRPr="00297024">
        <w:t>В течение 201</w:t>
      </w:r>
      <w:r w:rsidR="002504EF" w:rsidRPr="00297024">
        <w:t>8</w:t>
      </w:r>
      <w:r w:rsidR="005E1EEA" w:rsidRPr="00297024">
        <w:t xml:space="preserve"> года сохранена доступность дошкольного образования для детей от 3-х до 7-ми лет на уровне 100 %.</w:t>
      </w:r>
    </w:p>
    <w:p w:rsidR="005E1EEA" w:rsidRPr="00297024" w:rsidRDefault="005E1EEA" w:rsidP="005E1EEA">
      <w:r w:rsidRPr="00297024">
        <w:t>Доступность дошкольного образования для детей в возрасте до трех лет в 201</w:t>
      </w:r>
      <w:r w:rsidR="002504EF" w:rsidRPr="00297024">
        <w:t>8</w:t>
      </w:r>
      <w:r w:rsidRPr="00297024">
        <w:t xml:space="preserve"> году составила </w:t>
      </w:r>
      <w:r w:rsidR="00F43550">
        <w:t>96,26</w:t>
      </w:r>
      <w:r w:rsidR="00467F31" w:rsidRPr="00297024">
        <w:t xml:space="preserve"> </w:t>
      </w:r>
      <w:r w:rsidR="00A5281F" w:rsidRPr="00297024">
        <w:t>%.</w:t>
      </w:r>
    </w:p>
    <w:p w:rsidR="00F33F1B" w:rsidRPr="00297024" w:rsidRDefault="00F33F1B" w:rsidP="00F33F1B">
      <w:r w:rsidRPr="00297024">
        <w:t>С 1 сентября 2017 года во всех общеобразовательных организациях автономного округа введены как обязательные к изучению, в рамках основной образовательной программы:</w:t>
      </w:r>
    </w:p>
    <w:p w:rsidR="00F33F1B" w:rsidRPr="00297024" w:rsidRDefault="00F33F1B" w:rsidP="00F33F1B">
      <w:r w:rsidRPr="00297024">
        <w:t>- учебный предмет «Астрономия» (10-11 класс.);</w:t>
      </w:r>
    </w:p>
    <w:p w:rsidR="00F33F1B" w:rsidRPr="00297024" w:rsidRDefault="00F33F1B" w:rsidP="00F33F1B">
      <w:r w:rsidRPr="00297024">
        <w:t>- образовательная программа «Социокультурные истоки» (за счет часов внеурочной деятельности).</w:t>
      </w:r>
    </w:p>
    <w:p w:rsidR="005E1EEA" w:rsidRPr="00297024" w:rsidRDefault="00E81E17" w:rsidP="005E1EEA">
      <w:r w:rsidRPr="00297024">
        <w:t>Продолжена работа по</w:t>
      </w:r>
      <w:r w:rsidR="005E1EEA" w:rsidRPr="00297024">
        <w:t xml:space="preserve"> введен</w:t>
      </w:r>
      <w:r w:rsidRPr="00297024">
        <w:t>ию</w:t>
      </w:r>
      <w:r w:rsidR="005E1EEA" w:rsidRPr="00297024">
        <w:t xml:space="preserve"> дв</w:t>
      </w:r>
      <w:r w:rsidRPr="00297024">
        <w:t>ух</w:t>
      </w:r>
      <w:r w:rsidR="005E1EEA" w:rsidRPr="00297024">
        <w:t xml:space="preserve"> федеральных государственных стандарт</w:t>
      </w:r>
      <w:r w:rsidRPr="00297024">
        <w:t>ов</w:t>
      </w:r>
      <w:r w:rsidR="005E1EEA" w:rsidRPr="00297024">
        <w:t>: ФГОС для детей с ОВЗ; ФГОС для детей с умственной отсталостью.</w:t>
      </w:r>
    </w:p>
    <w:p w:rsidR="005E1EEA" w:rsidRPr="00297024" w:rsidRDefault="005E1EEA" w:rsidP="005E1EEA">
      <w:r w:rsidRPr="00297024">
        <w:t>В 201</w:t>
      </w:r>
      <w:r w:rsidR="0037096D" w:rsidRPr="00297024">
        <w:t>8</w:t>
      </w:r>
      <w:r w:rsidRPr="00297024">
        <w:t xml:space="preserve"> году </w:t>
      </w:r>
      <w:r w:rsidR="0037096D" w:rsidRPr="00297024">
        <w:t xml:space="preserve">функционируют </w:t>
      </w:r>
      <w:r w:rsidR="00E81E17" w:rsidRPr="00297024">
        <w:t>1</w:t>
      </w:r>
      <w:r w:rsidRPr="00297024">
        <w:t>7 опорных образовательных центров, обеспечивающих работу с детьми, имеющими особенности развития.</w:t>
      </w:r>
    </w:p>
    <w:p w:rsidR="009B65AD" w:rsidRPr="00297024" w:rsidRDefault="001259EE" w:rsidP="009B65AD">
      <w:r w:rsidRPr="00297024">
        <w:t>Н</w:t>
      </w:r>
      <w:r w:rsidR="005E1EEA" w:rsidRPr="00297024">
        <w:t xml:space="preserve">а базе ГОУ ВПО «Сургутский государственный педагогический университет» </w:t>
      </w:r>
      <w:r w:rsidRPr="00297024">
        <w:t xml:space="preserve">создан и </w:t>
      </w:r>
      <w:r w:rsidR="005E1EEA" w:rsidRPr="00297024">
        <w:t xml:space="preserve">функционирует Ресурсный центр </w:t>
      </w:r>
      <w:r w:rsidR="009B65AD" w:rsidRPr="00297024">
        <w:t>для обеспечения функционирования и развития региональной системы комплексной помощи детям с расстройствами аутистического спектра в автономном округе.</w:t>
      </w:r>
    </w:p>
    <w:p w:rsidR="00C40EE6" w:rsidRPr="00297024" w:rsidRDefault="00C40EE6" w:rsidP="00C40EE6">
      <w:r w:rsidRPr="00297024">
        <w:t>В округе реализ</w:t>
      </w:r>
      <w:r w:rsidR="00D26FE0" w:rsidRPr="00297024">
        <w:t xml:space="preserve">ован </w:t>
      </w:r>
      <w:r w:rsidRPr="00297024">
        <w:t xml:space="preserve">проект «Создание и внедрение модели обучения детей с расстройствами аутистического спектра и другими ментальными нарушениями в Ханты-Мансийском автономном округе – Югре», </w:t>
      </w:r>
      <w:r w:rsidR="00D26FE0" w:rsidRPr="00297024">
        <w:t>что позволило создать в общеобразовательных организациях особые условия обучения детей, имеющих особенности развития, в виде ресурсного класса.</w:t>
      </w:r>
    </w:p>
    <w:p w:rsidR="001B38BA" w:rsidRPr="00297024" w:rsidRDefault="001B38BA" w:rsidP="001B38BA">
      <w:r w:rsidRPr="00297024">
        <w:t>Состоялись предметные олимпиады школьников, олимпиады по родным языкам и литературе коренных малочисленных народов Севера, по основа</w:t>
      </w:r>
      <w:r w:rsidR="00D26FE0" w:rsidRPr="00297024">
        <w:t>м православной культуры</w:t>
      </w:r>
      <w:r w:rsidRPr="00297024">
        <w:t>.</w:t>
      </w:r>
    </w:p>
    <w:p w:rsidR="008A16E5" w:rsidRPr="00297024" w:rsidRDefault="00D83229" w:rsidP="008A16E5">
      <w:r w:rsidRPr="00297024">
        <w:lastRenderedPageBreak/>
        <w:t xml:space="preserve">В округе действуют </w:t>
      </w:r>
      <w:r w:rsidR="00D26FE0" w:rsidRPr="00297024">
        <w:t>4</w:t>
      </w:r>
      <w:r w:rsidR="008A16E5" w:rsidRPr="00297024">
        <w:t xml:space="preserve"> детск</w:t>
      </w:r>
      <w:r w:rsidRPr="00297024">
        <w:t>их</w:t>
      </w:r>
      <w:r w:rsidR="008A16E5" w:rsidRPr="00297024">
        <w:t xml:space="preserve"> технопарка «</w:t>
      </w:r>
      <w:proofErr w:type="spellStart"/>
      <w:r w:rsidR="008A16E5" w:rsidRPr="00297024">
        <w:t>Кванториум</w:t>
      </w:r>
      <w:proofErr w:type="spellEnd"/>
      <w:r w:rsidR="008A16E5" w:rsidRPr="00297024">
        <w:t>».</w:t>
      </w:r>
    </w:p>
    <w:p w:rsidR="000E3EC1" w:rsidRPr="00622E37" w:rsidRDefault="000E3EC1" w:rsidP="000E3EC1">
      <w:r w:rsidRPr="00297024">
        <w:t>В целях создания условий для обеспечения в Югре эффективной системы межведомственного взаимодействия в сфере дополнительного образования детей, реализации современных востребованных дополнительных общеразвивающих программ различной направленности, обеспечивающей достижение показателей развития системы дополнительного образования детей, Правительством автономного округа на базе бюджетного учреждения высшего образования автономного округа «Сургутский государственный университет» создан «Региональный модельный центр дополнительного образования детей Ханты-Мансийского автономного округа – Югры».</w:t>
      </w:r>
    </w:p>
    <w:p w:rsidR="008A16E5" w:rsidRPr="00F43550" w:rsidRDefault="008A16E5" w:rsidP="008A16E5">
      <w:r w:rsidRPr="00F43550">
        <w:rPr>
          <w:bCs/>
        </w:rPr>
        <w:t xml:space="preserve">Утвержден, </w:t>
      </w:r>
      <w:r w:rsidRPr="00F43550">
        <w:t>исходя из анализа прогноза потребности рынка труда Югры</w:t>
      </w:r>
      <w:r w:rsidRPr="00F43550">
        <w:rPr>
          <w:bCs/>
        </w:rPr>
        <w:t xml:space="preserve"> в квалифицированных кадрах</w:t>
      </w:r>
      <w:r w:rsidRPr="00F43550">
        <w:t>,</w:t>
      </w:r>
      <w:r w:rsidRPr="00F43550">
        <w:rPr>
          <w:bCs/>
        </w:rPr>
        <w:t xml:space="preserve"> региональный перечень наиболее востребованных, новых и перспективных профессий, требующих среднего профессионального образования. </w:t>
      </w:r>
      <w:r w:rsidRPr="00F43550">
        <w:t>В данный перечень вошли перспективные специальности, востребованные отраслевой спецификой рынка труда Югры, такие как «Оператор по добыч</w:t>
      </w:r>
      <w:r w:rsidR="00F43550">
        <w:t>е</w:t>
      </w:r>
      <w:r w:rsidRPr="00F43550">
        <w:t xml:space="preserve"> нефти и газа», «Разработка и эксплуатация нефтяных и газовых скважин», «Сооружение и эксплуатация </w:t>
      </w:r>
      <w:proofErr w:type="spellStart"/>
      <w:r w:rsidRPr="00F43550">
        <w:t>газ</w:t>
      </w:r>
      <w:r w:rsidR="000E3EC1" w:rsidRPr="00F43550">
        <w:t>о</w:t>
      </w:r>
      <w:r w:rsidRPr="00F43550">
        <w:t>нефтепроводов</w:t>
      </w:r>
      <w:proofErr w:type="spellEnd"/>
      <w:r w:rsidRPr="00F43550">
        <w:t xml:space="preserve"> и </w:t>
      </w:r>
      <w:proofErr w:type="spellStart"/>
      <w:r w:rsidRPr="00F43550">
        <w:t>газонефтехранилищ</w:t>
      </w:r>
      <w:proofErr w:type="spellEnd"/>
      <w:r w:rsidRPr="00F43550">
        <w:t>» и др.</w:t>
      </w:r>
    </w:p>
    <w:p w:rsidR="008A16E5" w:rsidRPr="00622E37" w:rsidRDefault="000E3EC1" w:rsidP="008A16E5">
      <w:r w:rsidRPr="00F43550">
        <w:t>О</w:t>
      </w:r>
      <w:r w:rsidR="008A16E5" w:rsidRPr="00F43550">
        <w:t xml:space="preserve">бучающиеся профессиональных образовательных организаций автономного округа принимают активное участие в региональных и национальных чемпионатах </w:t>
      </w:r>
      <w:proofErr w:type="spellStart"/>
      <w:r w:rsidR="008A16E5" w:rsidRPr="00F43550">
        <w:t>WorldSkills</w:t>
      </w:r>
      <w:proofErr w:type="spellEnd"/>
      <w:r w:rsidR="008A16E5" w:rsidRPr="00F43550">
        <w:t xml:space="preserve"> </w:t>
      </w:r>
      <w:proofErr w:type="spellStart"/>
      <w:r w:rsidR="008A16E5" w:rsidRPr="00F43550">
        <w:t>Russia</w:t>
      </w:r>
      <w:proofErr w:type="spellEnd"/>
      <w:r w:rsidR="008A16E5" w:rsidRPr="00F43550">
        <w:t>.</w:t>
      </w:r>
    </w:p>
    <w:bookmarkStart w:id="21" w:name="_Toc27406862" w:displacedByCustomXml="next"/>
    <w:sdt>
      <w:sdtPr>
        <w:id w:val="-788123830"/>
        <w:lock w:val="sdtContentLocked"/>
      </w:sdtPr>
      <w:sdtEndPr/>
      <w:sdtContent>
        <w:p w:rsidR="00FE028B" w:rsidRDefault="006A5816" w:rsidP="00FE028B">
          <w:pPr>
            <w:pStyle w:val="3"/>
          </w:pPr>
          <w:r>
            <w:t xml:space="preserve">3.2. </w:t>
          </w:r>
          <w:r w:rsidR="00FE028B" w:rsidRPr="00FE028B">
            <w:t>Планы и перспективы развития системы образования</w:t>
          </w:r>
        </w:p>
      </w:sdtContent>
    </w:sdt>
    <w:bookmarkEnd w:id="21" w:displacedByCustomXml="prev"/>
    <w:p w:rsidR="001B65B4" w:rsidRPr="005413C6" w:rsidRDefault="001B65B4" w:rsidP="00152150">
      <w:pPr>
        <w:pStyle w:val="aff1"/>
      </w:pPr>
      <w:r w:rsidRPr="005413C6">
        <w:t>В дошкольном и общем образовании:</w:t>
      </w:r>
    </w:p>
    <w:p w:rsidR="001B65B4" w:rsidRPr="00297024" w:rsidRDefault="001B65B4" w:rsidP="00152150">
      <w:pPr>
        <w:pStyle w:val="aff1"/>
      </w:pPr>
      <w:r w:rsidRPr="00297024">
        <w:t>1. Обеспечение доступности дошкольного образования для детей до 3 лет.</w:t>
      </w:r>
    </w:p>
    <w:p w:rsidR="001B65B4" w:rsidRPr="00297024" w:rsidRDefault="001B65B4" w:rsidP="00152150">
      <w:pPr>
        <w:pStyle w:val="aff1"/>
      </w:pPr>
      <w:r w:rsidRPr="00297024">
        <w:t>2. Обеспечение перехода к 2021 году обучающихся 1 - 4 классов и 10 - 11 (12) классов в односменный режим.</w:t>
      </w:r>
    </w:p>
    <w:p w:rsidR="001B65B4" w:rsidRPr="00297024" w:rsidRDefault="001B65B4" w:rsidP="00152150">
      <w:pPr>
        <w:pStyle w:val="aff1"/>
      </w:pPr>
      <w:r w:rsidRPr="00297024">
        <w:t xml:space="preserve">3. Обеспечение поддержки школ со стабильно низкими результатами качества образования и (или) находящихся в сложных социальных условиях за счет разработки программ сопровождения, с прикреплением «слабых» школ к успешным, в том числе посредством использования современных информационных технологий обучения. </w:t>
      </w:r>
    </w:p>
    <w:p w:rsidR="002C453A" w:rsidRPr="002C453A" w:rsidRDefault="001B65B4" w:rsidP="002C453A">
      <w:pPr>
        <w:pStyle w:val="aff1"/>
      </w:pPr>
      <w:r w:rsidRPr="00297024">
        <w:t xml:space="preserve">4. </w:t>
      </w:r>
      <w:r w:rsidR="002C453A" w:rsidRPr="002C453A">
        <w:t>Для обеспечения полноты реализации прав детей с инвалидностью и ограниченными возможностями здоровья, формирования индивидуальных траекторий развития в раннем возрасте с 2019 года будут действовать 22 консультационных центра для родителей. Ранняя помощь позволит своевременно выровнять стартовые возможности детей к обучению школе.</w:t>
      </w:r>
    </w:p>
    <w:p w:rsidR="008A16E5" w:rsidRPr="002C453A" w:rsidRDefault="008A16E5" w:rsidP="002C453A">
      <w:pPr>
        <w:pStyle w:val="aff1"/>
        <w:rPr>
          <w:u w:val="single"/>
        </w:rPr>
      </w:pPr>
      <w:r w:rsidRPr="002C453A">
        <w:rPr>
          <w:u w:val="single"/>
        </w:rPr>
        <w:t>В профессиональном образовании:</w:t>
      </w:r>
    </w:p>
    <w:p w:rsidR="001A2011" w:rsidRPr="001A2011" w:rsidRDefault="008A16E5" w:rsidP="008A16E5">
      <w:r w:rsidRPr="001A2011">
        <w:lastRenderedPageBreak/>
        <w:t xml:space="preserve">1. Увеличение мощности профессиональных образовательных организаций для обеспечения потребности населения в среднем профессиональном образовании. </w:t>
      </w:r>
    </w:p>
    <w:p w:rsidR="008A16E5" w:rsidRPr="001A2011" w:rsidRDefault="001A2011" w:rsidP="00D26FE0">
      <w:pPr>
        <w:widowControl w:val="0"/>
      </w:pPr>
      <w:r>
        <w:t>2</w:t>
      </w:r>
      <w:r w:rsidR="008A16E5" w:rsidRPr="001A2011">
        <w:t>. Развитие движения «</w:t>
      </w:r>
      <w:proofErr w:type="spellStart"/>
      <w:r w:rsidR="008A16E5" w:rsidRPr="001A2011">
        <w:t>Абилимпикс</w:t>
      </w:r>
      <w:proofErr w:type="spellEnd"/>
      <w:r w:rsidR="008A16E5" w:rsidRPr="001A2011">
        <w:t>», целью которого является содействия развитию профессиональной инклюзии обучающихся, выпускников и молодых специалистов с инвалидностью на рынке труда.</w:t>
      </w:r>
    </w:p>
    <w:p w:rsidR="008A16E5" w:rsidRPr="001A2011" w:rsidRDefault="001A2011" w:rsidP="00D26FE0">
      <w:pPr>
        <w:widowControl w:val="0"/>
      </w:pPr>
      <w:r>
        <w:t>3</w:t>
      </w:r>
      <w:r w:rsidR="008A16E5" w:rsidRPr="001A2011">
        <w:t>. Пересмотр стратегии развития вузов автономного округа, в соответствии с концепцией создания опорных вузов регионов.</w:t>
      </w:r>
    </w:p>
    <w:p w:rsidR="008A16E5" w:rsidRPr="001A2011" w:rsidRDefault="001A2011" w:rsidP="00D26FE0">
      <w:pPr>
        <w:widowControl w:val="0"/>
      </w:pPr>
      <w:r>
        <w:t>4</w:t>
      </w:r>
      <w:r w:rsidR="00B5420E" w:rsidRPr="001A2011">
        <w:t xml:space="preserve">. </w:t>
      </w:r>
      <w:r w:rsidR="008A16E5" w:rsidRPr="001A2011">
        <w:t>Внедрение элементов практико-ориентированного (дуального) обучения – одно из условий развития системы высшего инженерного образования, основной принцип создания инновационной образовательной среды вуза для подготовки инженеров нового поколения.</w:t>
      </w:r>
    </w:p>
    <w:p w:rsidR="008A16E5" w:rsidRPr="005413C6" w:rsidRDefault="008A16E5" w:rsidP="00D26FE0">
      <w:pPr>
        <w:widowControl w:val="0"/>
      </w:pPr>
      <w:r w:rsidRPr="001A2011">
        <w:t>Важным условием реализации модели дуального обучения является тесное взаимодействие с предприятиями через создание узкоспециализированных базовых кафедр.</w:t>
      </w:r>
    </w:p>
    <w:p w:rsidR="008A16E5" w:rsidRPr="00297024" w:rsidRDefault="008A16E5" w:rsidP="008A16E5">
      <w:pPr>
        <w:rPr>
          <w:u w:val="single"/>
        </w:rPr>
      </w:pPr>
      <w:r w:rsidRPr="00297024">
        <w:rPr>
          <w:u w:val="single"/>
        </w:rPr>
        <w:t>В дополнительном образовании:</w:t>
      </w:r>
    </w:p>
    <w:p w:rsidR="008A16E5" w:rsidRPr="001A2011" w:rsidRDefault="00BA3297" w:rsidP="008A16E5">
      <w:r w:rsidRPr="001A2011">
        <w:t>1</w:t>
      </w:r>
      <w:r w:rsidR="008A16E5" w:rsidRPr="001A2011">
        <w:t xml:space="preserve">. </w:t>
      </w:r>
      <w:r w:rsidR="001A2011" w:rsidRPr="001A2011">
        <w:t>Реализация</w:t>
      </w:r>
      <w:r w:rsidR="008A16E5" w:rsidRPr="001A2011">
        <w:t xml:space="preserve"> системы персонифицированного финансирования дополнительного образования детей на территории всего автономного округа</w:t>
      </w:r>
      <w:r w:rsidR="001A2011" w:rsidRPr="001A2011">
        <w:t xml:space="preserve"> с охватом не менее 15 % детей от общего количества обучающихся по дополнительным общеразвивающим программам</w:t>
      </w:r>
      <w:r w:rsidR="008A16E5" w:rsidRPr="001A2011">
        <w:t>.</w:t>
      </w:r>
    </w:p>
    <w:p w:rsidR="008A16E5" w:rsidRPr="001A2011" w:rsidRDefault="00BA3297" w:rsidP="008A16E5">
      <w:r w:rsidRPr="001A2011">
        <w:t>2</w:t>
      </w:r>
      <w:r w:rsidR="008A16E5" w:rsidRPr="001A2011">
        <w:t>. Обеспечение доступа к бюджетному финансированию негосударственных организаций и индивидуальных предпринимателей, реализующих дополнительные общеразвивающие программы.</w:t>
      </w:r>
    </w:p>
    <w:p w:rsidR="00BA3297" w:rsidRPr="001A2011" w:rsidRDefault="00BA3297" w:rsidP="008A16E5">
      <w:r w:rsidRPr="001A2011">
        <w:t>3</w:t>
      </w:r>
      <w:r w:rsidR="008A16E5" w:rsidRPr="001A2011">
        <w:t xml:space="preserve">. </w:t>
      </w:r>
      <w:r w:rsidRPr="001A2011">
        <w:t>Расширение сети детских технопарков «</w:t>
      </w:r>
      <w:proofErr w:type="spellStart"/>
      <w:r w:rsidRPr="001A2011">
        <w:t>Кванториум</w:t>
      </w:r>
      <w:proofErr w:type="spellEnd"/>
      <w:r w:rsidRPr="001A2011">
        <w:t>».</w:t>
      </w:r>
    </w:p>
    <w:p w:rsidR="00BE7F3E" w:rsidRPr="001A2011" w:rsidRDefault="00BE7F3E" w:rsidP="00BE7F3E">
      <w:r w:rsidRPr="001A2011">
        <w:t xml:space="preserve">4. С 2019 года начнет функционировать региональный центр выявления, поддержки и сопровождения одаренных детей (по модели «Сириуса»). Запланирована реализация 10 проектных смен по направлениям «наука», по 1 смене по направлениям «культура» и «спорт». Создание такого центра консолидирует ресурсы образовательных организаций, работающих с проявившими выдающиеся способности и высокомотивированными детьми и позволит организовать стажировки, практики, </w:t>
      </w:r>
      <w:proofErr w:type="gramStart"/>
      <w:r w:rsidRPr="001A2011">
        <w:t>совместную</w:t>
      </w:r>
      <w:proofErr w:type="gramEnd"/>
      <w:r w:rsidRPr="001A2011">
        <w:t xml:space="preserve"> деятельности с промышленными предприятиями, научными и образовательными организациями автономного округа.</w:t>
      </w:r>
    </w:p>
    <w:p w:rsidR="00BE7F3E" w:rsidRPr="001A2011" w:rsidRDefault="00BE7F3E" w:rsidP="00BE7F3E">
      <w:r w:rsidRPr="001A2011">
        <w:t>5. В 2019 году летняя школа «</w:t>
      </w:r>
      <w:proofErr w:type="spellStart"/>
      <w:r w:rsidRPr="001A2011">
        <w:t>Наноград</w:t>
      </w:r>
      <w:proofErr w:type="spellEnd"/>
      <w:r w:rsidRPr="001A2011">
        <w:t>» (проект «РОСНАНО») откроет свои двери не только для школьников Югры, но и других субъектов Российской Федерации. Участниками школы также станут педагоги, студенты технических и педагогических вузов.</w:t>
      </w:r>
    </w:p>
    <w:p w:rsidR="005447DB" w:rsidRDefault="005447DB" w:rsidP="005447DB"/>
    <w:p w:rsidR="005447DB" w:rsidRPr="005447DB" w:rsidRDefault="005447DB" w:rsidP="005447DB"/>
    <w:p w:rsidR="005447DB" w:rsidRDefault="005447DB" w:rsidP="00F4493E"/>
    <w:p w:rsidR="005C6747" w:rsidRDefault="005C6747">
      <w:pPr>
        <w:spacing w:after="160" w:line="259" w:lineRule="auto"/>
        <w:ind w:firstLine="0"/>
        <w:jc w:val="left"/>
      </w:pPr>
      <w:r>
        <w:br w:type="page"/>
      </w:r>
    </w:p>
    <w:bookmarkStart w:id="22" w:name="_Toc27406863" w:displacedByCustomXml="next"/>
    <w:sdt>
      <w:sdtPr>
        <w:rPr>
          <w:lang w:val="en-US"/>
        </w:rPr>
        <w:id w:val="-643967968"/>
        <w:lock w:val="sdtContentLocked"/>
      </w:sdtPr>
      <w:sdtEndPr>
        <w:rPr>
          <w:lang w:val="ru-RU"/>
        </w:rPr>
      </w:sdtEndPr>
      <w:sdtContent>
        <w:p w:rsidR="005C6747" w:rsidRDefault="005C6747" w:rsidP="005C6747">
          <w:pPr>
            <w:pStyle w:val="1"/>
          </w:pPr>
          <w:r>
            <w:rPr>
              <w:lang w:val="en-US"/>
            </w:rPr>
            <w:t>II</w:t>
          </w:r>
          <w:r>
            <w:t>. Показатели мониторинга системы образования</w:t>
          </w:r>
        </w:p>
      </w:sdtContent>
    </w:sdt>
    <w:bookmarkEnd w:id="22" w:displacedByCustomXml="prev"/>
    <w:tbl>
      <w:tblPr>
        <w:tblW w:w="10016" w:type="dxa"/>
        <w:tblInd w:w="-719" w:type="dxa"/>
        <w:tblLook w:val="04A0" w:firstRow="1" w:lastRow="0" w:firstColumn="1" w:lastColumn="0" w:noHBand="0" w:noVBand="1"/>
      </w:tblPr>
      <w:tblGrid>
        <w:gridCol w:w="7206"/>
        <w:gridCol w:w="1525"/>
        <w:gridCol w:w="1285"/>
      </w:tblGrid>
      <w:tr w:rsidR="00643C47" w:rsidRPr="00643C47" w:rsidTr="00AD404E">
        <w:trPr>
          <w:trHeight w:val="255"/>
          <w:tblHeader/>
        </w:trPr>
        <w:tc>
          <w:tcPr>
            <w:tcW w:w="7206" w:type="dxa"/>
            <w:tcBorders>
              <w:top w:val="single" w:sz="8" w:space="0" w:color="auto"/>
              <w:left w:val="single" w:sz="8" w:space="0" w:color="auto"/>
              <w:bottom w:val="single" w:sz="8" w:space="0" w:color="auto"/>
              <w:right w:val="single" w:sz="8" w:space="0" w:color="auto"/>
            </w:tcBorders>
            <w:shd w:val="clear" w:color="auto" w:fill="auto"/>
            <w:noWrap/>
            <w:hideMark/>
          </w:tcPr>
          <w:p w:rsidR="00643C47" w:rsidRPr="00643C47" w:rsidRDefault="00643C47" w:rsidP="00643C47">
            <w:pPr>
              <w:spacing w:line="240" w:lineRule="auto"/>
              <w:ind w:firstLine="0"/>
              <w:jc w:val="center"/>
              <w:rPr>
                <w:rFonts w:ascii="Arial" w:eastAsia="Times New Roman" w:hAnsi="Arial" w:cs="Arial"/>
                <w:sz w:val="20"/>
                <w:szCs w:val="20"/>
                <w:lang w:eastAsia="ru-RU"/>
              </w:rPr>
            </w:pPr>
            <w:r w:rsidRPr="00643C47">
              <w:rPr>
                <w:rFonts w:eastAsia="Times New Roman" w:cs="Times New Roman"/>
                <w:b/>
                <w:bCs/>
                <w:sz w:val="20"/>
                <w:szCs w:val="20"/>
                <w:lang w:eastAsia="ru-RU"/>
              </w:rPr>
              <w:t>Раздел/подраздел/показатель</w:t>
            </w:r>
          </w:p>
        </w:tc>
        <w:tc>
          <w:tcPr>
            <w:tcW w:w="1525" w:type="dxa"/>
            <w:tcBorders>
              <w:top w:val="single" w:sz="8" w:space="0" w:color="auto"/>
              <w:left w:val="nil"/>
              <w:bottom w:val="single" w:sz="8" w:space="0" w:color="auto"/>
              <w:right w:val="single" w:sz="8" w:space="0" w:color="auto"/>
            </w:tcBorders>
            <w:shd w:val="clear" w:color="auto" w:fill="auto"/>
            <w:hideMark/>
          </w:tcPr>
          <w:p w:rsidR="00643C47" w:rsidRPr="00643C47" w:rsidRDefault="00643C47" w:rsidP="00643C47">
            <w:pPr>
              <w:spacing w:line="240" w:lineRule="auto"/>
              <w:ind w:firstLine="0"/>
              <w:jc w:val="center"/>
              <w:rPr>
                <w:rFonts w:ascii="Arial" w:eastAsia="Times New Roman" w:hAnsi="Arial" w:cs="Arial"/>
                <w:sz w:val="20"/>
                <w:szCs w:val="20"/>
                <w:lang w:eastAsia="ru-RU"/>
              </w:rPr>
            </w:pPr>
            <w:r w:rsidRPr="00643C47">
              <w:rPr>
                <w:rFonts w:eastAsia="Times New Roman" w:cs="Times New Roman"/>
                <w:b/>
                <w:bCs/>
                <w:sz w:val="20"/>
                <w:szCs w:val="20"/>
                <w:lang w:eastAsia="ru-RU"/>
              </w:rPr>
              <w:t>Единица измерения</w:t>
            </w:r>
          </w:p>
        </w:tc>
        <w:tc>
          <w:tcPr>
            <w:tcW w:w="1285" w:type="dxa"/>
            <w:tcBorders>
              <w:top w:val="single" w:sz="8" w:space="0" w:color="auto"/>
              <w:left w:val="nil"/>
              <w:bottom w:val="single" w:sz="8" w:space="0" w:color="auto"/>
              <w:right w:val="single" w:sz="8" w:space="0" w:color="auto"/>
            </w:tcBorders>
            <w:shd w:val="clear" w:color="auto" w:fill="auto"/>
            <w:noWrap/>
            <w:hideMark/>
          </w:tcPr>
          <w:p w:rsidR="00643C47" w:rsidRPr="00643C47" w:rsidRDefault="00643C47" w:rsidP="00643C47">
            <w:pPr>
              <w:spacing w:line="240" w:lineRule="auto"/>
              <w:ind w:firstLine="0"/>
              <w:jc w:val="center"/>
              <w:rPr>
                <w:rFonts w:ascii="Arial" w:eastAsia="Times New Roman" w:hAnsi="Arial" w:cs="Arial"/>
                <w:sz w:val="20"/>
                <w:szCs w:val="20"/>
                <w:lang w:eastAsia="ru-RU"/>
              </w:rPr>
            </w:pPr>
            <w:r w:rsidRPr="00643C47">
              <w:rPr>
                <w:rFonts w:eastAsia="Times New Roman" w:cs="Times New Roman"/>
                <w:b/>
                <w:bCs/>
                <w:sz w:val="20"/>
                <w:szCs w:val="20"/>
                <w:lang w:eastAsia="ru-RU"/>
              </w:rPr>
              <w:t>Значение</w:t>
            </w:r>
          </w:p>
        </w:tc>
      </w:tr>
      <w:tr w:rsidR="00643C4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hideMark/>
          </w:tcPr>
          <w:p w:rsidR="00643C47" w:rsidRPr="00643C47" w:rsidRDefault="00643C47" w:rsidP="00643C47">
            <w:pPr>
              <w:spacing w:line="240" w:lineRule="auto"/>
              <w:ind w:firstLine="0"/>
              <w:jc w:val="center"/>
              <w:rPr>
                <w:rFonts w:ascii="Arial" w:eastAsia="Times New Roman" w:hAnsi="Arial" w:cs="Arial"/>
                <w:sz w:val="20"/>
                <w:szCs w:val="20"/>
                <w:lang w:eastAsia="ru-RU"/>
              </w:rPr>
            </w:pPr>
            <w:r w:rsidRPr="00643C47">
              <w:rPr>
                <w:rFonts w:eastAsia="Times New Roman" w:cs="Times New Roman"/>
                <w:b/>
                <w:bCs/>
                <w:sz w:val="20"/>
                <w:szCs w:val="20"/>
                <w:lang w:eastAsia="ru-RU"/>
              </w:rPr>
              <w:t>I. Общее образование</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8D00CC">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8D00CC">
            <w:pPr>
              <w:spacing w:line="240" w:lineRule="auto"/>
              <w:ind w:firstLine="0"/>
              <w:jc w:val="center"/>
              <w:rPr>
                <w:rFonts w:ascii="Arial" w:eastAsia="Times New Roman" w:hAnsi="Arial" w:cs="Arial"/>
                <w:sz w:val="20"/>
                <w:szCs w:val="20"/>
                <w:lang w:eastAsia="ru-RU"/>
              </w:rPr>
            </w:pPr>
          </w:p>
        </w:tc>
      </w:tr>
      <w:tr w:rsidR="00643C4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hideMark/>
          </w:tcPr>
          <w:p w:rsidR="00643C47" w:rsidRPr="00643C47" w:rsidRDefault="00643C47" w:rsidP="00643C47">
            <w:pPr>
              <w:spacing w:line="240" w:lineRule="auto"/>
              <w:ind w:firstLine="0"/>
              <w:jc w:val="center"/>
              <w:rPr>
                <w:rFonts w:ascii="Arial" w:eastAsia="Times New Roman" w:hAnsi="Arial" w:cs="Arial"/>
                <w:sz w:val="20"/>
                <w:szCs w:val="20"/>
                <w:lang w:eastAsia="ru-RU"/>
              </w:rPr>
            </w:pPr>
            <w:r w:rsidRPr="00643C47">
              <w:rPr>
                <w:rFonts w:eastAsia="Times New Roman" w:cs="Times New Roman"/>
                <w:b/>
                <w:bCs/>
                <w:sz w:val="20"/>
                <w:szCs w:val="20"/>
                <w:lang w:eastAsia="ru-RU"/>
              </w:rPr>
              <w:t>1. Сведения о развитии дошкольного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8D00CC">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8D00CC">
            <w:pPr>
              <w:spacing w:line="240" w:lineRule="auto"/>
              <w:ind w:firstLine="0"/>
              <w:jc w:val="center"/>
              <w:rPr>
                <w:rFonts w:ascii="Arial" w:eastAsia="Times New Roman" w:hAnsi="Arial" w:cs="Arial"/>
                <w:sz w:val="20"/>
                <w:szCs w:val="20"/>
                <w:lang w:eastAsia="ru-RU"/>
              </w:rPr>
            </w:pPr>
          </w:p>
        </w:tc>
      </w:tr>
      <w:tr w:rsidR="00643C4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1.1. Уровень доступности дошкольного образования и численность населения, получающего дошкольное образование</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8D00CC">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8D00CC">
            <w:pPr>
              <w:spacing w:line="240" w:lineRule="auto"/>
              <w:ind w:firstLine="0"/>
              <w:jc w:val="center"/>
              <w:rPr>
                <w:rFonts w:ascii="Arial" w:eastAsia="Times New Roman" w:hAnsi="Arial" w:cs="Arial"/>
                <w:sz w:val="20"/>
                <w:szCs w:val="20"/>
                <w:lang w:eastAsia="ru-RU"/>
              </w:rPr>
            </w:pPr>
          </w:p>
        </w:tc>
      </w:tr>
      <w:tr w:rsidR="00093167" w:rsidRPr="00643C47" w:rsidTr="00AD404E">
        <w:trPr>
          <w:trHeight w:val="153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093167" w:rsidRPr="00093167" w:rsidRDefault="00093167" w:rsidP="00E654D9">
            <w:pPr>
              <w:spacing w:line="240" w:lineRule="auto"/>
              <w:ind w:firstLine="0"/>
              <w:rPr>
                <w:rFonts w:eastAsia="Times New Roman" w:cs="Times New Roman"/>
                <w:sz w:val="20"/>
                <w:szCs w:val="20"/>
                <w:lang w:eastAsia="ru-RU"/>
              </w:rPr>
            </w:pPr>
            <w:r w:rsidRPr="00093167">
              <w:rPr>
                <w:rFonts w:eastAsia="Times New Roman"/>
                <w:sz w:val="20"/>
                <w:szCs w:val="20"/>
              </w:rPr>
              <w:t>1.1.1. Доступность дошкольного образования (отношение численности детей определенной возрастной группы, посещающих в текущем учебном году организации, осуществляющие образовательную деятельность по образовательным программам дошкольного образования, присмотр и уход за детьми, к сумме указанной численности и численности детей соответствующей возрастной группы, находящихся в очереди на получение в текущем учебном году мест в организациях, осуществляющих образовательную деятельность по образовательным программам дошкольного образования, присмотр и уход за детьми):</w:t>
            </w:r>
            <w:r w:rsidR="00E654D9">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hideMark/>
          </w:tcPr>
          <w:p w:rsidR="00093167" w:rsidRPr="00093167" w:rsidRDefault="00093167" w:rsidP="008D00CC">
            <w:pPr>
              <w:spacing w:line="240" w:lineRule="auto"/>
              <w:ind w:firstLine="0"/>
              <w:jc w:val="center"/>
              <w:rPr>
                <w:rFonts w:eastAsia="Times New Roman" w:cs="Times New Roman"/>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093167" w:rsidRPr="00093167" w:rsidRDefault="00093167" w:rsidP="008D00CC">
            <w:pPr>
              <w:spacing w:line="240" w:lineRule="auto"/>
              <w:ind w:firstLine="0"/>
              <w:jc w:val="center"/>
              <w:rPr>
                <w:rFonts w:eastAsia="Times New Roman" w:cs="Times New Roman"/>
                <w:sz w:val="20"/>
                <w:szCs w:val="20"/>
                <w:lang w:eastAsia="ru-RU"/>
              </w:rPr>
            </w:pPr>
          </w:p>
        </w:tc>
      </w:tr>
      <w:tr w:rsidR="0009316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rPr>
                <w:rFonts w:eastAsia="Times New Roman" w:cs="Times New Roman"/>
                <w:sz w:val="20"/>
                <w:szCs w:val="20"/>
                <w:lang w:eastAsia="ru-RU"/>
              </w:rPr>
            </w:pPr>
            <w:r w:rsidRPr="00093167">
              <w:rPr>
                <w:rFonts w:eastAsia="Times New Roman"/>
                <w:sz w:val="20"/>
                <w:szCs w:val="20"/>
              </w:rPr>
              <w:t>всего (в возрасте от 2 месяцев до 7 лет);</w:t>
            </w:r>
          </w:p>
        </w:tc>
        <w:tc>
          <w:tcPr>
            <w:tcW w:w="152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cs="Times New Roman"/>
                <w:sz w:val="20"/>
                <w:szCs w:val="20"/>
                <w:lang w:eastAsia="ru-RU"/>
              </w:rPr>
            </w:pPr>
            <w:r w:rsidRPr="0009316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cs="Times New Roman"/>
                <w:sz w:val="20"/>
                <w:szCs w:val="20"/>
                <w:lang w:eastAsia="ru-RU"/>
              </w:rPr>
            </w:pPr>
            <w:r w:rsidRPr="00093167">
              <w:rPr>
                <w:rFonts w:eastAsia="Times New Roman"/>
                <w:sz w:val="20"/>
                <w:szCs w:val="20"/>
              </w:rPr>
              <w:t>99,34</w:t>
            </w:r>
          </w:p>
        </w:tc>
      </w:tr>
      <w:tr w:rsidR="0009316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rPr>
                <w:rFonts w:eastAsia="Times New Roman" w:cs="Times New Roman"/>
                <w:sz w:val="20"/>
                <w:szCs w:val="20"/>
                <w:lang w:eastAsia="ru-RU"/>
              </w:rPr>
            </w:pPr>
            <w:r w:rsidRPr="00093167">
              <w:rPr>
                <w:rFonts w:eastAsia="Times New Roman"/>
                <w:sz w:val="20"/>
                <w:szCs w:val="20"/>
              </w:rPr>
              <w:t>в возрасте от 2 месяцев до 3 лет;</w:t>
            </w:r>
          </w:p>
        </w:tc>
        <w:tc>
          <w:tcPr>
            <w:tcW w:w="152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cs="Times New Roman"/>
                <w:sz w:val="20"/>
                <w:szCs w:val="20"/>
                <w:lang w:eastAsia="ru-RU"/>
              </w:rPr>
            </w:pPr>
            <w:r w:rsidRPr="0009316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cs="Times New Roman"/>
                <w:sz w:val="20"/>
                <w:szCs w:val="20"/>
                <w:lang w:eastAsia="ru-RU"/>
              </w:rPr>
            </w:pPr>
            <w:r w:rsidRPr="00093167">
              <w:rPr>
                <w:rFonts w:eastAsia="Times New Roman"/>
                <w:sz w:val="20"/>
                <w:szCs w:val="20"/>
              </w:rPr>
              <w:t>96,26</w:t>
            </w:r>
          </w:p>
        </w:tc>
      </w:tr>
      <w:tr w:rsidR="0009316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093167" w:rsidRPr="00093167" w:rsidRDefault="00093167" w:rsidP="00093167">
            <w:pPr>
              <w:spacing w:line="240" w:lineRule="auto"/>
              <w:ind w:firstLine="0"/>
              <w:rPr>
                <w:rFonts w:eastAsia="Times New Roman" w:cs="Times New Roman"/>
                <w:sz w:val="20"/>
                <w:szCs w:val="20"/>
                <w:lang w:eastAsia="ru-RU"/>
              </w:rPr>
            </w:pPr>
            <w:r w:rsidRPr="00093167">
              <w:rPr>
                <w:rFonts w:eastAsia="Times New Roman"/>
                <w:sz w:val="20"/>
                <w:szCs w:val="20"/>
              </w:rPr>
              <w:t>в возрасте от 3 до 7 лет.</w:t>
            </w:r>
          </w:p>
        </w:tc>
        <w:tc>
          <w:tcPr>
            <w:tcW w:w="1525" w:type="dxa"/>
            <w:tcBorders>
              <w:top w:val="nil"/>
              <w:left w:val="nil"/>
              <w:bottom w:val="single" w:sz="8" w:space="0" w:color="auto"/>
              <w:right w:val="single" w:sz="8" w:space="0" w:color="auto"/>
            </w:tcBorders>
            <w:shd w:val="clear" w:color="auto" w:fill="auto"/>
            <w:noWrap/>
            <w:vAlign w:val="center"/>
            <w:hideMark/>
          </w:tcPr>
          <w:p w:rsidR="00093167" w:rsidRPr="00093167" w:rsidRDefault="00093167" w:rsidP="00093167">
            <w:pPr>
              <w:spacing w:line="240" w:lineRule="auto"/>
              <w:ind w:firstLine="0"/>
              <w:jc w:val="center"/>
              <w:rPr>
                <w:rFonts w:eastAsia="Times New Roman" w:cs="Times New Roman"/>
                <w:sz w:val="20"/>
                <w:szCs w:val="20"/>
                <w:lang w:eastAsia="ru-RU"/>
              </w:rPr>
            </w:pPr>
            <w:r w:rsidRPr="0009316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093167" w:rsidRPr="00093167" w:rsidRDefault="00093167" w:rsidP="00093167">
            <w:pPr>
              <w:spacing w:line="240" w:lineRule="auto"/>
              <w:ind w:firstLine="0"/>
              <w:jc w:val="center"/>
              <w:rPr>
                <w:rFonts w:eastAsia="Times New Roman" w:cs="Times New Roman"/>
                <w:sz w:val="20"/>
                <w:szCs w:val="20"/>
                <w:lang w:eastAsia="ru-RU"/>
              </w:rPr>
            </w:pPr>
            <w:r w:rsidRPr="00093167">
              <w:rPr>
                <w:rFonts w:eastAsia="Times New Roman"/>
                <w:sz w:val="20"/>
                <w:szCs w:val="20"/>
              </w:rPr>
              <w:t>100</w:t>
            </w:r>
          </w:p>
        </w:tc>
      </w:tr>
      <w:tr w:rsidR="00093167" w:rsidRPr="00643C47" w:rsidTr="00AD404E">
        <w:trPr>
          <w:trHeight w:val="102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093167" w:rsidRPr="00093167" w:rsidRDefault="00093167" w:rsidP="00E654D9">
            <w:pPr>
              <w:spacing w:line="240" w:lineRule="auto"/>
              <w:ind w:firstLine="0"/>
              <w:rPr>
                <w:rFonts w:eastAsia="Times New Roman"/>
                <w:sz w:val="20"/>
                <w:szCs w:val="20"/>
              </w:rPr>
            </w:pPr>
            <w:r w:rsidRPr="00093167">
              <w:rPr>
                <w:rFonts w:eastAsia="Times New Roman"/>
                <w:sz w:val="20"/>
                <w:szCs w:val="20"/>
              </w:rPr>
              <w:t>1.1.2. Охват детей дошкольным образованием (отношение численности детей определенной возрастной группы, посещающих организации, осуществляющие образовательную деятельность по образовательным программам дошкольного образования, присмотр и уход за детьми, к общей численности детей соот</w:t>
            </w:r>
            <w:r w:rsidR="00E654D9">
              <w:rPr>
                <w:rFonts w:eastAsia="Times New Roman"/>
                <w:sz w:val="20"/>
                <w:szCs w:val="20"/>
              </w:rPr>
              <w:t>ветствующей возрастной группы):</w:t>
            </w:r>
            <w:r w:rsidR="00E654D9">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tcPr>
          <w:p w:rsidR="00093167" w:rsidRPr="00093167" w:rsidRDefault="00093167" w:rsidP="001843D1">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tcPr>
          <w:p w:rsidR="00093167" w:rsidRPr="00093167" w:rsidRDefault="00093167" w:rsidP="001843D1">
            <w:pPr>
              <w:spacing w:line="240" w:lineRule="auto"/>
              <w:ind w:firstLine="0"/>
              <w:jc w:val="center"/>
              <w:rPr>
                <w:rFonts w:eastAsia="Times New Roman"/>
                <w:sz w:val="20"/>
                <w:szCs w:val="20"/>
              </w:rPr>
            </w:pPr>
          </w:p>
        </w:tc>
      </w:tr>
      <w:tr w:rsidR="0009316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093167" w:rsidRPr="00093167" w:rsidRDefault="00093167" w:rsidP="00093167">
            <w:pPr>
              <w:spacing w:line="240" w:lineRule="auto"/>
              <w:ind w:firstLine="0"/>
              <w:rPr>
                <w:rFonts w:eastAsia="Times New Roman"/>
                <w:sz w:val="20"/>
                <w:szCs w:val="20"/>
              </w:rPr>
            </w:pPr>
            <w:r w:rsidRPr="00093167">
              <w:rPr>
                <w:rFonts w:eastAsia="Times New Roman"/>
                <w:sz w:val="20"/>
                <w:szCs w:val="20"/>
              </w:rPr>
              <w:t>города и поселки городского типа, сельская местность:</w:t>
            </w:r>
          </w:p>
        </w:tc>
        <w:tc>
          <w:tcPr>
            <w:tcW w:w="1525" w:type="dxa"/>
            <w:tcBorders>
              <w:top w:val="nil"/>
              <w:left w:val="nil"/>
              <w:bottom w:val="single" w:sz="8" w:space="0" w:color="auto"/>
              <w:right w:val="single" w:sz="8" w:space="0" w:color="auto"/>
            </w:tcBorders>
            <w:shd w:val="clear" w:color="auto" w:fill="auto"/>
            <w:noWrap/>
          </w:tcPr>
          <w:p w:rsidR="00093167" w:rsidRPr="00093167" w:rsidRDefault="00093167" w:rsidP="001843D1">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tcPr>
          <w:p w:rsidR="00093167" w:rsidRPr="00093167" w:rsidRDefault="00093167" w:rsidP="001843D1">
            <w:pPr>
              <w:spacing w:line="240" w:lineRule="auto"/>
              <w:ind w:firstLine="0"/>
              <w:jc w:val="center"/>
              <w:rPr>
                <w:rFonts w:eastAsia="Times New Roman"/>
                <w:sz w:val="20"/>
                <w:szCs w:val="20"/>
              </w:rPr>
            </w:pPr>
          </w:p>
        </w:tc>
      </w:tr>
      <w:tr w:rsidR="00093167"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rPr>
                <w:rFonts w:eastAsia="Times New Roman"/>
                <w:sz w:val="20"/>
                <w:szCs w:val="20"/>
              </w:rPr>
            </w:pPr>
            <w:r w:rsidRPr="00093167">
              <w:rPr>
                <w:rFonts w:eastAsia="Times New Roman"/>
                <w:sz w:val="20"/>
                <w:szCs w:val="20"/>
              </w:rPr>
              <w:t>всего (в возрасте от 2 месяцев до 7 лет);</w:t>
            </w:r>
          </w:p>
        </w:tc>
        <w:tc>
          <w:tcPr>
            <w:tcW w:w="152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65,44</w:t>
            </w:r>
          </w:p>
        </w:tc>
      </w:tr>
      <w:tr w:rsidR="00093167"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rPr>
                <w:rFonts w:eastAsia="Times New Roman"/>
                <w:sz w:val="20"/>
                <w:szCs w:val="20"/>
              </w:rPr>
            </w:pPr>
            <w:r w:rsidRPr="00093167">
              <w:rPr>
                <w:rFonts w:eastAsia="Times New Roman"/>
                <w:sz w:val="20"/>
                <w:szCs w:val="20"/>
              </w:rPr>
              <w:t>в возрасте от 2 месяцев до 3 лет;</w:t>
            </w:r>
          </w:p>
        </w:tc>
        <w:tc>
          <w:tcPr>
            <w:tcW w:w="152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28,59</w:t>
            </w:r>
          </w:p>
        </w:tc>
      </w:tr>
      <w:tr w:rsidR="0009316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rPr>
                <w:rFonts w:eastAsia="Times New Roman"/>
                <w:sz w:val="20"/>
                <w:szCs w:val="20"/>
              </w:rPr>
            </w:pPr>
            <w:r w:rsidRPr="00093167">
              <w:rPr>
                <w:rFonts w:eastAsia="Times New Roman"/>
                <w:sz w:val="20"/>
                <w:szCs w:val="20"/>
              </w:rPr>
              <w:t>в возрасте от 3 до 7 лет;</w:t>
            </w:r>
          </w:p>
        </w:tc>
        <w:tc>
          <w:tcPr>
            <w:tcW w:w="152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87,99</w:t>
            </w:r>
          </w:p>
        </w:tc>
      </w:tr>
      <w:tr w:rsidR="0009316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rPr>
                <w:rFonts w:eastAsia="Times New Roman"/>
                <w:sz w:val="20"/>
                <w:szCs w:val="20"/>
              </w:rPr>
            </w:pPr>
            <w:r w:rsidRPr="00093167">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hideMark/>
          </w:tcPr>
          <w:p w:rsidR="00093167" w:rsidRPr="00093167" w:rsidRDefault="00093167" w:rsidP="00093167">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093167" w:rsidRPr="00093167" w:rsidRDefault="00093167" w:rsidP="00093167">
            <w:pPr>
              <w:spacing w:line="240" w:lineRule="auto"/>
              <w:ind w:firstLine="0"/>
              <w:jc w:val="center"/>
              <w:rPr>
                <w:rFonts w:eastAsia="Times New Roman"/>
                <w:sz w:val="20"/>
                <w:szCs w:val="20"/>
              </w:rPr>
            </w:pPr>
          </w:p>
        </w:tc>
      </w:tr>
      <w:tr w:rsidR="0009316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093167" w:rsidRPr="00093167" w:rsidRDefault="00093167" w:rsidP="00093167">
            <w:pPr>
              <w:spacing w:line="240" w:lineRule="auto"/>
              <w:ind w:firstLine="0"/>
              <w:rPr>
                <w:rFonts w:eastAsia="Times New Roman"/>
                <w:sz w:val="20"/>
                <w:szCs w:val="20"/>
              </w:rPr>
            </w:pPr>
            <w:r w:rsidRPr="00093167">
              <w:rPr>
                <w:rFonts w:eastAsia="Times New Roman"/>
                <w:sz w:val="20"/>
                <w:szCs w:val="20"/>
              </w:rPr>
              <w:t>всего (в возрасте от 2 месяцев до 7 лет);</w:t>
            </w:r>
          </w:p>
        </w:tc>
        <w:tc>
          <w:tcPr>
            <w:tcW w:w="1525" w:type="dxa"/>
            <w:tcBorders>
              <w:top w:val="nil"/>
              <w:left w:val="nil"/>
              <w:bottom w:val="single" w:sz="8" w:space="0" w:color="auto"/>
              <w:right w:val="single" w:sz="8" w:space="0" w:color="auto"/>
            </w:tcBorders>
            <w:shd w:val="clear" w:color="auto" w:fill="auto"/>
            <w:noWrap/>
            <w:vAlign w:val="center"/>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66,06</w:t>
            </w:r>
          </w:p>
        </w:tc>
      </w:tr>
      <w:tr w:rsidR="0009316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rPr>
                <w:rFonts w:eastAsia="Times New Roman"/>
                <w:sz w:val="20"/>
                <w:szCs w:val="20"/>
              </w:rPr>
            </w:pPr>
            <w:r w:rsidRPr="00093167">
              <w:rPr>
                <w:rFonts w:eastAsia="Times New Roman"/>
                <w:sz w:val="20"/>
                <w:szCs w:val="20"/>
              </w:rPr>
              <w:t>в возрасте от 2 месяцев до 3 лет;</w:t>
            </w:r>
          </w:p>
        </w:tc>
        <w:tc>
          <w:tcPr>
            <w:tcW w:w="152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28,64</w:t>
            </w:r>
          </w:p>
        </w:tc>
      </w:tr>
      <w:tr w:rsidR="0009316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rPr>
                <w:rFonts w:eastAsia="Times New Roman"/>
                <w:sz w:val="20"/>
                <w:szCs w:val="20"/>
              </w:rPr>
            </w:pPr>
            <w:r w:rsidRPr="00093167">
              <w:rPr>
                <w:rFonts w:eastAsia="Times New Roman"/>
                <w:sz w:val="20"/>
                <w:szCs w:val="20"/>
              </w:rPr>
              <w:t>в возрасте от 3 до 7 лет;</w:t>
            </w:r>
          </w:p>
        </w:tc>
        <w:tc>
          <w:tcPr>
            <w:tcW w:w="152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88,99</w:t>
            </w:r>
          </w:p>
        </w:tc>
      </w:tr>
      <w:tr w:rsidR="0009316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093167" w:rsidRPr="00093167" w:rsidRDefault="00093167" w:rsidP="00093167">
            <w:pPr>
              <w:spacing w:line="240" w:lineRule="auto"/>
              <w:ind w:firstLine="0"/>
              <w:rPr>
                <w:rFonts w:eastAsia="Times New Roman"/>
                <w:sz w:val="20"/>
                <w:szCs w:val="20"/>
              </w:rPr>
            </w:pPr>
            <w:r w:rsidRPr="00093167">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hideMark/>
          </w:tcPr>
          <w:p w:rsidR="00093167" w:rsidRPr="00093167" w:rsidRDefault="00093167" w:rsidP="00093167">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093167" w:rsidRPr="00093167" w:rsidRDefault="00093167" w:rsidP="00093167">
            <w:pPr>
              <w:spacing w:line="240" w:lineRule="auto"/>
              <w:ind w:firstLine="0"/>
              <w:jc w:val="center"/>
              <w:rPr>
                <w:rFonts w:eastAsia="Times New Roman"/>
                <w:sz w:val="20"/>
                <w:szCs w:val="20"/>
              </w:rPr>
            </w:pPr>
          </w:p>
        </w:tc>
      </w:tr>
      <w:tr w:rsidR="0009316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rPr>
                <w:rFonts w:eastAsia="Times New Roman"/>
                <w:sz w:val="20"/>
                <w:szCs w:val="20"/>
              </w:rPr>
            </w:pPr>
            <w:r w:rsidRPr="00093167">
              <w:rPr>
                <w:rFonts w:eastAsia="Times New Roman"/>
                <w:sz w:val="20"/>
                <w:szCs w:val="20"/>
              </w:rPr>
              <w:t>всего (в возрасте от 2 месяцев до 7 лет);</w:t>
            </w:r>
          </w:p>
        </w:tc>
        <w:tc>
          <w:tcPr>
            <w:tcW w:w="152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57,88</w:t>
            </w:r>
          </w:p>
        </w:tc>
      </w:tr>
      <w:tr w:rsidR="0009316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rPr>
                <w:rFonts w:eastAsia="Times New Roman"/>
                <w:sz w:val="20"/>
                <w:szCs w:val="20"/>
              </w:rPr>
            </w:pPr>
            <w:r w:rsidRPr="00093167">
              <w:rPr>
                <w:rFonts w:eastAsia="Times New Roman"/>
                <w:sz w:val="20"/>
                <w:szCs w:val="20"/>
              </w:rPr>
              <w:t>в возрасте от 2 месяцев до 3 лет;</w:t>
            </w:r>
          </w:p>
        </w:tc>
        <w:tc>
          <w:tcPr>
            <w:tcW w:w="152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27,9</w:t>
            </w:r>
          </w:p>
        </w:tc>
      </w:tr>
      <w:tr w:rsidR="0009316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rPr>
                <w:rFonts w:eastAsia="Times New Roman"/>
                <w:sz w:val="20"/>
                <w:szCs w:val="20"/>
              </w:rPr>
            </w:pPr>
            <w:r w:rsidRPr="00093167">
              <w:rPr>
                <w:rFonts w:eastAsia="Times New Roman"/>
                <w:sz w:val="20"/>
                <w:szCs w:val="20"/>
              </w:rPr>
              <w:t>в возрасте от 3 до 7 лет.</w:t>
            </w:r>
          </w:p>
        </w:tc>
        <w:tc>
          <w:tcPr>
            <w:tcW w:w="152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75,86</w:t>
            </w:r>
          </w:p>
        </w:tc>
      </w:tr>
      <w:tr w:rsidR="00E654D9" w:rsidRPr="00643C47" w:rsidTr="00AD404E">
        <w:trPr>
          <w:trHeight w:val="51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093167" w:rsidRPr="00093167" w:rsidRDefault="00093167" w:rsidP="00E654D9">
            <w:pPr>
              <w:spacing w:line="240" w:lineRule="auto"/>
              <w:ind w:firstLine="0"/>
              <w:rPr>
                <w:rFonts w:eastAsia="Times New Roman"/>
                <w:sz w:val="20"/>
                <w:szCs w:val="20"/>
              </w:rPr>
            </w:pPr>
            <w:r w:rsidRPr="00093167">
              <w:rPr>
                <w:rFonts w:eastAsia="Times New Roman"/>
                <w:sz w:val="20"/>
                <w:szCs w:val="20"/>
              </w:rPr>
              <w:t>1.1.3. Удельный вес численности детей, посещающих частные организации, осуществляющие образовательную деятельность по образовательным программам дошкольного образования, присмотр и уход за детьми, в общей численности детей, посещающих организации, реализующие образовательные программы дошкольного образования, присмотр и уход за детьми.</w:t>
            </w:r>
            <w:r w:rsidR="00E654D9">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vAlign w:val="center"/>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093167" w:rsidRPr="00093167" w:rsidRDefault="00093167" w:rsidP="00093167">
            <w:pPr>
              <w:spacing w:line="240" w:lineRule="auto"/>
              <w:ind w:firstLine="0"/>
              <w:jc w:val="center"/>
              <w:rPr>
                <w:rFonts w:eastAsia="Times New Roman"/>
                <w:sz w:val="20"/>
                <w:szCs w:val="20"/>
              </w:rPr>
            </w:pPr>
            <w:r w:rsidRPr="00093167">
              <w:rPr>
                <w:rFonts w:eastAsia="Times New Roman"/>
                <w:sz w:val="20"/>
                <w:szCs w:val="20"/>
              </w:rPr>
              <w:t>0,54</w:t>
            </w:r>
          </w:p>
        </w:tc>
      </w:tr>
      <w:tr w:rsidR="00426CEB" w:rsidRPr="00322B87" w:rsidTr="00AD404E">
        <w:trPr>
          <w:trHeight w:val="51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322B87" w:rsidRPr="00322B87" w:rsidRDefault="00322B87" w:rsidP="00E654D9">
            <w:pPr>
              <w:spacing w:line="240" w:lineRule="auto"/>
              <w:ind w:firstLine="0"/>
              <w:rPr>
                <w:rFonts w:eastAsia="Times New Roman"/>
                <w:sz w:val="20"/>
                <w:szCs w:val="20"/>
              </w:rPr>
            </w:pPr>
            <w:r w:rsidRPr="00322B87">
              <w:rPr>
                <w:rFonts w:eastAsia="Times New Roman"/>
                <w:sz w:val="20"/>
                <w:szCs w:val="20"/>
              </w:rPr>
              <w:t>1.1.4. Наполняемость групп в организациях, осуществляющих образовательную деятельность по образовательным программам дошкольного образова</w:t>
            </w:r>
            <w:r w:rsidR="00E654D9">
              <w:rPr>
                <w:rFonts w:eastAsia="Times New Roman"/>
                <w:sz w:val="20"/>
                <w:szCs w:val="20"/>
              </w:rPr>
              <w:t>ния, присмотр и уход за детьми:</w:t>
            </w:r>
            <w:r w:rsidR="00E654D9">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hideMark/>
          </w:tcPr>
          <w:p w:rsidR="00322B87" w:rsidRPr="00322B87" w:rsidRDefault="00322B87" w:rsidP="00CD16FA">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22B87" w:rsidRPr="00322B87" w:rsidRDefault="00322B87" w:rsidP="00CD16FA">
            <w:pPr>
              <w:spacing w:line="240" w:lineRule="auto"/>
              <w:ind w:firstLine="0"/>
              <w:jc w:val="center"/>
              <w:rPr>
                <w:rFonts w:eastAsia="Times New Roman"/>
                <w:sz w:val="20"/>
                <w:szCs w:val="20"/>
              </w:rPr>
            </w:pPr>
          </w:p>
        </w:tc>
      </w:tr>
      <w:tr w:rsidR="00426CEB" w:rsidRPr="00322B8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города и поселки городского типа, сельская местность:</w:t>
            </w:r>
          </w:p>
        </w:tc>
        <w:tc>
          <w:tcPr>
            <w:tcW w:w="1525" w:type="dxa"/>
            <w:tcBorders>
              <w:top w:val="nil"/>
              <w:left w:val="nil"/>
              <w:bottom w:val="single" w:sz="8" w:space="0" w:color="auto"/>
              <w:right w:val="single" w:sz="8" w:space="0" w:color="auto"/>
            </w:tcBorders>
            <w:shd w:val="clear" w:color="auto" w:fill="auto"/>
            <w:noWrap/>
            <w:hideMark/>
          </w:tcPr>
          <w:p w:rsidR="00322B87" w:rsidRPr="00322B87" w:rsidRDefault="00322B87" w:rsidP="00CD16FA">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22B87" w:rsidRPr="00322B87" w:rsidRDefault="00322B87" w:rsidP="00CD16FA">
            <w:pPr>
              <w:spacing w:line="240" w:lineRule="auto"/>
              <w:ind w:firstLine="0"/>
              <w:jc w:val="center"/>
              <w:rPr>
                <w:rFonts w:eastAsia="Times New Roman"/>
                <w:sz w:val="20"/>
                <w:szCs w:val="20"/>
              </w:rPr>
            </w:pPr>
          </w:p>
        </w:tc>
      </w:tr>
      <w:tr w:rsidR="00426CEB" w:rsidRPr="00322B8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группы компенсирующей направленности;</w:t>
            </w:r>
          </w:p>
        </w:tc>
        <w:tc>
          <w:tcPr>
            <w:tcW w:w="152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11,65</w:t>
            </w:r>
          </w:p>
        </w:tc>
      </w:tr>
      <w:tr w:rsidR="00426CEB" w:rsidRPr="00322B8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группы общеразвивающей направленности;</w:t>
            </w:r>
          </w:p>
        </w:tc>
        <w:tc>
          <w:tcPr>
            <w:tcW w:w="152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27,14</w:t>
            </w:r>
          </w:p>
        </w:tc>
      </w:tr>
      <w:tr w:rsidR="00426CEB" w:rsidRPr="00322B8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группы оздоровительной направленности;</w:t>
            </w:r>
          </w:p>
        </w:tc>
        <w:tc>
          <w:tcPr>
            <w:tcW w:w="152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25</w:t>
            </w:r>
          </w:p>
        </w:tc>
      </w:tr>
      <w:tr w:rsidR="00426CEB" w:rsidRPr="00322B8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группы комбинированной направленности;</w:t>
            </w:r>
          </w:p>
        </w:tc>
        <w:tc>
          <w:tcPr>
            <w:tcW w:w="152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15,89</w:t>
            </w:r>
          </w:p>
        </w:tc>
      </w:tr>
      <w:tr w:rsidR="00426CEB" w:rsidRPr="00322B8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семейные дошкольные группы;</w:t>
            </w:r>
          </w:p>
        </w:tc>
        <w:tc>
          <w:tcPr>
            <w:tcW w:w="152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16</w:t>
            </w:r>
          </w:p>
        </w:tc>
      </w:tr>
      <w:tr w:rsidR="00426CEB" w:rsidRPr="00322B8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hideMark/>
          </w:tcPr>
          <w:p w:rsidR="00322B87" w:rsidRPr="00322B87" w:rsidRDefault="00322B87" w:rsidP="00322B87">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22B87" w:rsidRPr="00322B87" w:rsidRDefault="00322B87" w:rsidP="00322B87">
            <w:pPr>
              <w:spacing w:line="240" w:lineRule="auto"/>
              <w:ind w:firstLine="0"/>
              <w:jc w:val="center"/>
              <w:rPr>
                <w:rFonts w:eastAsia="Times New Roman"/>
                <w:sz w:val="20"/>
                <w:szCs w:val="20"/>
              </w:rPr>
            </w:pPr>
          </w:p>
        </w:tc>
      </w:tr>
      <w:tr w:rsidR="00426CEB" w:rsidRPr="00322B8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группы компенсирующей направленности;</w:t>
            </w:r>
          </w:p>
        </w:tc>
        <w:tc>
          <w:tcPr>
            <w:tcW w:w="152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11,69</w:t>
            </w:r>
          </w:p>
        </w:tc>
      </w:tr>
      <w:tr w:rsidR="00426CEB" w:rsidRPr="00322B8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группы общеразвивающей направленности;</w:t>
            </w:r>
          </w:p>
        </w:tc>
        <w:tc>
          <w:tcPr>
            <w:tcW w:w="152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27,73</w:t>
            </w:r>
          </w:p>
        </w:tc>
      </w:tr>
      <w:tr w:rsidR="00426CEB" w:rsidRPr="00322B87" w:rsidTr="00AD404E">
        <w:trPr>
          <w:trHeight w:val="60"/>
        </w:trPr>
        <w:tc>
          <w:tcPr>
            <w:tcW w:w="7206" w:type="dxa"/>
            <w:tcBorders>
              <w:top w:val="nil"/>
              <w:left w:val="single" w:sz="8" w:space="0" w:color="auto"/>
              <w:bottom w:val="single" w:sz="4" w:space="0" w:color="auto"/>
              <w:right w:val="single" w:sz="8"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группы оздоровительной направленности;</w:t>
            </w:r>
          </w:p>
        </w:tc>
        <w:tc>
          <w:tcPr>
            <w:tcW w:w="1525" w:type="dxa"/>
            <w:tcBorders>
              <w:top w:val="nil"/>
              <w:left w:val="nil"/>
              <w:bottom w:val="single" w:sz="4"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человек</w:t>
            </w:r>
          </w:p>
        </w:tc>
        <w:tc>
          <w:tcPr>
            <w:tcW w:w="1285" w:type="dxa"/>
            <w:tcBorders>
              <w:top w:val="nil"/>
              <w:left w:val="nil"/>
              <w:bottom w:val="single" w:sz="4"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25</w:t>
            </w:r>
          </w:p>
        </w:tc>
      </w:tr>
      <w:tr w:rsidR="00426CEB" w:rsidRPr="00322B87" w:rsidTr="00AD404E">
        <w:trPr>
          <w:trHeight w:val="70"/>
        </w:trPr>
        <w:tc>
          <w:tcPr>
            <w:tcW w:w="7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группы комбинированной направленности;</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человек</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15,83</w:t>
            </w:r>
          </w:p>
        </w:tc>
      </w:tr>
      <w:tr w:rsidR="00426CEB" w:rsidRPr="00322B87" w:rsidTr="00AD404E">
        <w:trPr>
          <w:trHeight w:val="70"/>
        </w:trPr>
        <w:tc>
          <w:tcPr>
            <w:tcW w:w="7206"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семейные дошкольные группы;</w:t>
            </w:r>
          </w:p>
        </w:tc>
        <w:tc>
          <w:tcPr>
            <w:tcW w:w="1525" w:type="dxa"/>
            <w:tcBorders>
              <w:top w:val="single" w:sz="4" w:space="0" w:color="auto"/>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человек</w:t>
            </w:r>
          </w:p>
        </w:tc>
        <w:tc>
          <w:tcPr>
            <w:tcW w:w="1285" w:type="dxa"/>
            <w:tcBorders>
              <w:top w:val="single" w:sz="4" w:space="0" w:color="auto"/>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0</w:t>
            </w:r>
          </w:p>
        </w:tc>
      </w:tr>
      <w:tr w:rsidR="00426CEB" w:rsidRPr="00322B87" w:rsidTr="00AD404E">
        <w:trPr>
          <w:trHeight w:val="60"/>
        </w:trPr>
        <w:tc>
          <w:tcPr>
            <w:tcW w:w="7206" w:type="dxa"/>
            <w:tcBorders>
              <w:top w:val="nil"/>
              <w:left w:val="single" w:sz="8" w:space="0" w:color="auto"/>
              <w:bottom w:val="single" w:sz="4" w:space="0" w:color="auto"/>
              <w:right w:val="single" w:sz="8"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lastRenderedPageBreak/>
              <w:t>сельская местность:</w:t>
            </w:r>
          </w:p>
        </w:tc>
        <w:tc>
          <w:tcPr>
            <w:tcW w:w="1525" w:type="dxa"/>
            <w:tcBorders>
              <w:top w:val="nil"/>
              <w:left w:val="nil"/>
              <w:bottom w:val="single" w:sz="4" w:space="0" w:color="auto"/>
              <w:right w:val="single" w:sz="8" w:space="0" w:color="auto"/>
            </w:tcBorders>
            <w:shd w:val="clear" w:color="auto" w:fill="auto"/>
            <w:noWrap/>
            <w:hideMark/>
          </w:tcPr>
          <w:p w:rsidR="00322B87" w:rsidRPr="00322B87" w:rsidRDefault="00322B87" w:rsidP="00322B87">
            <w:pPr>
              <w:spacing w:line="240" w:lineRule="auto"/>
              <w:ind w:firstLine="0"/>
              <w:jc w:val="center"/>
              <w:rPr>
                <w:rFonts w:eastAsia="Times New Roman"/>
                <w:sz w:val="20"/>
                <w:szCs w:val="20"/>
              </w:rPr>
            </w:pPr>
          </w:p>
        </w:tc>
        <w:tc>
          <w:tcPr>
            <w:tcW w:w="1285" w:type="dxa"/>
            <w:tcBorders>
              <w:top w:val="nil"/>
              <w:left w:val="nil"/>
              <w:bottom w:val="single" w:sz="4" w:space="0" w:color="auto"/>
              <w:right w:val="single" w:sz="8" w:space="0" w:color="auto"/>
            </w:tcBorders>
            <w:shd w:val="clear" w:color="auto" w:fill="auto"/>
            <w:noWrap/>
            <w:hideMark/>
          </w:tcPr>
          <w:p w:rsidR="00322B87" w:rsidRPr="00322B87" w:rsidRDefault="00322B87" w:rsidP="00322B87">
            <w:pPr>
              <w:spacing w:line="240" w:lineRule="auto"/>
              <w:ind w:firstLine="0"/>
              <w:jc w:val="center"/>
              <w:rPr>
                <w:rFonts w:eastAsia="Times New Roman"/>
                <w:sz w:val="20"/>
                <w:szCs w:val="20"/>
              </w:rPr>
            </w:pPr>
          </w:p>
        </w:tc>
      </w:tr>
      <w:tr w:rsidR="00426CEB" w:rsidRPr="00322B87" w:rsidTr="00AD404E">
        <w:trPr>
          <w:trHeight w:val="255"/>
        </w:trPr>
        <w:tc>
          <w:tcPr>
            <w:tcW w:w="7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группы компенсирующей направленности;</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человек</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8</w:t>
            </w:r>
          </w:p>
        </w:tc>
      </w:tr>
      <w:tr w:rsidR="00426CEB" w:rsidRPr="00322B87" w:rsidTr="00AD404E">
        <w:trPr>
          <w:trHeight w:val="60"/>
        </w:trPr>
        <w:tc>
          <w:tcPr>
            <w:tcW w:w="7206"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группы общеразвивающей направленности;</w:t>
            </w:r>
          </w:p>
        </w:tc>
        <w:tc>
          <w:tcPr>
            <w:tcW w:w="1525" w:type="dxa"/>
            <w:tcBorders>
              <w:top w:val="single" w:sz="4" w:space="0" w:color="auto"/>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человек</w:t>
            </w:r>
          </w:p>
        </w:tc>
        <w:tc>
          <w:tcPr>
            <w:tcW w:w="1285" w:type="dxa"/>
            <w:tcBorders>
              <w:top w:val="single" w:sz="4" w:space="0" w:color="auto"/>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21,03</w:t>
            </w:r>
          </w:p>
        </w:tc>
      </w:tr>
      <w:tr w:rsidR="00426CEB" w:rsidRPr="00322B8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группы оздоровительной направленности;</w:t>
            </w:r>
          </w:p>
        </w:tc>
        <w:tc>
          <w:tcPr>
            <w:tcW w:w="152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0</w:t>
            </w:r>
          </w:p>
        </w:tc>
      </w:tr>
      <w:tr w:rsidR="00426CEB" w:rsidRPr="00322B8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группы комбинированной направленности;</w:t>
            </w:r>
          </w:p>
        </w:tc>
        <w:tc>
          <w:tcPr>
            <w:tcW w:w="152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16,42</w:t>
            </w:r>
          </w:p>
        </w:tc>
      </w:tr>
      <w:tr w:rsidR="00426CEB" w:rsidRPr="00322B8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rPr>
                <w:rFonts w:eastAsia="Times New Roman"/>
                <w:sz w:val="20"/>
                <w:szCs w:val="20"/>
              </w:rPr>
            </w:pPr>
            <w:r w:rsidRPr="00322B87">
              <w:rPr>
                <w:rFonts w:eastAsia="Times New Roman"/>
                <w:sz w:val="20"/>
                <w:szCs w:val="20"/>
              </w:rPr>
              <w:t>семейные дошкольные группы</w:t>
            </w:r>
          </w:p>
        </w:tc>
        <w:tc>
          <w:tcPr>
            <w:tcW w:w="152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322B87" w:rsidRPr="00322B87" w:rsidRDefault="00322B87" w:rsidP="00322B87">
            <w:pPr>
              <w:spacing w:line="240" w:lineRule="auto"/>
              <w:ind w:firstLine="0"/>
              <w:jc w:val="center"/>
              <w:rPr>
                <w:rFonts w:eastAsia="Times New Roman"/>
                <w:sz w:val="20"/>
                <w:szCs w:val="20"/>
              </w:rPr>
            </w:pPr>
            <w:r w:rsidRPr="00322B87">
              <w:rPr>
                <w:rFonts w:eastAsia="Times New Roman"/>
                <w:sz w:val="20"/>
                <w:szCs w:val="20"/>
              </w:rPr>
              <w:t>16</w:t>
            </w:r>
          </w:p>
        </w:tc>
      </w:tr>
      <w:tr w:rsidR="00426CEB" w:rsidRPr="00632244" w:rsidTr="00AD404E">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632244" w:rsidRPr="00632244" w:rsidRDefault="00632244" w:rsidP="00E654D9">
            <w:pPr>
              <w:spacing w:line="240" w:lineRule="auto"/>
              <w:ind w:firstLine="0"/>
              <w:rPr>
                <w:rFonts w:eastAsia="Times New Roman"/>
                <w:sz w:val="20"/>
                <w:szCs w:val="20"/>
              </w:rPr>
            </w:pPr>
            <w:r w:rsidRPr="00632244">
              <w:rPr>
                <w:rFonts w:eastAsia="Times New Roman"/>
                <w:sz w:val="20"/>
                <w:szCs w:val="20"/>
              </w:rPr>
              <w:t>1.1.5. Наполняемость групп, функционирующих в режиме кратковременного и круглосуточного пребывания в организациях, осуществляющих образовательную деятельность по образовательным программам дошкольного образования, присмотр и уход за детьми:</w:t>
            </w:r>
            <w:r w:rsidR="00E654D9">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hideMark/>
          </w:tcPr>
          <w:p w:rsidR="00632244" w:rsidRPr="00632244" w:rsidRDefault="00632244" w:rsidP="0063224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632244" w:rsidRPr="00632244" w:rsidRDefault="00632244" w:rsidP="00632244">
            <w:pPr>
              <w:spacing w:line="240" w:lineRule="auto"/>
              <w:ind w:firstLine="0"/>
              <w:jc w:val="center"/>
              <w:rPr>
                <w:rFonts w:eastAsia="Times New Roman"/>
                <w:sz w:val="20"/>
                <w:szCs w:val="20"/>
              </w:rPr>
            </w:pPr>
          </w:p>
        </w:tc>
      </w:tr>
      <w:tr w:rsidR="00426CEB" w:rsidRPr="00632244"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rPr>
                <w:rFonts w:eastAsia="Times New Roman"/>
                <w:sz w:val="20"/>
                <w:szCs w:val="20"/>
              </w:rPr>
            </w:pPr>
            <w:r w:rsidRPr="00632244">
              <w:rPr>
                <w:rFonts w:eastAsia="Times New Roman"/>
                <w:sz w:val="20"/>
                <w:szCs w:val="20"/>
              </w:rPr>
              <w:t>города и поселки городского типа, сельская местность:</w:t>
            </w:r>
          </w:p>
        </w:tc>
        <w:tc>
          <w:tcPr>
            <w:tcW w:w="1525" w:type="dxa"/>
            <w:tcBorders>
              <w:top w:val="nil"/>
              <w:left w:val="nil"/>
              <w:bottom w:val="single" w:sz="8" w:space="0" w:color="auto"/>
              <w:right w:val="single" w:sz="8" w:space="0" w:color="auto"/>
            </w:tcBorders>
            <w:shd w:val="clear" w:color="auto" w:fill="auto"/>
            <w:noWrap/>
            <w:hideMark/>
          </w:tcPr>
          <w:p w:rsidR="00632244" w:rsidRPr="00632244" w:rsidRDefault="00632244" w:rsidP="0063224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632244" w:rsidRPr="00632244" w:rsidRDefault="00632244" w:rsidP="00632244">
            <w:pPr>
              <w:spacing w:line="240" w:lineRule="auto"/>
              <w:ind w:firstLine="0"/>
              <w:jc w:val="center"/>
              <w:rPr>
                <w:rFonts w:eastAsia="Times New Roman"/>
                <w:sz w:val="20"/>
                <w:szCs w:val="20"/>
              </w:rPr>
            </w:pPr>
          </w:p>
        </w:tc>
      </w:tr>
      <w:tr w:rsidR="00426CEB" w:rsidRPr="00632244"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rPr>
                <w:rFonts w:eastAsia="Times New Roman"/>
                <w:sz w:val="20"/>
                <w:szCs w:val="20"/>
              </w:rPr>
            </w:pPr>
            <w:r w:rsidRPr="00632244">
              <w:rPr>
                <w:rFonts w:eastAsia="Times New Roman"/>
                <w:sz w:val="20"/>
                <w:szCs w:val="20"/>
              </w:rPr>
              <w:t>в режиме кратковременного пребывания;</w:t>
            </w:r>
          </w:p>
        </w:tc>
        <w:tc>
          <w:tcPr>
            <w:tcW w:w="1525" w:type="dxa"/>
            <w:tcBorders>
              <w:top w:val="nil"/>
              <w:left w:val="nil"/>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jc w:val="center"/>
              <w:rPr>
                <w:rFonts w:eastAsia="Times New Roman"/>
                <w:sz w:val="20"/>
                <w:szCs w:val="20"/>
              </w:rPr>
            </w:pPr>
            <w:r w:rsidRPr="00632244">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jc w:val="center"/>
              <w:rPr>
                <w:rFonts w:eastAsia="Times New Roman"/>
                <w:sz w:val="20"/>
                <w:szCs w:val="20"/>
              </w:rPr>
            </w:pPr>
            <w:r w:rsidRPr="00632244">
              <w:rPr>
                <w:rFonts w:eastAsia="Times New Roman"/>
                <w:sz w:val="20"/>
                <w:szCs w:val="20"/>
              </w:rPr>
              <w:t>12,21</w:t>
            </w:r>
          </w:p>
        </w:tc>
      </w:tr>
      <w:tr w:rsidR="00426CEB" w:rsidRPr="00632244"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rPr>
                <w:rFonts w:eastAsia="Times New Roman"/>
                <w:sz w:val="20"/>
                <w:szCs w:val="20"/>
              </w:rPr>
            </w:pPr>
            <w:r w:rsidRPr="00632244">
              <w:rPr>
                <w:rFonts w:eastAsia="Times New Roman"/>
                <w:sz w:val="20"/>
                <w:szCs w:val="20"/>
              </w:rPr>
              <w:t>в режиме круглосуточного пребывания;</w:t>
            </w:r>
          </w:p>
        </w:tc>
        <w:tc>
          <w:tcPr>
            <w:tcW w:w="1525" w:type="dxa"/>
            <w:tcBorders>
              <w:top w:val="nil"/>
              <w:left w:val="nil"/>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jc w:val="center"/>
              <w:rPr>
                <w:rFonts w:eastAsia="Times New Roman"/>
                <w:sz w:val="20"/>
                <w:szCs w:val="20"/>
              </w:rPr>
            </w:pPr>
            <w:r w:rsidRPr="00632244">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jc w:val="center"/>
              <w:rPr>
                <w:rFonts w:eastAsia="Times New Roman"/>
                <w:sz w:val="20"/>
                <w:szCs w:val="20"/>
              </w:rPr>
            </w:pPr>
            <w:r w:rsidRPr="00632244">
              <w:rPr>
                <w:rFonts w:eastAsia="Times New Roman"/>
                <w:sz w:val="20"/>
                <w:szCs w:val="20"/>
              </w:rPr>
              <w:t>10,33</w:t>
            </w:r>
          </w:p>
        </w:tc>
      </w:tr>
      <w:tr w:rsidR="00426CEB" w:rsidRPr="00632244"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632244" w:rsidRPr="00632244" w:rsidRDefault="00632244" w:rsidP="00632244">
            <w:pPr>
              <w:spacing w:line="240" w:lineRule="auto"/>
              <w:ind w:firstLine="0"/>
              <w:rPr>
                <w:rFonts w:eastAsia="Times New Roman"/>
                <w:sz w:val="20"/>
                <w:szCs w:val="20"/>
              </w:rPr>
            </w:pPr>
            <w:r w:rsidRPr="00632244">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hideMark/>
          </w:tcPr>
          <w:p w:rsidR="00632244" w:rsidRPr="00632244" w:rsidRDefault="00632244" w:rsidP="0063224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632244" w:rsidRPr="00632244" w:rsidRDefault="00632244" w:rsidP="00632244">
            <w:pPr>
              <w:spacing w:line="240" w:lineRule="auto"/>
              <w:ind w:firstLine="0"/>
              <w:jc w:val="center"/>
              <w:rPr>
                <w:rFonts w:eastAsia="Times New Roman"/>
                <w:sz w:val="20"/>
                <w:szCs w:val="20"/>
              </w:rPr>
            </w:pPr>
          </w:p>
        </w:tc>
      </w:tr>
      <w:tr w:rsidR="00426CEB" w:rsidRPr="00632244"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rPr>
                <w:rFonts w:eastAsia="Times New Roman"/>
                <w:sz w:val="20"/>
                <w:szCs w:val="20"/>
              </w:rPr>
            </w:pPr>
            <w:r w:rsidRPr="00632244">
              <w:rPr>
                <w:rFonts w:eastAsia="Times New Roman"/>
                <w:sz w:val="20"/>
                <w:szCs w:val="20"/>
              </w:rPr>
              <w:t>в режиме кратковременного пребывания;</w:t>
            </w:r>
          </w:p>
        </w:tc>
        <w:tc>
          <w:tcPr>
            <w:tcW w:w="1525" w:type="dxa"/>
            <w:tcBorders>
              <w:top w:val="nil"/>
              <w:left w:val="nil"/>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jc w:val="center"/>
              <w:rPr>
                <w:rFonts w:eastAsia="Times New Roman"/>
                <w:sz w:val="20"/>
                <w:szCs w:val="20"/>
              </w:rPr>
            </w:pPr>
            <w:r w:rsidRPr="00632244">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jc w:val="center"/>
              <w:rPr>
                <w:rFonts w:eastAsia="Times New Roman"/>
                <w:sz w:val="20"/>
                <w:szCs w:val="20"/>
              </w:rPr>
            </w:pPr>
            <w:r w:rsidRPr="00632244">
              <w:rPr>
                <w:rFonts w:eastAsia="Times New Roman"/>
                <w:sz w:val="20"/>
                <w:szCs w:val="20"/>
              </w:rPr>
              <w:t>12,19</w:t>
            </w:r>
          </w:p>
        </w:tc>
      </w:tr>
      <w:tr w:rsidR="00426CEB" w:rsidRPr="00632244"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rPr>
                <w:rFonts w:eastAsia="Times New Roman"/>
                <w:sz w:val="20"/>
                <w:szCs w:val="20"/>
              </w:rPr>
            </w:pPr>
            <w:r w:rsidRPr="00632244">
              <w:rPr>
                <w:rFonts w:eastAsia="Times New Roman"/>
                <w:sz w:val="20"/>
                <w:szCs w:val="20"/>
              </w:rPr>
              <w:t>в режиме круглосуточного пребывания;</w:t>
            </w:r>
          </w:p>
        </w:tc>
        <w:tc>
          <w:tcPr>
            <w:tcW w:w="1525" w:type="dxa"/>
            <w:tcBorders>
              <w:top w:val="nil"/>
              <w:left w:val="nil"/>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jc w:val="center"/>
              <w:rPr>
                <w:rFonts w:eastAsia="Times New Roman"/>
                <w:sz w:val="20"/>
                <w:szCs w:val="20"/>
              </w:rPr>
            </w:pPr>
            <w:r w:rsidRPr="00632244">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jc w:val="center"/>
              <w:rPr>
                <w:rFonts w:eastAsia="Times New Roman"/>
                <w:sz w:val="20"/>
                <w:szCs w:val="20"/>
              </w:rPr>
            </w:pPr>
            <w:r w:rsidRPr="00632244">
              <w:rPr>
                <w:rFonts w:eastAsia="Times New Roman"/>
                <w:sz w:val="20"/>
                <w:szCs w:val="20"/>
              </w:rPr>
              <w:t>10,33</w:t>
            </w:r>
          </w:p>
        </w:tc>
      </w:tr>
      <w:tr w:rsidR="00426CEB" w:rsidRPr="00632244"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rPr>
                <w:rFonts w:eastAsia="Times New Roman"/>
                <w:sz w:val="20"/>
                <w:szCs w:val="20"/>
              </w:rPr>
            </w:pPr>
            <w:r w:rsidRPr="00632244">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hideMark/>
          </w:tcPr>
          <w:p w:rsidR="00632244" w:rsidRPr="00632244" w:rsidRDefault="00632244" w:rsidP="0063224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632244" w:rsidRPr="00632244" w:rsidRDefault="00632244" w:rsidP="00632244">
            <w:pPr>
              <w:spacing w:line="240" w:lineRule="auto"/>
              <w:ind w:firstLine="0"/>
              <w:jc w:val="center"/>
              <w:rPr>
                <w:rFonts w:eastAsia="Times New Roman"/>
                <w:sz w:val="20"/>
                <w:szCs w:val="20"/>
              </w:rPr>
            </w:pPr>
          </w:p>
        </w:tc>
      </w:tr>
      <w:tr w:rsidR="00426CEB" w:rsidRPr="00632244"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rPr>
                <w:rFonts w:eastAsia="Times New Roman"/>
                <w:sz w:val="20"/>
                <w:szCs w:val="20"/>
              </w:rPr>
            </w:pPr>
            <w:r w:rsidRPr="00632244">
              <w:rPr>
                <w:rFonts w:eastAsia="Times New Roman"/>
                <w:sz w:val="20"/>
                <w:szCs w:val="20"/>
              </w:rPr>
              <w:t>в режиме кратковременного пребывания;</w:t>
            </w:r>
          </w:p>
        </w:tc>
        <w:tc>
          <w:tcPr>
            <w:tcW w:w="1525" w:type="dxa"/>
            <w:tcBorders>
              <w:top w:val="nil"/>
              <w:left w:val="nil"/>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jc w:val="center"/>
              <w:rPr>
                <w:rFonts w:eastAsia="Times New Roman"/>
                <w:sz w:val="20"/>
                <w:szCs w:val="20"/>
              </w:rPr>
            </w:pPr>
            <w:r w:rsidRPr="00632244">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jc w:val="center"/>
              <w:rPr>
                <w:rFonts w:eastAsia="Times New Roman"/>
                <w:sz w:val="20"/>
                <w:szCs w:val="20"/>
              </w:rPr>
            </w:pPr>
            <w:r w:rsidRPr="00632244">
              <w:rPr>
                <w:rFonts w:eastAsia="Times New Roman"/>
                <w:sz w:val="20"/>
                <w:szCs w:val="20"/>
              </w:rPr>
              <w:t>12,43</w:t>
            </w:r>
          </w:p>
        </w:tc>
      </w:tr>
      <w:tr w:rsidR="00426CEB" w:rsidRPr="00632244"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rPr>
                <w:rFonts w:eastAsia="Times New Roman"/>
                <w:sz w:val="20"/>
                <w:szCs w:val="20"/>
              </w:rPr>
            </w:pPr>
            <w:r w:rsidRPr="00632244">
              <w:rPr>
                <w:rFonts w:eastAsia="Times New Roman"/>
                <w:sz w:val="20"/>
                <w:szCs w:val="20"/>
              </w:rPr>
              <w:t>в режиме круглосуточного пребывания.</w:t>
            </w:r>
          </w:p>
        </w:tc>
        <w:tc>
          <w:tcPr>
            <w:tcW w:w="1525" w:type="dxa"/>
            <w:tcBorders>
              <w:top w:val="nil"/>
              <w:left w:val="nil"/>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jc w:val="center"/>
              <w:rPr>
                <w:rFonts w:eastAsia="Times New Roman"/>
                <w:sz w:val="20"/>
                <w:szCs w:val="20"/>
              </w:rPr>
            </w:pPr>
            <w:r w:rsidRPr="00632244">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632244" w:rsidRPr="00632244" w:rsidRDefault="00632244" w:rsidP="00632244">
            <w:pPr>
              <w:spacing w:line="240" w:lineRule="auto"/>
              <w:ind w:firstLine="0"/>
              <w:jc w:val="center"/>
              <w:rPr>
                <w:rFonts w:eastAsia="Times New Roman"/>
                <w:sz w:val="20"/>
                <w:szCs w:val="20"/>
              </w:rPr>
            </w:pPr>
            <w:r w:rsidRPr="00632244">
              <w:rPr>
                <w:rFonts w:eastAsia="Times New Roman"/>
                <w:sz w:val="20"/>
                <w:szCs w:val="20"/>
              </w:rPr>
              <w:t>0</w:t>
            </w:r>
          </w:p>
        </w:tc>
      </w:tr>
      <w:tr w:rsidR="00643C4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1.2. Содержание образовательной деятельности и организация образовательного процесса по образовательным программам дошкольного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6F3FD8">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6F3FD8">
            <w:pPr>
              <w:spacing w:line="240" w:lineRule="auto"/>
              <w:ind w:firstLine="0"/>
              <w:jc w:val="center"/>
              <w:rPr>
                <w:rFonts w:ascii="Arial" w:eastAsia="Times New Roman" w:hAnsi="Arial" w:cs="Arial"/>
                <w:sz w:val="20"/>
                <w:szCs w:val="20"/>
                <w:lang w:eastAsia="ru-RU"/>
              </w:rPr>
            </w:pPr>
          </w:p>
        </w:tc>
      </w:tr>
      <w:tr w:rsidR="006F3FD8" w:rsidRPr="00643C47" w:rsidTr="00AD404E">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6F3FD8" w:rsidRPr="006F3FD8" w:rsidRDefault="006F3FD8" w:rsidP="00E654D9">
            <w:pPr>
              <w:spacing w:line="240" w:lineRule="auto"/>
              <w:ind w:firstLine="0"/>
              <w:rPr>
                <w:rFonts w:eastAsia="Times New Roman"/>
                <w:sz w:val="20"/>
                <w:szCs w:val="20"/>
              </w:rPr>
            </w:pPr>
            <w:r w:rsidRPr="006F3FD8">
              <w:rPr>
                <w:rFonts w:eastAsia="Times New Roman"/>
                <w:sz w:val="20"/>
                <w:szCs w:val="20"/>
              </w:rPr>
              <w:t>1.2.1. Удельный вес численности детей, посещающих группы различной направленности, в общей численности детей, посещающих организации, осуществляющие образовательную деятельность по образовательным программам дошкольного образования, присмотр и уход за детьми:</w:t>
            </w:r>
            <w:r w:rsidR="00E654D9">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hideMark/>
          </w:tcPr>
          <w:p w:rsidR="006F3FD8" w:rsidRPr="006F3FD8" w:rsidRDefault="006F3FD8" w:rsidP="006F3FD8">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6F3FD8" w:rsidRPr="006F3FD8" w:rsidRDefault="006F3FD8" w:rsidP="006F3FD8">
            <w:pPr>
              <w:spacing w:line="240" w:lineRule="auto"/>
              <w:ind w:firstLine="0"/>
              <w:jc w:val="center"/>
              <w:rPr>
                <w:rFonts w:eastAsia="Times New Roman"/>
                <w:sz w:val="20"/>
                <w:szCs w:val="20"/>
              </w:rPr>
            </w:pP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города и поселки городского типа, сельская местность:</w:t>
            </w:r>
          </w:p>
        </w:tc>
        <w:tc>
          <w:tcPr>
            <w:tcW w:w="1525" w:type="dxa"/>
            <w:tcBorders>
              <w:top w:val="nil"/>
              <w:left w:val="nil"/>
              <w:bottom w:val="single" w:sz="8" w:space="0" w:color="auto"/>
              <w:right w:val="single" w:sz="8" w:space="0" w:color="auto"/>
            </w:tcBorders>
            <w:shd w:val="clear" w:color="auto" w:fill="auto"/>
            <w:noWrap/>
            <w:hideMark/>
          </w:tcPr>
          <w:p w:rsidR="006F3FD8" w:rsidRPr="006F3FD8" w:rsidRDefault="006F3FD8" w:rsidP="006F3FD8">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6F3FD8" w:rsidRPr="006F3FD8" w:rsidRDefault="006F3FD8" w:rsidP="006F3FD8">
            <w:pPr>
              <w:spacing w:line="240" w:lineRule="auto"/>
              <w:ind w:firstLine="0"/>
              <w:jc w:val="center"/>
              <w:rPr>
                <w:rFonts w:eastAsia="Times New Roman"/>
                <w:sz w:val="20"/>
                <w:szCs w:val="20"/>
              </w:rPr>
            </w:pP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группы компенсирующей направленности;</w:t>
            </w:r>
          </w:p>
        </w:tc>
        <w:tc>
          <w:tcPr>
            <w:tcW w:w="152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3,92</w:t>
            </w: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группы общеразвивающей направленности;</w:t>
            </w:r>
          </w:p>
        </w:tc>
        <w:tc>
          <w:tcPr>
            <w:tcW w:w="152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94,09</w:t>
            </w: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группы оздоровительной направленности;</w:t>
            </w:r>
          </w:p>
        </w:tc>
        <w:tc>
          <w:tcPr>
            <w:tcW w:w="152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0,19</w:t>
            </w: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группы комбинированной направленности;</w:t>
            </w:r>
          </w:p>
        </w:tc>
        <w:tc>
          <w:tcPr>
            <w:tcW w:w="152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1,48</w:t>
            </w: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группы по присмотру и уходу за детьми;</w:t>
            </w:r>
          </w:p>
        </w:tc>
        <w:tc>
          <w:tcPr>
            <w:tcW w:w="1525" w:type="dxa"/>
            <w:tcBorders>
              <w:top w:val="nil"/>
              <w:left w:val="nil"/>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0,01</w:t>
            </w: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hideMark/>
          </w:tcPr>
          <w:p w:rsidR="006F3FD8" w:rsidRPr="006F3FD8" w:rsidRDefault="006F3FD8" w:rsidP="006F3FD8">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6F3FD8" w:rsidRPr="006F3FD8" w:rsidRDefault="006F3FD8" w:rsidP="006F3FD8">
            <w:pPr>
              <w:spacing w:line="240" w:lineRule="auto"/>
              <w:ind w:firstLine="0"/>
              <w:jc w:val="center"/>
              <w:rPr>
                <w:rFonts w:eastAsia="Times New Roman"/>
                <w:sz w:val="20"/>
                <w:szCs w:val="20"/>
              </w:rPr>
            </w:pP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группы компенсирующей направленности;</w:t>
            </w:r>
          </w:p>
        </w:tc>
        <w:tc>
          <w:tcPr>
            <w:tcW w:w="152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4,18</w:t>
            </w: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группы общеразвивающей направленности;</w:t>
            </w:r>
          </w:p>
        </w:tc>
        <w:tc>
          <w:tcPr>
            <w:tcW w:w="152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93,92</w:t>
            </w: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группы оздоровительной направленности;</w:t>
            </w:r>
          </w:p>
        </w:tc>
        <w:tc>
          <w:tcPr>
            <w:tcW w:w="1525" w:type="dxa"/>
            <w:tcBorders>
              <w:top w:val="nil"/>
              <w:left w:val="nil"/>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0,2</w:t>
            </w: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группы комбинированной направленности;</w:t>
            </w:r>
          </w:p>
        </w:tc>
        <w:tc>
          <w:tcPr>
            <w:tcW w:w="152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1,41</w:t>
            </w: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группы по присмотру и уходу за детьми;</w:t>
            </w:r>
          </w:p>
        </w:tc>
        <w:tc>
          <w:tcPr>
            <w:tcW w:w="1525" w:type="dxa"/>
            <w:tcBorders>
              <w:top w:val="nil"/>
              <w:left w:val="nil"/>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0,02</w:t>
            </w: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hideMark/>
          </w:tcPr>
          <w:p w:rsidR="006F3FD8" w:rsidRPr="006F3FD8" w:rsidRDefault="006F3FD8" w:rsidP="006F3FD8">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6F3FD8" w:rsidRPr="006F3FD8" w:rsidRDefault="006F3FD8" w:rsidP="006F3FD8">
            <w:pPr>
              <w:spacing w:line="240" w:lineRule="auto"/>
              <w:ind w:firstLine="0"/>
              <w:jc w:val="center"/>
              <w:rPr>
                <w:rFonts w:eastAsia="Times New Roman"/>
                <w:sz w:val="20"/>
                <w:szCs w:val="20"/>
              </w:rPr>
            </w:pP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группы компенсирующей направленности;</w:t>
            </w:r>
          </w:p>
        </w:tc>
        <w:tc>
          <w:tcPr>
            <w:tcW w:w="152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0,41</w:t>
            </w: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группы общеразвивающей направленности;</w:t>
            </w:r>
          </w:p>
        </w:tc>
        <w:tc>
          <w:tcPr>
            <w:tcW w:w="152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96,48</w:t>
            </w: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группы оздоровительной направленности;</w:t>
            </w:r>
          </w:p>
        </w:tc>
        <w:tc>
          <w:tcPr>
            <w:tcW w:w="1525" w:type="dxa"/>
            <w:tcBorders>
              <w:top w:val="nil"/>
              <w:left w:val="nil"/>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0</w:t>
            </w:r>
          </w:p>
        </w:tc>
      </w:tr>
      <w:tr w:rsidR="006F3FD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группы комбинированной направленности;</w:t>
            </w:r>
          </w:p>
        </w:tc>
        <w:tc>
          <w:tcPr>
            <w:tcW w:w="152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2,51</w:t>
            </w:r>
          </w:p>
        </w:tc>
      </w:tr>
      <w:tr w:rsidR="006F3FD8"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rPr>
                <w:rFonts w:eastAsia="Times New Roman"/>
                <w:sz w:val="20"/>
                <w:szCs w:val="20"/>
              </w:rPr>
            </w:pPr>
            <w:r w:rsidRPr="006F3FD8">
              <w:rPr>
                <w:rFonts w:eastAsia="Times New Roman"/>
                <w:sz w:val="20"/>
                <w:szCs w:val="20"/>
              </w:rPr>
              <w:t>группы по присмотру и уходу за детьми.</w:t>
            </w:r>
          </w:p>
        </w:tc>
        <w:tc>
          <w:tcPr>
            <w:tcW w:w="1525" w:type="dxa"/>
            <w:tcBorders>
              <w:top w:val="nil"/>
              <w:left w:val="nil"/>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6F3FD8" w:rsidRPr="006F3FD8" w:rsidRDefault="006F3FD8" w:rsidP="006F3FD8">
            <w:pPr>
              <w:spacing w:line="240" w:lineRule="auto"/>
              <w:ind w:firstLine="0"/>
              <w:jc w:val="center"/>
              <w:rPr>
                <w:rFonts w:eastAsia="Times New Roman"/>
                <w:sz w:val="20"/>
                <w:szCs w:val="20"/>
              </w:rPr>
            </w:pPr>
            <w:r w:rsidRPr="006F3FD8">
              <w:rPr>
                <w:rFonts w:eastAsia="Times New Roman"/>
                <w:sz w:val="20"/>
                <w:szCs w:val="20"/>
              </w:rPr>
              <w:t>0</w:t>
            </w:r>
          </w:p>
        </w:tc>
      </w:tr>
      <w:tr w:rsidR="00643C4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1.3. Кадровое обеспечение дошкольных образовательных организаций и оценка уровня заработной платы педагогических работников</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A54A20">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A54A20">
            <w:pPr>
              <w:spacing w:line="240" w:lineRule="auto"/>
              <w:ind w:firstLine="0"/>
              <w:jc w:val="center"/>
              <w:rPr>
                <w:rFonts w:ascii="Arial" w:eastAsia="Times New Roman" w:hAnsi="Arial" w:cs="Arial"/>
                <w:sz w:val="20"/>
                <w:szCs w:val="20"/>
                <w:lang w:eastAsia="ru-RU"/>
              </w:rPr>
            </w:pPr>
          </w:p>
        </w:tc>
      </w:tr>
      <w:tr w:rsidR="008F45B4" w:rsidRPr="00643C47" w:rsidTr="00AD404E">
        <w:trPr>
          <w:trHeight w:val="106"/>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54A20" w:rsidRPr="00A54A20" w:rsidRDefault="00A54A20" w:rsidP="00A54A20">
            <w:pPr>
              <w:spacing w:line="240" w:lineRule="auto"/>
              <w:ind w:firstLine="0"/>
              <w:rPr>
                <w:rFonts w:eastAsia="Times New Roman"/>
                <w:sz w:val="20"/>
                <w:szCs w:val="20"/>
              </w:rPr>
            </w:pPr>
            <w:r w:rsidRPr="00A54A20">
              <w:rPr>
                <w:rFonts w:eastAsia="Times New Roman"/>
                <w:sz w:val="20"/>
                <w:szCs w:val="20"/>
              </w:rPr>
              <w:t>1.3.1. Численность детей, посещающих организации, осуществляющие образовательную деятельность по образовательным программам дошкольного образования, присмотр и уход за детьми, в расчете на 1 педагогического работника.</w:t>
            </w:r>
            <w:r w:rsidR="008F45B4">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10,09</w:t>
            </w:r>
          </w:p>
        </w:tc>
      </w:tr>
      <w:tr w:rsidR="00A54A20" w:rsidRPr="00643C47" w:rsidTr="00AD404E">
        <w:trPr>
          <w:trHeight w:val="257"/>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54A20" w:rsidRPr="00A54A20" w:rsidRDefault="00A54A20" w:rsidP="008F45B4">
            <w:pPr>
              <w:spacing w:line="240" w:lineRule="auto"/>
              <w:ind w:firstLine="0"/>
              <w:rPr>
                <w:rFonts w:eastAsia="Times New Roman"/>
                <w:sz w:val="20"/>
                <w:szCs w:val="20"/>
              </w:rPr>
            </w:pPr>
            <w:r w:rsidRPr="00A54A20">
              <w:rPr>
                <w:rFonts w:eastAsia="Times New Roman"/>
                <w:sz w:val="20"/>
                <w:szCs w:val="20"/>
              </w:rPr>
              <w:t>1.3.2. Состав педагогических работников (без внешних совместителей и работавших по договорам гражданско- правового характера) организаций, осуществляющих образовательную деятельность по образовательным программам дошкольного образования, присмотр и</w:t>
            </w:r>
            <w:r w:rsidR="008F45B4">
              <w:rPr>
                <w:rFonts w:eastAsia="Times New Roman"/>
                <w:sz w:val="20"/>
                <w:szCs w:val="20"/>
              </w:rPr>
              <w:t xml:space="preserve"> уход за детьми, по должностям:</w:t>
            </w:r>
            <w:r w:rsidR="008F45B4">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hideMark/>
          </w:tcPr>
          <w:p w:rsidR="00A54A20" w:rsidRPr="00A54A20" w:rsidRDefault="00A54A20" w:rsidP="00A54A20">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A54A20" w:rsidRPr="00A54A20" w:rsidRDefault="00A54A20" w:rsidP="00A54A20">
            <w:pPr>
              <w:spacing w:line="240" w:lineRule="auto"/>
              <w:ind w:firstLine="0"/>
              <w:jc w:val="center"/>
              <w:rPr>
                <w:rFonts w:eastAsia="Times New Roman"/>
                <w:sz w:val="20"/>
                <w:szCs w:val="20"/>
              </w:rPr>
            </w:pPr>
          </w:p>
        </w:tc>
      </w:tr>
      <w:tr w:rsidR="00A54A2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54A20" w:rsidRPr="00A54A20" w:rsidRDefault="00A54A20" w:rsidP="00A54A20">
            <w:pPr>
              <w:spacing w:line="240" w:lineRule="auto"/>
              <w:ind w:firstLine="0"/>
              <w:rPr>
                <w:rFonts w:eastAsia="Times New Roman"/>
                <w:sz w:val="20"/>
                <w:szCs w:val="20"/>
              </w:rPr>
            </w:pPr>
            <w:r w:rsidRPr="00A54A20">
              <w:rPr>
                <w:rFonts w:eastAsia="Times New Roman"/>
                <w:sz w:val="20"/>
                <w:szCs w:val="20"/>
              </w:rPr>
              <w:lastRenderedPageBreak/>
              <w:t>воспитатели;</w:t>
            </w:r>
          </w:p>
        </w:tc>
        <w:tc>
          <w:tcPr>
            <w:tcW w:w="1525" w:type="dxa"/>
            <w:tcBorders>
              <w:top w:val="nil"/>
              <w:left w:val="nil"/>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76,04</w:t>
            </w:r>
          </w:p>
        </w:tc>
      </w:tr>
      <w:tr w:rsidR="00A54A2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54A20" w:rsidRPr="00A54A20" w:rsidRDefault="00A54A20" w:rsidP="00A54A20">
            <w:pPr>
              <w:spacing w:line="240" w:lineRule="auto"/>
              <w:ind w:firstLine="0"/>
              <w:rPr>
                <w:rFonts w:eastAsia="Times New Roman"/>
                <w:sz w:val="20"/>
                <w:szCs w:val="20"/>
              </w:rPr>
            </w:pPr>
            <w:r w:rsidRPr="00A54A20">
              <w:rPr>
                <w:rFonts w:eastAsia="Times New Roman"/>
                <w:sz w:val="20"/>
                <w:szCs w:val="20"/>
              </w:rPr>
              <w:t>старшие воспитатели;</w:t>
            </w:r>
          </w:p>
        </w:tc>
        <w:tc>
          <w:tcPr>
            <w:tcW w:w="1525" w:type="dxa"/>
            <w:tcBorders>
              <w:top w:val="nil"/>
              <w:left w:val="nil"/>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2,32</w:t>
            </w:r>
          </w:p>
        </w:tc>
      </w:tr>
      <w:tr w:rsidR="00A54A2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54A20" w:rsidRPr="00A54A20" w:rsidRDefault="00A54A20" w:rsidP="00A54A20">
            <w:pPr>
              <w:spacing w:line="240" w:lineRule="auto"/>
              <w:ind w:firstLine="0"/>
              <w:rPr>
                <w:rFonts w:eastAsia="Times New Roman"/>
                <w:sz w:val="20"/>
                <w:szCs w:val="20"/>
              </w:rPr>
            </w:pPr>
            <w:r w:rsidRPr="00A54A20">
              <w:rPr>
                <w:rFonts w:eastAsia="Times New Roman"/>
                <w:sz w:val="20"/>
                <w:szCs w:val="20"/>
              </w:rPr>
              <w:t>музыкальные руководители;</w:t>
            </w:r>
          </w:p>
        </w:tc>
        <w:tc>
          <w:tcPr>
            <w:tcW w:w="1525" w:type="dxa"/>
            <w:tcBorders>
              <w:top w:val="nil"/>
              <w:left w:val="nil"/>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4,5</w:t>
            </w:r>
          </w:p>
        </w:tc>
      </w:tr>
      <w:tr w:rsidR="00A54A2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rPr>
                <w:rFonts w:eastAsia="Times New Roman"/>
                <w:sz w:val="20"/>
                <w:szCs w:val="20"/>
              </w:rPr>
            </w:pPr>
            <w:r w:rsidRPr="00A54A20">
              <w:rPr>
                <w:rFonts w:eastAsia="Times New Roman"/>
                <w:sz w:val="20"/>
                <w:szCs w:val="20"/>
              </w:rPr>
              <w:t>инструкторы по физической культуре;</w:t>
            </w:r>
          </w:p>
        </w:tc>
        <w:tc>
          <w:tcPr>
            <w:tcW w:w="1525" w:type="dxa"/>
            <w:tcBorders>
              <w:top w:val="nil"/>
              <w:left w:val="nil"/>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3,64</w:t>
            </w:r>
          </w:p>
        </w:tc>
      </w:tr>
      <w:tr w:rsidR="00A54A2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54A20" w:rsidRPr="00A54A20" w:rsidRDefault="00A54A20" w:rsidP="00A54A20">
            <w:pPr>
              <w:spacing w:line="240" w:lineRule="auto"/>
              <w:ind w:firstLine="0"/>
              <w:rPr>
                <w:rFonts w:eastAsia="Times New Roman"/>
                <w:sz w:val="20"/>
                <w:szCs w:val="20"/>
              </w:rPr>
            </w:pPr>
            <w:r w:rsidRPr="00A54A20">
              <w:rPr>
                <w:rFonts w:eastAsia="Times New Roman"/>
                <w:sz w:val="20"/>
                <w:szCs w:val="20"/>
              </w:rPr>
              <w:t>учителя-логопеды;</w:t>
            </w:r>
          </w:p>
        </w:tc>
        <w:tc>
          <w:tcPr>
            <w:tcW w:w="1525" w:type="dxa"/>
            <w:tcBorders>
              <w:top w:val="nil"/>
              <w:left w:val="nil"/>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5,32</w:t>
            </w:r>
          </w:p>
        </w:tc>
      </w:tr>
      <w:tr w:rsidR="00A54A2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rPr>
                <w:rFonts w:eastAsia="Times New Roman"/>
                <w:sz w:val="20"/>
                <w:szCs w:val="20"/>
              </w:rPr>
            </w:pPr>
            <w:r w:rsidRPr="00A54A20">
              <w:rPr>
                <w:rFonts w:eastAsia="Times New Roman"/>
                <w:sz w:val="20"/>
                <w:szCs w:val="20"/>
              </w:rPr>
              <w:t>учителя-дефектологи;</w:t>
            </w:r>
          </w:p>
        </w:tc>
        <w:tc>
          <w:tcPr>
            <w:tcW w:w="1525" w:type="dxa"/>
            <w:tcBorders>
              <w:top w:val="nil"/>
              <w:left w:val="nil"/>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0,98</w:t>
            </w:r>
          </w:p>
        </w:tc>
      </w:tr>
      <w:tr w:rsidR="00A54A20" w:rsidRPr="00643C47" w:rsidTr="00AD404E">
        <w:trPr>
          <w:trHeight w:val="60"/>
        </w:trPr>
        <w:tc>
          <w:tcPr>
            <w:tcW w:w="7206" w:type="dxa"/>
            <w:tcBorders>
              <w:top w:val="nil"/>
              <w:left w:val="single" w:sz="8" w:space="0" w:color="auto"/>
              <w:bottom w:val="single" w:sz="4" w:space="0" w:color="auto"/>
              <w:right w:val="single" w:sz="8" w:space="0" w:color="auto"/>
            </w:tcBorders>
            <w:shd w:val="clear" w:color="auto" w:fill="auto"/>
            <w:vAlign w:val="bottom"/>
            <w:hideMark/>
          </w:tcPr>
          <w:p w:rsidR="00A54A20" w:rsidRPr="00A54A20" w:rsidRDefault="00A54A20" w:rsidP="00A54A20">
            <w:pPr>
              <w:spacing w:line="240" w:lineRule="auto"/>
              <w:ind w:firstLine="0"/>
              <w:rPr>
                <w:rFonts w:eastAsia="Times New Roman"/>
                <w:sz w:val="20"/>
                <w:szCs w:val="20"/>
              </w:rPr>
            </w:pPr>
            <w:r w:rsidRPr="00A54A20">
              <w:rPr>
                <w:rFonts w:eastAsia="Times New Roman"/>
                <w:sz w:val="20"/>
                <w:szCs w:val="20"/>
              </w:rPr>
              <w:t>педагоги-психологи;</w:t>
            </w:r>
          </w:p>
        </w:tc>
        <w:tc>
          <w:tcPr>
            <w:tcW w:w="1525" w:type="dxa"/>
            <w:tcBorders>
              <w:top w:val="nil"/>
              <w:left w:val="nil"/>
              <w:bottom w:val="single" w:sz="4"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процент</w:t>
            </w:r>
          </w:p>
        </w:tc>
        <w:tc>
          <w:tcPr>
            <w:tcW w:w="1285" w:type="dxa"/>
            <w:tcBorders>
              <w:top w:val="nil"/>
              <w:left w:val="nil"/>
              <w:bottom w:val="single" w:sz="4"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3,28</w:t>
            </w:r>
          </w:p>
        </w:tc>
      </w:tr>
      <w:tr w:rsidR="00A54A20" w:rsidRPr="00643C47" w:rsidTr="00AD404E">
        <w:trPr>
          <w:trHeight w:val="60"/>
        </w:trPr>
        <w:tc>
          <w:tcPr>
            <w:tcW w:w="72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54A20" w:rsidRPr="00A54A20" w:rsidRDefault="00A54A20" w:rsidP="00A54A20">
            <w:pPr>
              <w:spacing w:line="240" w:lineRule="auto"/>
              <w:ind w:firstLine="0"/>
              <w:rPr>
                <w:rFonts w:eastAsia="Times New Roman"/>
                <w:sz w:val="20"/>
                <w:szCs w:val="20"/>
              </w:rPr>
            </w:pPr>
            <w:r w:rsidRPr="00A54A20">
              <w:rPr>
                <w:rFonts w:eastAsia="Times New Roman"/>
                <w:sz w:val="20"/>
                <w:szCs w:val="20"/>
              </w:rPr>
              <w:t>социальные педагоги;</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процент</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0,25</w:t>
            </w:r>
          </w:p>
        </w:tc>
      </w:tr>
      <w:tr w:rsidR="00A54A20" w:rsidRPr="00643C47" w:rsidTr="00AD404E">
        <w:trPr>
          <w:trHeight w:val="70"/>
        </w:trPr>
        <w:tc>
          <w:tcPr>
            <w:tcW w:w="7206"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A54A20" w:rsidRPr="00A54A20" w:rsidRDefault="00A54A20" w:rsidP="00A54A20">
            <w:pPr>
              <w:spacing w:line="240" w:lineRule="auto"/>
              <w:ind w:firstLine="0"/>
              <w:rPr>
                <w:rFonts w:eastAsia="Times New Roman"/>
                <w:sz w:val="20"/>
                <w:szCs w:val="20"/>
              </w:rPr>
            </w:pPr>
            <w:r w:rsidRPr="00A54A20">
              <w:rPr>
                <w:rFonts w:eastAsia="Times New Roman"/>
                <w:sz w:val="20"/>
                <w:szCs w:val="20"/>
              </w:rPr>
              <w:t>педагоги-организаторы;</w:t>
            </w:r>
          </w:p>
        </w:tc>
        <w:tc>
          <w:tcPr>
            <w:tcW w:w="1525" w:type="dxa"/>
            <w:tcBorders>
              <w:top w:val="single" w:sz="4" w:space="0" w:color="auto"/>
              <w:left w:val="nil"/>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процент</w:t>
            </w:r>
          </w:p>
        </w:tc>
        <w:tc>
          <w:tcPr>
            <w:tcW w:w="1285" w:type="dxa"/>
            <w:tcBorders>
              <w:top w:val="single" w:sz="4" w:space="0" w:color="auto"/>
              <w:left w:val="nil"/>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0,24</w:t>
            </w:r>
          </w:p>
        </w:tc>
      </w:tr>
      <w:tr w:rsidR="008F45B4"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rPr>
                <w:rFonts w:eastAsia="Times New Roman"/>
                <w:sz w:val="20"/>
                <w:szCs w:val="20"/>
              </w:rPr>
            </w:pPr>
            <w:r w:rsidRPr="00A54A20">
              <w:rPr>
                <w:rFonts w:eastAsia="Times New Roman"/>
                <w:sz w:val="20"/>
                <w:szCs w:val="20"/>
              </w:rPr>
              <w:t>педагоги дополнительного образования.</w:t>
            </w:r>
          </w:p>
        </w:tc>
        <w:tc>
          <w:tcPr>
            <w:tcW w:w="1525" w:type="dxa"/>
            <w:tcBorders>
              <w:top w:val="nil"/>
              <w:left w:val="nil"/>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0,15</w:t>
            </w:r>
          </w:p>
        </w:tc>
      </w:tr>
      <w:tr w:rsidR="00A54A20" w:rsidRPr="00643C47" w:rsidTr="00AD404E">
        <w:trPr>
          <w:trHeight w:val="326"/>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54A20" w:rsidRPr="00A54A20" w:rsidRDefault="00A54A20" w:rsidP="008F45B4">
            <w:pPr>
              <w:spacing w:line="240" w:lineRule="auto"/>
              <w:ind w:firstLine="0"/>
              <w:rPr>
                <w:rFonts w:eastAsia="Times New Roman"/>
                <w:sz w:val="20"/>
                <w:szCs w:val="20"/>
              </w:rPr>
            </w:pPr>
            <w:r w:rsidRPr="00A54A20">
              <w:rPr>
                <w:rFonts w:eastAsia="Times New Roman"/>
                <w:sz w:val="20"/>
                <w:szCs w:val="20"/>
              </w:rPr>
              <w:t>1.3.3. 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(по государственным и муниципальным</w:t>
            </w:r>
            <w:r w:rsidR="008F45B4">
              <w:rPr>
                <w:rFonts w:eastAsia="Times New Roman"/>
                <w:sz w:val="20"/>
                <w:szCs w:val="20"/>
              </w:rPr>
              <w:t xml:space="preserve"> образовательным организациям).</w:t>
            </w:r>
            <w:r w:rsidR="008F45B4">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A54A20" w:rsidRPr="00A54A20" w:rsidRDefault="00A54A20" w:rsidP="00A54A20">
            <w:pPr>
              <w:spacing w:line="240" w:lineRule="auto"/>
              <w:ind w:firstLine="0"/>
              <w:jc w:val="center"/>
              <w:rPr>
                <w:rFonts w:eastAsia="Times New Roman"/>
                <w:sz w:val="20"/>
                <w:szCs w:val="20"/>
              </w:rPr>
            </w:pPr>
            <w:r w:rsidRPr="00A54A20">
              <w:rPr>
                <w:rFonts w:eastAsia="Times New Roman"/>
                <w:sz w:val="20"/>
                <w:szCs w:val="20"/>
              </w:rPr>
              <w:t>99,07</w:t>
            </w:r>
          </w:p>
        </w:tc>
      </w:tr>
      <w:tr w:rsidR="00643C4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1.4. Материально-техническое и информационное обеспечение дошкольных образовательных организаций</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643C47">
            <w:pPr>
              <w:spacing w:line="240" w:lineRule="auto"/>
              <w:ind w:firstLine="0"/>
              <w:jc w:val="left"/>
              <w:rPr>
                <w:rFonts w:ascii="Arial" w:eastAsia="Times New Roman" w:hAnsi="Arial" w:cs="Arial"/>
                <w:sz w:val="20"/>
                <w:szCs w:val="20"/>
                <w:lang w:eastAsia="ru-RU"/>
              </w:rPr>
            </w:pPr>
            <w:r w:rsidRPr="00643C47">
              <w:rPr>
                <w:rFonts w:ascii="Arial" w:eastAsia="Times New Roman" w:hAnsi="Arial" w:cs="Arial"/>
                <w:sz w:val="20"/>
                <w:szCs w:val="20"/>
                <w:lang w:eastAsia="ru-RU"/>
              </w:rPr>
              <w:t> </w:t>
            </w: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643C47">
            <w:pPr>
              <w:spacing w:line="240" w:lineRule="auto"/>
              <w:ind w:firstLine="0"/>
              <w:jc w:val="left"/>
              <w:rPr>
                <w:rFonts w:ascii="Arial" w:eastAsia="Times New Roman" w:hAnsi="Arial" w:cs="Arial"/>
                <w:sz w:val="20"/>
                <w:szCs w:val="20"/>
                <w:lang w:eastAsia="ru-RU"/>
              </w:rPr>
            </w:pPr>
            <w:r w:rsidRPr="00643C47">
              <w:rPr>
                <w:rFonts w:ascii="Arial" w:eastAsia="Times New Roman" w:hAnsi="Arial" w:cs="Arial"/>
                <w:sz w:val="20"/>
                <w:szCs w:val="20"/>
                <w:lang w:eastAsia="ru-RU"/>
              </w:rPr>
              <w:t> </w:t>
            </w:r>
          </w:p>
        </w:tc>
      </w:tr>
      <w:tr w:rsidR="00AE145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E1456" w:rsidRPr="00AE1456" w:rsidRDefault="00AE1456" w:rsidP="00AE1456">
            <w:pPr>
              <w:spacing w:line="240" w:lineRule="auto"/>
              <w:ind w:firstLine="0"/>
              <w:rPr>
                <w:rFonts w:eastAsia="Times New Roman"/>
                <w:sz w:val="20"/>
                <w:szCs w:val="20"/>
              </w:rPr>
            </w:pPr>
            <w:r w:rsidRPr="00AE1456">
              <w:rPr>
                <w:rFonts w:eastAsia="Times New Roman"/>
                <w:sz w:val="20"/>
                <w:szCs w:val="20"/>
              </w:rPr>
              <w:t>1.4.1. Площадь помещений, используемых непосредственно для нужд дошкольных образовательных организац</w:t>
            </w:r>
            <w:r w:rsidR="008F45B4">
              <w:rPr>
                <w:rFonts w:eastAsia="Times New Roman"/>
                <w:sz w:val="20"/>
                <w:szCs w:val="20"/>
              </w:rPr>
              <w:t>ий, в расчете на 1 ребенка.</w:t>
            </w:r>
            <w:r w:rsidR="008F45B4">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vAlign w:val="center"/>
            <w:hideMark/>
          </w:tcPr>
          <w:p w:rsidR="00AE1456" w:rsidRPr="00AE1456" w:rsidRDefault="00AE1456" w:rsidP="00AE1456">
            <w:pPr>
              <w:spacing w:line="240" w:lineRule="auto"/>
              <w:ind w:firstLine="0"/>
              <w:jc w:val="center"/>
              <w:rPr>
                <w:rFonts w:eastAsia="Times New Roman"/>
                <w:sz w:val="20"/>
                <w:szCs w:val="20"/>
              </w:rPr>
            </w:pPr>
            <w:r w:rsidRPr="00AE1456">
              <w:rPr>
                <w:rFonts w:eastAsia="Times New Roman"/>
                <w:sz w:val="20"/>
                <w:szCs w:val="20"/>
              </w:rPr>
              <w:t>квадратный метр</w:t>
            </w:r>
          </w:p>
        </w:tc>
        <w:tc>
          <w:tcPr>
            <w:tcW w:w="1285" w:type="dxa"/>
            <w:tcBorders>
              <w:top w:val="nil"/>
              <w:left w:val="nil"/>
              <w:bottom w:val="single" w:sz="8" w:space="0" w:color="auto"/>
              <w:right w:val="single" w:sz="8" w:space="0" w:color="auto"/>
            </w:tcBorders>
            <w:shd w:val="clear" w:color="auto" w:fill="auto"/>
            <w:noWrap/>
            <w:vAlign w:val="center"/>
            <w:hideMark/>
          </w:tcPr>
          <w:p w:rsidR="00AE1456" w:rsidRPr="00AE1456" w:rsidRDefault="00AE1456" w:rsidP="00AE1456">
            <w:pPr>
              <w:spacing w:line="240" w:lineRule="auto"/>
              <w:ind w:firstLine="0"/>
              <w:jc w:val="center"/>
              <w:rPr>
                <w:rFonts w:eastAsia="Times New Roman"/>
                <w:sz w:val="20"/>
                <w:szCs w:val="20"/>
              </w:rPr>
            </w:pPr>
            <w:r w:rsidRPr="00AE1456">
              <w:rPr>
                <w:rFonts w:eastAsia="Times New Roman"/>
                <w:sz w:val="20"/>
                <w:szCs w:val="20"/>
              </w:rPr>
              <w:t>9,59</w:t>
            </w:r>
          </w:p>
        </w:tc>
      </w:tr>
      <w:tr w:rsidR="00AE1456" w:rsidRPr="00643C47" w:rsidTr="00AD404E">
        <w:trPr>
          <w:trHeight w:val="14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E1456" w:rsidRPr="00AE1456" w:rsidRDefault="00AE1456" w:rsidP="00AE1456">
            <w:pPr>
              <w:spacing w:line="240" w:lineRule="auto"/>
              <w:ind w:firstLine="0"/>
              <w:rPr>
                <w:rFonts w:eastAsia="Times New Roman"/>
                <w:sz w:val="20"/>
                <w:szCs w:val="20"/>
              </w:rPr>
            </w:pPr>
            <w:r w:rsidRPr="00AE1456">
              <w:rPr>
                <w:rFonts w:eastAsia="Times New Roman"/>
                <w:sz w:val="20"/>
                <w:szCs w:val="20"/>
              </w:rPr>
              <w:t>1.4.2. Удельный вес числа организаций, имеющих все виды благоустройства (водопровод, центральное отопление, канализацию), в общем числе дошкольных образовательных организаций.</w:t>
            </w:r>
            <w:r w:rsidR="008F45B4">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vAlign w:val="center"/>
            <w:hideMark/>
          </w:tcPr>
          <w:p w:rsidR="00AE1456" w:rsidRPr="00AE1456" w:rsidRDefault="00AE1456" w:rsidP="00AE1456">
            <w:pPr>
              <w:spacing w:line="240" w:lineRule="auto"/>
              <w:ind w:firstLine="0"/>
              <w:jc w:val="center"/>
              <w:rPr>
                <w:rFonts w:eastAsia="Times New Roman"/>
                <w:sz w:val="20"/>
                <w:szCs w:val="20"/>
              </w:rPr>
            </w:pPr>
            <w:r w:rsidRPr="00AE145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AE1456" w:rsidRPr="00AE1456" w:rsidRDefault="00AE1456" w:rsidP="00AE1456">
            <w:pPr>
              <w:spacing w:line="240" w:lineRule="auto"/>
              <w:ind w:firstLine="0"/>
              <w:jc w:val="center"/>
              <w:rPr>
                <w:rFonts w:eastAsia="Times New Roman"/>
                <w:sz w:val="20"/>
                <w:szCs w:val="20"/>
              </w:rPr>
            </w:pPr>
            <w:r w:rsidRPr="00AE1456">
              <w:rPr>
                <w:rFonts w:eastAsia="Times New Roman"/>
                <w:sz w:val="20"/>
                <w:szCs w:val="20"/>
              </w:rPr>
              <w:t>98,7</w:t>
            </w:r>
          </w:p>
        </w:tc>
      </w:tr>
      <w:tr w:rsidR="00AE145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E1456" w:rsidRPr="00AE1456" w:rsidRDefault="00AE1456" w:rsidP="00AE1456">
            <w:pPr>
              <w:spacing w:line="240" w:lineRule="auto"/>
              <w:ind w:firstLine="0"/>
              <w:rPr>
                <w:rFonts w:eastAsia="Times New Roman"/>
                <w:sz w:val="20"/>
                <w:szCs w:val="20"/>
              </w:rPr>
            </w:pPr>
            <w:r w:rsidRPr="00AE1456">
              <w:rPr>
                <w:rFonts w:eastAsia="Times New Roman"/>
                <w:sz w:val="20"/>
                <w:szCs w:val="20"/>
              </w:rPr>
              <w:t>1.4.3. Удельный вес числа организаций, имеющих физкультурные залы, в общем числе дошкольн</w:t>
            </w:r>
            <w:r w:rsidR="008F45B4">
              <w:rPr>
                <w:rFonts w:eastAsia="Times New Roman"/>
                <w:sz w:val="20"/>
                <w:szCs w:val="20"/>
              </w:rPr>
              <w:t>ых образовательных организаций.</w:t>
            </w:r>
            <w:r w:rsidR="008F45B4">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vAlign w:val="center"/>
            <w:hideMark/>
          </w:tcPr>
          <w:p w:rsidR="00AE1456" w:rsidRPr="00AE1456" w:rsidRDefault="00AE1456" w:rsidP="00AE1456">
            <w:pPr>
              <w:spacing w:line="240" w:lineRule="auto"/>
              <w:ind w:firstLine="0"/>
              <w:jc w:val="center"/>
              <w:rPr>
                <w:rFonts w:eastAsia="Times New Roman"/>
                <w:sz w:val="20"/>
                <w:szCs w:val="20"/>
              </w:rPr>
            </w:pPr>
            <w:r w:rsidRPr="00AE145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AE1456" w:rsidRPr="00AE1456" w:rsidRDefault="00AE1456" w:rsidP="00AE1456">
            <w:pPr>
              <w:spacing w:line="240" w:lineRule="auto"/>
              <w:ind w:firstLine="0"/>
              <w:jc w:val="center"/>
              <w:rPr>
                <w:rFonts w:eastAsia="Times New Roman"/>
                <w:sz w:val="20"/>
                <w:szCs w:val="20"/>
              </w:rPr>
            </w:pPr>
            <w:r w:rsidRPr="00AE1456">
              <w:rPr>
                <w:rFonts w:eastAsia="Times New Roman"/>
                <w:sz w:val="20"/>
                <w:szCs w:val="20"/>
              </w:rPr>
              <w:t>89,3</w:t>
            </w:r>
          </w:p>
        </w:tc>
      </w:tr>
      <w:tr w:rsidR="00AE1456" w:rsidRPr="00643C47" w:rsidTr="00AD404E">
        <w:trPr>
          <w:trHeight w:val="72"/>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E1456" w:rsidRPr="00AE1456" w:rsidRDefault="00AE1456" w:rsidP="008F45B4">
            <w:pPr>
              <w:spacing w:line="240" w:lineRule="auto"/>
              <w:ind w:firstLine="0"/>
              <w:rPr>
                <w:rFonts w:eastAsia="Times New Roman"/>
                <w:sz w:val="20"/>
                <w:szCs w:val="20"/>
              </w:rPr>
            </w:pPr>
            <w:r w:rsidRPr="00AE1456">
              <w:rPr>
                <w:rFonts w:eastAsia="Times New Roman"/>
                <w:sz w:val="20"/>
                <w:szCs w:val="20"/>
              </w:rPr>
              <w:t>1.4.4. Число персональных компьютеров, доступных для использования детьми, в расчете на 100 детей, посещающих дошкольные образовательные организации.</w:t>
            </w:r>
            <w:r w:rsidR="008F45B4">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AE1456" w:rsidRPr="00AE1456" w:rsidRDefault="00AE1456" w:rsidP="00AE1456">
            <w:pPr>
              <w:spacing w:line="240" w:lineRule="auto"/>
              <w:ind w:firstLine="0"/>
              <w:jc w:val="center"/>
              <w:rPr>
                <w:rFonts w:eastAsia="Times New Roman"/>
                <w:sz w:val="20"/>
                <w:szCs w:val="20"/>
              </w:rPr>
            </w:pPr>
            <w:r w:rsidRPr="00AE1456">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center"/>
            <w:hideMark/>
          </w:tcPr>
          <w:p w:rsidR="00AE1456" w:rsidRPr="00AE1456" w:rsidRDefault="00AE1456" w:rsidP="00AE1456">
            <w:pPr>
              <w:spacing w:line="240" w:lineRule="auto"/>
              <w:ind w:firstLine="0"/>
              <w:jc w:val="center"/>
              <w:rPr>
                <w:rFonts w:eastAsia="Times New Roman"/>
                <w:sz w:val="20"/>
                <w:szCs w:val="20"/>
              </w:rPr>
            </w:pPr>
            <w:r w:rsidRPr="00AE1456">
              <w:rPr>
                <w:rFonts w:eastAsia="Times New Roman"/>
                <w:sz w:val="20"/>
                <w:szCs w:val="20"/>
              </w:rPr>
              <w:t>2</w:t>
            </w:r>
          </w:p>
        </w:tc>
      </w:tr>
      <w:tr w:rsidR="00AE145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1.5. Условия получения дошкольного образования лицами с ограниченными возможностями здоровья и инвалидами</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FA5DDE">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FA5DDE">
            <w:pPr>
              <w:spacing w:line="240" w:lineRule="auto"/>
              <w:ind w:firstLine="0"/>
              <w:jc w:val="center"/>
              <w:rPr>
                <w:rFonts w:ascii="Arial" w:eastAsia="Times New Roman" w:hAnsi="Arial" w:cs="Arial"/>
                <w:sz w:val="20"/>
                <w:szCs w:val="20"/>
                <w:lang w:eastAsia="ru-RU"/>
              </w:rPr>
            </w:pPr>
          </w:p>
        </w:tc>
      </w:tr>
      <w:tr w:rsidR="00FA5DDE"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FA5DDE" w:rsidRPr="00FA5DDE" w:rsidRDefault="00FA5DDE" w:rsidP="00FA5DDE">
            <w:pPr>
              <w:spacing w:line="240" w:lineRule="auto"/>
              <w:ind w:firstLine="0"/>
              <w:rPr>
                <w:rFonts w:eastAsia="Times New Roman"/>
                <w:sz w:val="20"/>
                <w:szCs w:val="20"/>
              </w:rPr>
            </w:pPr>
            <w:r w:rsidRPr="00FA5DDE">
              <w:rPr>
                <w:rFonts w:eastAsia="Times New Roman"/>
                <w:sz w:val="20"/>
                <w:szCs w:val="20"/>
              </w:rPr>
              <w:t>1.5.1. Удельный вес численности детей с ограниченными возможностями здоровья в общей численности детей, посещающих организации, осуществляющие образовательную деятельность по образовательным программам дошкольного образова</w:t>
            </w:r>
            <w:r>
              <w:rPr>
                <w:rFonts w:eastAsia="Times New Roman"/>
                <w:sz w:val="20"/>
                <w:szCs w:val="20"/>
              </w:rPr>
              <w:t>ния, присмотр и уход за детьми.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5,99</w:t>
            </w:r>
          </w:p>
        </w:tc>
      </w:tr>
      <w:tr w:rsidR="00FA5DDE"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FA5DDE" w:rsidRPr="00FA5DDE" w:rsidRDefault="00FA5DDE" w:rsidP="00FA5DDE">
            <w:pPr>
              <w:spacing w:line="240" w:lineRule="auto"/>
              <w:ind w:firstLine="0"/>
              <w:rPr>
                <w:rFonts w:eastAsia="Times New Roman"/>
                <w:sz w:val="20"/>
                <w:szCs w:val="20"/>
              </w:rPr>
            </w:pPr>
            <w:r w:rsidRPr="00FA5DDE">
              <w:rPr>
                <w:rFonts w:eastAsia="Times New Roman"/>
                <w:sz w:val="20"/>
                <w:szCs w:val="20"/>
              </w:rPr>
              <w:t>1.5.2. Удельный вес численности детей-инвалидов в общей численности детей, посещающих организации, осуществляющие образовательную деятельность по образовательным программам дошкольного образова</w:t>
            </w:r>
            <w:r>
              <w:rPr>
                <w:rFonts w:eastAsia="Times New Roman"/>
                <w:sz w:val="20"/>
                <w:szCs w:val="20"/>
              </w:rPr>
              <w:t>ния, присмотр и уход за детьми.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0,94</w:t>
            </w:r>
          </w:p>
        </w:tc>
      </w:tr>
      <w:tr w:rsidR="00FA5DDE" w:rsidRPr="00643C47" w:rsidTr="00AD404E">
        <w:trPr>
          <w:trHeight w:val="293"/>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FA5DDE" w:rsidRPr="00FA5DDE" w:rsidRDefault="00FA5DDE" w:rsidP="00FA5DDE">
            <w:pPr>
              <w:spacing w:line="240" w:lineRule="auto"/>
              <w:ind w:firstLine="0"/>
              <w:rPr>
                <w:rFonts w:eastAsia="Times New Roman"/>
                <w:sz w:val="20"/>
                <w:szCs w:val="20"/>
              </w:rPr>
            </w:pPr>
            <w:r w:rsidRPr="00FA5DDE">
              <w:rPr>
                <w:rFonts w:eastAsia="Times New Roman"/>
                <w:sz w:val="20"/>
                <w:szCs w:val="20"/>
              </w:rPr>
              <w:t>1.5.3. Структура численности детей с ограниченными возможностями здоровья (за исключением детей- инвалидов), обучающихся в группах компенсирующей, оздоровительной и комбинированной направленности дошкольных образовательных организаций, по видам групп: &lt;*&gt;</w:t>
            </w:r>
            <w:r>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hideMark/>
          </w:tcPr>
          <w:p w:rsidR="00FA5DDE" w:rsidRPr="00FA5DDE" w:rsidRDefault="00FA5DDE" w:rsidP="00FA5DDE">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FA5DDE" w:rsidRPr="00FA5DDE" w:rsidRDefault="00FA5DDE" w:rsidP="00FA5DDE">
            <w:pPr>
              <w:spacing w:line="240" w:lineRule="auto"/>
              <w:ind w:firstLine="0"/>
              <w:jc w:val="center"/>
              <w:rPr>
                <w:rFonts w:eastAsia="Times New Roman"/>
                <w:sz w:val="20"/>
                <w:szCs w:val="20"/>
              </w:rPr>
            </w:pPr>
          </w:p>
        </w:tc>
      </w:tr>
      <w:tr w:rsidR="00FA5DDE"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FA5DDE" w:rsidRPr="00FA5DDE" w:rsidRDefault="00FA5DDE" w:rsidP="00FA5DDE">
            <w:pPr>
              <w:spacing w:line="240" w:lineRule="auto"/>
              <w:ind w:firstLine="0"/>
              <w:rPr>
                <w:rFonts w:eastAsia="Times New Roman"/>
                <w:sz w:val="20"/>
                <w:szCs w:val="20"/>
              </w:rPr>
            </w:pPr>
            <w:r w:rsidRPr="00FA5DDE">
              <w:rPr>
                <w:rFonts w:eastAsia="Times New Roman"/>
                <w:sz w:val="20"/>
                <w:szCs w:val="20"/>
              </w:rPr>
              <w:t>группы компенсирующей направленности, в том числе для детей:</w:t>
            </w:r>
          </w:p>
        </w:tc>
        <w:tc>
          <w:tcPr>
            <w:tcW w:w="1525" w:type="dxa"/>
            <w:tcBorders>
              <w:top w:val="nil"/>
              <w:left w:val="nil"/>
              <w:bottom w:val="single" w:sz="8" w:space="0" w:color="auto"/>
              <w:right w:val="single" w:sz="8" w:space="0" w:color="auto"/>
            </w:tcBorders>
            <w:shd w:val="clear" w:color="auto" w:fill="auto"/>
            <w:noWrap/>
            <w:vAlign w:val="center"/>
            <w:hideMark/>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FA5DDE" w:rsidRPr="00FA5DDE" w:rsidRDefault="00FA5DDE" w:rsidP="00FA5DDE">
            <w:pPr>
              <w:spacing w:line="240" w:lineRule="auto"/>
              <w:ind w:firstLine="0"/>
              <w:jc w:val="center"/>
              <w:rPr>
                <w:rFonts w:eastAsia="Times New Roman"/>
                <w:sz w:val="20"/>
                <w:szCs w:val="20"/>
              </w:rPr>
            </w:pPr>
          </w:p>
        </w:tc>
      </w:tr>
      <w:tr w:rsidR="00FA5DDE"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rPr>
                <w:rFonts w:eastAsia="Times New Roman"/>
                <w:sz w:val="20"/>
                <w:szCs w:val="20"/>
              </w:rPr>
            </w:pPr>
            <w:r w:rsidRPr="00FA5DDE">
              <w:rPr>
                <w:rFonts w:eastAsia="Times New Roman"/>
                <w:sz w:val="20"/>
                <w:szCs w:val="20"/>
              </w:rPr>
              <w:t>с нарушениями слуха;</w:t>
            </w:r>
          </w:p>
        </w:tc>
        <w:tc>
          <w:tcPr>
            <w:tcW w:w="1525" w:type="dxa"/>
            <w:tcBorders>
              <w:top w:val="nil"/>
              <w:left w:val="nil"/>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FA5DDE" w:rsidRPr="00FA5DDE" w:rsidRDefault="00FA5DDE" w:rsidP="00FA5DDE">
            <w:pPr>
              <w:spacing w:line="240" w:lineRule="auto"/>
              <w:ind w:firstLine="0"/>
              <w:jc w:val="center"/>
              <w:rPr>
                <w:rFonts w:eastAsia="Times New Roman"/>
                <w:sz w:val="20"/>
                <w:szCs w:val="20"/>
              </w:rPr>
            </w:pPr>
          </w:p>
        </w:tc>
      </w:tr>
      <w:tr w:rsidR="00FA5DDE"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rPr>
                <w:rFonts w:eastAsia="Times New Roman"/>
                <w:sz w:val="20"/>
                <w:szCs w:val="20"/>
              </w:rPr>
            </w:pPr>
            <w:r w:rsidRPr="00FA5DDE">
              <w:rPr>
                <w:rFonts w:eastAsia="Times New Roman"/>
                <w:sz w:val="20"/>
                <w:szCs w:val="20"/>
              </w:rPr>
              <w:t>с нарушениями речи;</w:t>
            </w:r>
          </w:p>
        </w:tc>
        <w:tc>
          <w:tcPr>
            <w:tcW w:w="1525" w:type="dxa"/>
            <w:tcBorders>
              <w:top w:val="nil"/>
              <w:left w:val="nil"/>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FA5DDE" w:rsidRPr="00FA5DDE" w:rsidRDefault="00FA5DDE" w:rsidP="00FA5DDE">
            <w:pPr>
              <w:spacing w:line="240" w:lineRule="auto"/>
              <w:ind w:firstLine="0"/>
              <w:jc w:val="center"/>
              <w:rPr>
                <w:rFonts w:eastAsia="Times New Roman"/>
                <w:sz w:val="20"/>
                <w:szCs w:val="20"/>
              </w:rPr>
            </w:pPr>
          </w:p>
        </w:tc>
      </w:tr>
      <w:tr w:rsidR="00FA5DDE"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rPr>
                <w:rFonts w:eastAsia="Times New Roman"/>
                <w:sz w:val="20"/>
                <w:szCs w:val="20"/>
              </w:rPr>
            </w:pPr>
            <w:r w:rsidRPr="00FA5DDE">
              <w:rPr>
                <w:rFonts w:eastAsia="Times New Roman"/>
                <w:sz w:val="20"/>
                <w:szCs w:val="20"/>
              </w:rPr>
              <w:t>с нарушениями зрения;</w:t>
            </w:r>
          </w:p>
        </w:tc>
        <w:tc>
          <w:tcPr>
            <w:tcW w:w="1525" w:type="dxa"/>
            <w:tcBorders>
              <w:top w:val="nil"/>
              <w:left w:val="nil"/>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FA5DDE" w:rsidRPr="00FA5DDE" w:rsidRDefault="00FA5DDE" w:rsidP="00FA5DDE">
            <w:pPr>
              <w:spacing w:line="240" w:lineRule="auto"/>
              <w:ind w:firstLine="0"/>
              <w:jc w:val="center"/>
              <w:rPr>
                <w:rFonts w:eastAsia="Times New Roman"/>
                <w:sz w:val="20"/>
                <w:szCs w:val="20"/>
              </w:rPr>
            </w:pPr>
          </w:p>
        </w:tc>
      </w:tr>
      <w:tr w:rsidR="00FA5DDE"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rPr>
                <w:rFonts w:eastAsia="Times New Roman"/>
                <w:sz w:val="20"/>
                <w:szCs w:val="20"/>
              </w:rPr>
            </w:pPr>
            <w:r w:rsidRPr="00FA5DDE">
              <w:rPr>
                <w:rFonts w:eastAsia="Times New Roman"/>
                <w:sz w:val="20"/>
                <w:szCs w:val="20"/>
              </w:rPr>
              <w:t>с нарушениями интеллекта;</w:t>
            </w:r>
          </w:p>
        </w:tc>
        <w:tc>
          <w:tcPr>
            <w:tcW w:w="1525" w:type="dxa"/>
            <w:tcBorders>
              <w:top w:val="nil"/>
              <w:left w:val="nil"/>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FA5DDE" w:rsidRPr="00FA5DDE" w:rsidRDefault="00FA5DDE" w:rsidP="00FA5DDE">
            <w:pPr>
              <w:spacing w:line="240" w:lineRule="auto"/>
              <w:ind w:firstLine="0"/>
              <w:jc w:val="center"/>
              <w:rPr>
                <w:rFonts w:eastAsia="Times New Roman"/>
                <w:sz w:val="20"/>
                <w:szCs w:val="20"/>
              </w:rPr>
            </w:pPr>
          </w:p>
        </w:tc>
      </w:tr>
      <w:tr w:rsidR="00FA5DDE"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rPr>
                <w:rFonts w:eastAsia="Times New Roman"/>
                <w:sz w:val="20"/>
                <w:szCs w:val="20"/>
              </w:rPr>
            </w:pPr>
            <w:r w:rsidRPr="00FA5DDE">
              <w:rPr>
                <w:rFonts w:eastAsia="Times New Roman"/>
                <w:sz w:val="20"/>
                <w:szCs w:val="20"/>
              </w:rPr>
              <w:t>с задержкой психического развития;</w:t>
            </w:r>
          </w:p>
        </w:tc>
        <w:tc>
          <w:tcPr>
            <w:tcW w:w="1525" w:type="dxa"/>
            <w:tcBorders>
              <w:top w:val="nil"/>
              <w:left w:val="nil"/>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FA5DDE" w:rsidRPr="00FA5DDE" w:rsidRDefault="00FA5DDE" w:rsidP="00FA5DDE">
            <w:pPr>
              <w:spacing w:line="240" w:lineRule="auto"/>
              <w:ind w:firstLine="0"/>
              <w:jc w:val="center"/>
              <w:rPr>
                <w:rFonts w:eastAsia="Times New Roman"/>
                <w:sz w:val="20"/>
                <w:szCs w:val="20"/>
              </w:rPr>
            </w:pPr>
          </w:p>
        </w:tc>
      </w:tr>
      <w:tr w:rsidR="00FA5DDE"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rPr>
                <w:rFonts w:eastAsia="Times New Roman"/>
                <w:sz w:val="20"/>
                <w:szCs w:val="20"/>
              </w:rPr>
            </w:pPr>
            <w:r w:rsidRPr="00FA5DDE">
              <w:rPr>
                <w:rFonts w:eastAsia="Times New Roman"/>
                <w:sz w:val="20"/>
                <w:szCs w:val="20"/>
              </w:rPr>
              <w:t>с нарушениями опорно-двигательного аппарата;</w:t>
            </w:r>
          </w:p>
        </w:tc>
        <w:tc>
          <w:tcPr>
            <w:tcW w:w="1525" w:type="dxa"/>
            <w:tcBorders>
              <w:top w:val="nil"/>
              <w:left w:val="nil"/>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FA5DDE" w:rsidRPr="00FA5DDE" w:rsidRDefault="00FA5DDE" w:rsidP="00FA5DDE">
            <w:pPr>
              <w:spacing w:line="240" w:lineRule="auto"/>
              <w:ind w:firstLine="0"/>
              <w:jc w:val="center"/>
              <w:rPr>
                <w:rFonts w:eastAsia="Times New Roman"/>
                <w:sz w:val="20"/>
                <w:szCs w:val="20"/>
              </w:rPr>
            </w:pPr>
          </w:p>
        </w:tc>
      </w:tr>
      <w:tr w:rsidR="00FA5DDE"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rPr>
                <w:rFonts w:eastAsia="Times New Roman"/>
                <w:sz w:val="20"/>
                <w:szCs w:val="20"/>
              </w:rPr>
            </w:pPr>
            <w:r w:rsidRPr="00FA5DDE">
              <w:rPr>
                <w:rFonts w:eastAsia="Times New Roman"/>
                <w:sz w:val="20"/>
                <w:szCs w:val="20"/>
              </w:rPr>
              <w:t>со сложным дефектом;</w:t>
            </w:r>
          </w:p>
        </w:tc>
        <w:tc>
          <w:tcPr>
            <w:tcW w:w="1525" w:type="dxa"/>
            <w:tcBorders>
              <w:top w:val="nil"/>
              <w:left w:val="nil"/>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FA5DDE" w:rsidRPr="00FA5DDE" w:rsidRDefault="00FA5DDE" w:rsidP="00FA5DDE">
            <w:pPr>
              <w:spacing w:line="240" w:lineRule="auto"/>
              <w:ind w:firstLine="0"/>
              <w:jc w:val="center"/>
              <w:rPr>
                <w:rFonts w:eastAsia="Times New Roman"/>
                <w:sz w:val="20"/>
                <w:szCs w:val="20"/>
              </w:rPr>
            </w:pPr>
          </w:p>
        </w:tc>
      </w:tr>
      <w:tr w:rsidR="00FA5DDE"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rPr>
                <w:rFonts w:eastAsia="Times New Roman"/>
                <w:sz w:val="20"/>
                <w:szCs w:val="20"/>
              </w:rPr>
            </w:pPr>
            <w:r w:rsidRPr="00FA5DDE">
              <w:rPr>
                <w:rFonts w:eastAsia="Times New Roman"/>
                <w:sz w:val="20"/>
                <w:szCs w:val="20"/>
              </w:rPr>
              <w:t>другого профиля;</w:t>
            </w:r>
          </w:p>
        </w:tc>
        <w:tc>
          <w:tcPr>
            <w:tcW w:w="1525" w:type="dxa"/>
            <w:tcBorders>
              <w:top w:val="nil"/>
              <w:left w:val="nil"/>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FA5DDE" w:rsidRPr="00FA5DDE" w:rsidRDefault="00FA5DDE" w:rsidP="00FA5DDE">
            <w:pPr>
              <w:spacing w:line="240" w:lineRule="auto"/>
              <w:ind w:firstLine="0"/>
              <w:jc w:val="center"/>
              <w:rPr>
                <w:rFonts w:eastAsia="Times New Roman"/>
                <w:sz w:val="20"/>
                <w:szCs w:val="20"/>
              </w:rPr>
            </w:pPr>
          </w:p>
        </w:tc>
      </w:tr>
      <w:tr w:rsidR="00FA5DDE"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FA5DDE" w:rsidRPr="00FA5DDE" w:rsidRDefault="00FA5DDE" w:rsidP="00FA5DDE">
            <w:pPr>
              <w:spacing w:line="240" w:lineRule="auto"/>
              <w:ind w:firstLine="0"/>
              <w:rPr>
                <w:rFonts w:eastAsia="Times New Roman"/>
                <w:sz w:val="20"/>
                <w:szCs w:val="20"/>
              </w:rPr>
            </w:pPr>
            <w:r w:rsidRPr="00FA5DDE">
              <w:rPr>
                <w:rFonts w:eastAsia="Times New Roman"/>
                <w:sz w:val="20"/>
                <w:szCs w:val="20"/>
              </w:rPr>
              <w:t>группы оздоровительной направленности, в том числе для детей:</w:t>
            </w:r>
          </w:p>
        </w:tc>
        <w:tc>
          <w:tcPr>
            <w:tcW w:w="1525" w:type="dxa"/>
            <w:tcBorders>
              <w:top w:val="nil"/>
              <w:left w:val="nil"/>
              <w:bottom w:val="single" w:sz="8" w:space="0" w:color="auto"/>
              <w:right w:val="single" w:sz="8" w:space="0" w:color="auto"/>
            </w:tcBorders>
            <w:shd w:val="clear" w:color="auto" w:fill="auto"/>
            <w:noWrap/>
            <w:vAlign w:val="center"/>
            <w:hideMark/>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FA5DDE" w:rsidRPr="00FA5DDE" w:rsidRDefault="00FA5DDE" w:rsidP="00FA5DDE">
            <w:pPr>
              <w:spacing w:line="240" w:lineRule="auto"/>
              <w:ind w:firstLine="0"/>
              <w:jc w:val="center"/>
              <w:rPr>
                <w:rFonts w:eastAsia="Times New Roman"/>
                <w:sz w:val="20"/>
                <w:szCs w:val="20"/>
              </w:rPr>
            </w:pPr>
          </w:p>
        </w:tc>
      </w:tr>
      <w:tr w:rsidR="00FA5DDE"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rPr>
                <w:rFonts w:eastAsia="Times New Roman"/>
                <w:sz w:val="20"/>
                <w:szCs w:val="20"/>
              </w:rPr>
            </w:pPr>
            <w:r w:rsidRPr="00FA5DDE">
              <w:rPr>
                <w:rFonts w:eastAsia="Times New Roman"/>
                <w:sz w:val="20"/>
                <w:szCs w:val="20"/>
              </w:rPr>
              <w:t>с туберкулезной интоксикацией;</w:t>
            </w:r>
          </w:p>
        </w:tc>
        <w:tc>
          <w:tcPr>
            <w:tcW w:w="1525" w:type="dxa"/>
            <w:tcBorders>
              <w:top w:val="nil"/>
              <w:left w:val="nil"/>
              <w:bottom w:val="single" w:sz="8" w:space="0" w:color="auto"/>
              <w:right w:val="single" w:sz="8" w:space="0" w:color="auto"/>
            </w:tcBorders>
            <w:shd w:val="clear" w:color="auto" w:fill="auto"/>
            <w:noWrap/>
            <w:vAlign w:val="bottom"/>
            <w:hideMark/>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FA5DDE" w:rsidRPr="00FA5DDE" w:rsidRDefault="00FA5DDE" w:rsidP="00FA5DDE">
            <w:pPr>
              <w:spacing w:line="240" w:lineRule="auto"/>
              <w:ind w:firstLine="0"/>
              <w:jc w:val="center"/>
              <w:rPr>
                <w:rFonts w:eastAsia="Times New Roman"/>
                <w:sz w:val="20"/>
                <w:szCs w:val="20"/>
              </w:rPr>
            </w:pPr>
          </w:p>
        </w:tc>
      </w:tr>
      <w:tr w:rsidR="00FA5DDE"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FA5DDE" w:rsidRPr="00FA5DDE" w:rsidRDefault="00FA5DDE" w:rsidP="00FA5DDE">
            <w:pPr>
              <w:spacing w:line="240" w:lineRule="auto"/>
              <w:ind w:firstLine="0"/>
              <w:rPr>
                <w:rFonts w:eastAsia="Times New Roman"/>
                <w:sz w:val="20"/>
                <w:szCs w:val="20"/>
              </w:rPr>
            </w:pPr>
            <w:r w:rsidRPr="00FA5DDE">
              <w:rPr>
                <w:rFonts w:eastAsia="Times New Roman"/>
                <w:sz w:val="20"/>
                <w:szCs w:val="20"/>
              </w:rPr>
              <w:t>часто болеющих;</w:t>
            </w:r>
          </w:p>
        </w:tc>
        <w:tc>
          <w:tcPr>
            <w:tcW w:w="1525" w:type="dxa"/>
            <w:tcBorders>
              <w:top w:val="nil"/>
              <w:left w:val="nil"/>
              <w:bottom w:val="single" w:sz="8" w:space="0" w:color="auto"/>
              <w:right w:val="single" w:sz="8" w:space="0" w:color="auto"/>
            </w:tcBorders>
            <w:shd w:val="clear" w:color="auto" w:fill="auto"/>
            <w:noWrap/>
            <w:vAlign w:val="bottom"/>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FA5DDE" w:rsidRPr="00FA5DDE" w:rsidRDefault="00FA5DDE" w:rsidP="00FA5DDE">
            <w:pPr>
              <w:spacing w:line="240" w:lineRule="auto"/>
              <w:ind w:firstLine="0"/>
              <w:jc w:val="center"/>
              <w:rPr>
                <w:rFonts w:eastAsia="Times New Roman"/>
                <w:sz w:val="20"/>
                <w:szCs w:val="20"/>
              </w:rPr>
            </w:pPr>
          </w:p>
        </w:tc>
      </w:tr>
      <w:tr w:rsidR="00FA5DDE"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FA5DDE" w:rsidRPr="00FA5DDE" w:rsidRDefault="00FA5DDE" w:rsidP="00FA5DDE">
            <w:pPr>
              <w:spacing w:line="240" w:lineRule="auto"/>
              <w:ind w:firstLine="0"/>
              <w:rPr>
                <w:rFonts w:eastAsia="Times New Roman"/>
                <w:sz w:val="20"/>
                <w:szCs w:val="20"/>
              </w:rPr>
            </w:pPr>
            <w:r w:rsidRPr="00FA5DDE">
              <w:rPr>
                <w:rFonts w:eastAsia="Times New Roman"/>
                <w:sz w:val="20"/>
                <w:szCs w:val="20"/>
              </w:rPr>
              <w:t>группы комбинированной направленности.</w:t>
            </w:r>
          </w:p>
        </w:tc>
        <w:tc>
          <w:tcPr>
            <w:tcW w:w="1525" w:type="dxa"/>
            <w:tcBorders>
              <w:top w:val="nil"/>
              <w:left w:val="nil"/>
              <w:bottom w:val="single" w:sz="8" w:space="0" w:color="auto"/>
              <w:right w:val="single" w:sz="8" w:space="0" w:color="auto"/>
            </w:tcBorders>
            <w:shd w:val="clear" w:color="auto" w:fill="auto"/>
            <w:noWrap/>
            <w:vAlign w:val="bottom"/>
          </w:tcPr>
          <w:p w:rsidR="00FA5DDE" w:rsidRPr="00FA5DDE" w:rsidRDefault="00FA5DDE" w:rsidP="00FA5DDE">
            <w:pPr>
              <w:spacing w:line="240" w:lineRule="auto"/>
              <w:ind w:firstLine="0"/>
              <w:jc w:val="center"/>
              <w:rPr>
                <w:rFonts w:eastAsia="Times New Roman"/>
                <w:sz w:val="20"/>
                <w:szCs w:val="20"/>
              </w:rPr>
            </w:pPr>
            <w:r w:rsidRPr="00FA5DD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FA5DDE" w:rsidRPr="00FA5DDE" w:rsidRDefault="00FA5DDE" w:rsidP="00FA5DDE">
            <w:pPr>
              <w:spacing w:line="240" w:lineRule="auto"/>
              <w:ind w:firstLine="0"/>
              <w:jc w:val="center"/>
              <w:rPr>
                <w:rFonts w:eastAsia="Times New Roman"/>
                <w:sz w:val="20"/>
                <w:szCs w:val="20"/>
              </w:rPr>
            </w:pPr>
          </w:p>
        </w:tc>
      </w:tr>
      <w:tr w:rsidR="0032652B" w:rsidRPr="00643C47" w:rsidTr="00AD404E">
        <w:trPr>
          <w:trHeight w:val="148"/>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32652B" w:rsidRPr="0032652B" w:rsidRDefault="0032652B" w:rsidP="0032652B">
            <w:pPr>
              <w:spacing w:line="240" w:lineRule="auto"/>
              <w:ind w:firstLine="0"/>
              <w:rPr>
                <w:rFonts w:eastAsia="Times New Roman"/>
                <w:sz w:val="20"/>
                <w:szCs w:val="20"/>
              </w:rPr>
            </w:pPr>
            <w:r w:rsidRPr="0032652B">
              <w:rPr>
                <w:rFonts w:eastAsia="Times New Roman"/>
                <w:sz w:val="20"/>
                <w:szCs w:val="20"/>
              </w:rPr>
              <w:t xml:space="preserve">1.5.4. Структура численности детей-инвалидов, обучающихся в группах компенсирующей, оздоровительной и комбинированной направленности </w:t>
            </w:r>
            <w:r w:rsidRPr="0032652B">
              <w:rPr>
                <w:rFonts w:eastAsia="Times New Roman"/>
                <w:sz w:val="20"/>
                <w:szCs w:val="20"/>
              </w:rPr>
              <w:lastRenderedPageBreak/>
              <w:t>дошкольных образовательных организаций, по видам групп: &lt;*&gt;</w:t>
            </w:r>
            <w:r>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hideMark/>
          </w:tcPr>
          <w:p w:rsidR="0032652B" w:rsidRPr="0032652B" w:rsidRDefault="0032652B" w:rsidP="0032652B">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2652B" w:rsidRPr="0032652B" w:rsidRDefault="0032652B" w:rsidP="0032652B">
            <w:pPr>
              <w:spacing w:line="240" w:lineRule="auto"/>
              <w:ind w:firstLine="0"/>
              <w:jc w:val="center"/>
              <w:rPr>
                <w:rFonts w:eastAsia="Times New Roman"/>
                <w:sz w:val="20"/>
                <w:szCs w:val="20"/>
              </w:rPr>
            </w:pPr>
          </w:p>
        </w:tc>
      </w:tr>
      <w:tr w:rsidR="0032652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652B" w:rsidRPr="0032652B" w:rsidRDefault="0032652B" w:rsidP="0032652B">
            <w:pPr>
              <w:spacing w:line="240" w:lineRule="auto"/>
              <w:ind w:firstLine="0"/>
              <w:rPr>
                <w:rFonts w:eastAsia="Times New Roman"/>
                <w:sz w:val="20"/>
                <w:szCs w:val="20"/>
              </w:rPr>
            </w:pPr>
            <w:r w:rsidRPr="0032652B">
              <w:rPr>
                <w:rFonts w:eastAsia="Times New Roman"/>
                <w:sz w:val="20"/>
                <w:szCs w:val="20"/>
              </w:rPr>
              <w:lastRenderedPageBreak/>
              <w:t>группы компенсирующей направленности, в том числе для детей:</w:t>
            </w:r>
          </w:p>
        </w:tc>
        <w:tc>
          <w:tcPr>
            <w:tcW w:w="1525" w:type="dxa"/>
            <w:tcBorders>
              <w:top w:val="nil"/>
              <w:left w:val="nil"/>
              <w:bottom w:val="single" w:sz="8" w:space="0" w:color="auto"/>
              <w:right w:val="single" w:sz="8" w:space="0" w:color="auto"/>
            </w:tcBorders>
            <w:shd w:val="clear" w:color="auto" w:fill="auto"/>
            <w:noWrap/>
            <w:vAlign w:val="center"/>
            <w:hideMark/>
          </w:tcPr>
          <w:p w:rsidR="0032652B" w:rsidRPr="0032652B" w:rsidRDefault="0032652B" w:rsidP="0032652B">
            <w:pPr>
              <w:spacing w:line="240" w:lineRule="auto"/>
              <w:ind w:firstLine="0"/>
              <w:jc w:val="center"/>
              <w:rPr>
                <w:rFonts w:eastAsia="Times New Roman"/>
                <w:sz w:val="20"/>
                <w:szCs w:val="20"/>
              </w:rPr>
            </w:pPr>
            <w:r w:rsidRPr="0032652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32652B" w:rsidRPr="0032652B" w:rsidRDefault="0032652B" w:rsidP="0032652B">
            <w:pPr>
              <w:spacing w:line="240" w:lineRule="auto"/>
              <w:ind w:firstLine="0"/>
              <w:jc w:val="center"/>
              <w:rPr>
                <w:rFonts w:eastAsia="Times New Roman"/>
                <w:sz w:val="20"/>
                <w:szCs w:val="20"/>
              </w:rPr>
            </w:pPr>
          </w:p>
        </w:tc>
      </w:tr>
      <w:tr w:rsidR="0032652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52B" w:rsidRPr="0032652B" w:rsidRDefault="0032652B" w:rsidP="0032652B">
            <w:pPr>
              <w:spacing w:line="240" w:lineRule="auto"/>
              <w:ind w:firstLine="0"/>
              <w:rPr>
                <w:rFonts w:eastAsia="Times New Roman"/>
                <w:sz w:val="20"/>
                <w:szCs w:val="20"/>
              </w:rPr>
            </w:pPr>
            <w:r w:rsidRPr="0032652B">
              <w:rPr>
                <w:rFonts w:eastAsia="Times New Roman"/>
                <w:sz w:val="20"/>
                <w:szCs w:val="20"/>
              </w:rPr>
              <w:t>с нарушениями слуха;</w:t>
            </w:r>
          </w:p>
        </w:tc>
        <w:tc>
          <w:tcPr>
            <w:tcW w:w="1525" w:type="dxa"/>
            <w:tcBorders>
              <w:top w:val="nil"/>
              <w:left w:val="nil"/>
              <w:bottom w:val="single" w:sz="8" w:space="0" w:color="auto"/>
              <w:right w:val="single" w:sz="8" w:space="0" w:color="auto"/>
            </w:tcBorders>
            <w:shd w:val="clear" w:color="auto" w:fill="auto"/>
            <w:noWrap/>
            <w:vAlign w:val="bottom"/>
            <w:hideMark/>
          </w:tcPr>
          <w:p w:rsidR="0032652B" w:rsidRPr="0032652B" w:rsidRDefault="0032652B" w:rsidP="0032652B">
            <w:pPr>
              <w:spacing w:line="240" w:lineRule="auto"/>
              <w:ind w:firstLine="0"/>
              <w:jc w:val="center"/>
              <w:rPr>
                <w:rFonts w:eastAsia="Times New Roman"/>
                <w:sz w:val="20"/>
                <w:szCs w:val="20"/>
              </w:rPr>
            </w:pPr>
            <w:r w:rsidRPr="0032652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32652B" w:rsidRPr="0032652B" w:rsidRDefault="0032652B" w:rsidP="0032652B">
            <w:pPr>
              <w:spacing w:line="240" w:lineRule="auto"/>
              <w:ind w:firstLine="0"/>
              <w:jc w:val="center"/>
              <w:rPr>
                <w:rFonts w:eastAsia="Times New Roman"/>
                <w:sz w:val="20"/>
                <w:szCs w:val="20"/>
              </w:rPr>
            </w:pPr>
          </w:p>
        </w:tc>
      </w:tr>
      <w:tr w:rsidR="0032652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52B" w:rsidRPr="0032652B" w:rsidRDefault="0032652B" w:rsidP="0032652B">
            <w:pPr>
              <w:spacing w:line="240" w:lineRule="auto"/>
              <w:ind w:firstLine="0"/>
              <w:rPr>
                <w:rFonts w:eastAsia="Times New Roman"/>
                <w:sz w:val="20"/>
                <w:szCs w:val="20"/>
              </w:rPr>
            </w:pPr>
            <w:r w:rsidRPr="0032652B">
              <w:rPr>
                <w:rFonts w:eastAsia="Times New Roman"/>
                <w:sz w:val="20"/>
                <w:szCs w:val="20"/>
              </w:rPr>
              <w:t>с нарушениями речи;</w:t>
            </w:r>
          </w:p>
        </w:tc>
        <w:tc>
          <w:tcPr>
            <w:tcW w:w="1525" w:type="dxa"/>
            <w:tcBorders>
              <w:top w:val="nil"/>
              <w:left w:val="nil"/>
              <w:bottom w:val="single" w:sz="8" w:space="0" w:color="auto"/>
              <w:right w:val="single" w:sz="8" w:space="0" w:color="auto"/>
            </w:tcBorders>
            <w:shd w:val="clear" w:color="auto" w:fill="auto"/>
            <w:noWrap/>
            <w:vAlign w:val="bottom"/>
            <w:hideMark/>
          </w:tcPr>
          <w:p w:rsidR="0032652B" w:rsidRPr="0032652B" w:rsidRDefault="0032652B" w:rsidP="0032652B">
            <w:pPr>
              <w:spacing w:line="240" w:lineRule="auto"/>
              <w:ind w:firstLine="0"/>
              <w:jc w:val="center"/>
              <w:rPr>
                <w:rFonts w:eastAsia="Times New Roman"/>
                <w:sz w:val="20"/>
                <w:szCs w:val="20"/>
              </w:rPr>
            </w:pPr>
            <w:r w:rsidRPr="0032652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32652B" w:rsidRPr="0032652B" w:rsidRDefault="0032652B" w:rsidP="0032652B">
            <w:pPr>
              <w:spacing w:line="240" w:lineRule="auto"/>
              <w:ind w:firstLine="0"/>
              <w:jc w:val="center"/>
              <w:rPr>
                <w:rFonts w:eastAsia="Times New Roman"/>
                <w:sz w:val="20"/>
                <w:szCs w:val="20"/>
              </w:rPr>
            </w:pPr>
          </w:p>
        </w:tc>
      </w:tr>
      <w:tr w:rsidR="0032652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52B" w:rsidRPr="0032652B" w:rsidRDefault="0032652B" w:rsidP="0032652B">
            <w:pPr>
              <w:spacing w:line="240" w:lineRule="auto"/>
              <w:ind w:firstLine="0"/>
              <w:rPr>
                <w:rFonts w:eastAsia="Times New Roman"/>
                <w:sz w:val="20"/>
                <w:szCs w:val="20"/>
              </w:rPr>
            </w:pPr>
            <w:r w:rsidRPr="0032652B">
              <w:rPr>
                <w:rFonts w:eastAsia="Times New Roman"/>
                <w:sz w:val="20"/>
                <w:szCs w:val="20"/>
              </w:rPr>
              <w:t>с нарушениями зрения;</w:t>
            </w:r>
          </w:p>
        </w:tc>
        <w:tc>
          <w:tcPr>
            <w:tcW w:w="1525" w:type="dxa"/>
            <w:tcBorders>
              <w:top w:val="nil"/>
              <w:left w:val="nil"/>
              <w:bottom w:val="single" w:sz="8" w:space="0" w:color="auto"/>
              <w:right w:val="single" w:sz="8" w:space="0" w:color="auto"/>
            </w:tcBorders>
            <w:shd w:val="clear" w:color="auto" w:fill="auto"/>
            <w:noWrap/>
            <w:vAlign w:val="bottom"/>
            <w:hideMark/>
          </w:tcPr>
          <w:p w:rsidR="0032652B" w:rsidRPr="0032652B" w:rsidRDefault="0032652B" w:rsidP="0032652B">
            <w:pPr>
              <w:spacing w:line="240" w:lineRule="auto"/>
              <w:ind w:firstLine="0"/>
              <w:jc w:val="center"/>
              <w:rPr>
                <w:rFonts w:eastAsia="Times New Roman"/>
                <w:sz w:val="20"/>
                <w:szCs w:val="20"/>
              </w:rPr>
            </w:pPr>
            <w:r w:rsidRPr="0032652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32652B" w:rsidRPr="0032652B" w:rsidRDefault="0032652B" w:rsidP="0032652B">
            <w:pPr>
              <w:spacing w:line="240" w:lineRule="auto"/>
              <w:ind w:firstLine="0"/>
              <w:jc w:val="center"/>
              <w:rPr>
                <w:rFonts w:eastAsia="Times New Roman"/>
                <w:sz w:val="20"/>
                <w:szCs w:val="20"/>
              </w:rPr>
            </w:pPr>
          </w:p>
        </w:tc>
      </w:tr>
      <w:tr w:rsidR="0032652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52B" w:rsidRPr="0032652B" w:rsidRDefault="0032652B" w:rsidP="0032652B">
            <w:pPr>
              <w:spacing w:line="240" w:lineRule="auto"/>
              <w:ind w:firstLine="0"/>
              <w:rPr>
                <w:rFonts w:eastAsia="Times New Roman"/>
                <w:sz w:val="20"/>
                <w:szCs w:val="20"/>
              </w:rPr>
            </w:pPr>
            <w:r w:rsidRPr="0032652B">
              <w:rPr>
                <w:rFonts w:eastAsia="Times New Roman"/>
                <w:sz w:val="20"/>
                <w:szCs w:val="20"/>
              </w:rPr>
              <w:t>с нарушениями интеллекта;</w:t>
            </w:r>
          </w:p>
        </w:tc>
        <w:tc>
          <w:tcPr>
            <w:tcW w:w="1525" w:type="dxa"/>
            <w:tcBorders>
              <w:top w:val="nil"/>
              <w:left w:val="nil"/>
              <w:bottom w:val="single" w:sz="8" w:space="0" w:color="auto"/>
              <w:right w:val="single" w:sz="8" w:space="0" w:color="auto"/>
            </w:tcBorders>
            <w:shd w:val="clear" w:color="auto" w:fill="auto"/>
            <w:noWrap/>
            <w:vAlign w:val="bottom"/>
            <w:hideMark/>
          </w:tcPr>
          <w:p w:rsidR="0032652B" w:rsidRPr="0032652B" w:rsidRDefault="0032652B" w:rsidP="0032652B">
            <w:pPr>
              <w:spacing w:line="240" w:lineRule="auto"/>
              <w:ind w:firstLine="0"/>
              <w:jc w:val="center"/>
              <w:rPr>
                <w:rFonts w:eastAsia="Times New Roman"/>
                <w:sz w:val="20"/>
                <w:szCs w:val="20"/>
              </w:rPr>
            </w:pPr>
            <w:r w:rsidRPr="0032652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32652B" w:rsidRPr="0032652B" w:rsidRDefault="0032652B" w:rsidP="0032652B">
            <w:pPr>
              <w:spacing w:line="240" w:lineRule="auto"/>
              <w:ind w:firstLine="0"/>
              <w:jc w:val="center"/>
              <w:rPr>
                <w:rFonts w:eastAsia="Times New Roman"/>
                <w:sz w:val="20"/>
                <w:szCs w:val="20"/>
              </w:rPr>
            </w:pPr>
          </w:p>
        </w:tc>
      </w:tr>
      <w:tr w:rsidR="0032652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52B" w:rsidRPr="0032652B" w:rsidRDefault="0032652B" w:rsidP="0032652B">
            <w:pPr>
              <w:spacing w:line="240" w:lineRule="auto"/>
              <w:ind w:firstLine="0"/>
              <w:rPr>
                <w:rFonts w:eastAsia="Times New Roman"/>
                <w:sz w:val="20"/>
                <w:szCs w:val="20"/>
              </w:rPr>
            </w:pPr>
            <w:r w:rsidRPr="0032652B">
              <w:rPr>
                <w:rFonts w:eastAsia="Times New Roman"/>
                <w:sz w:val="20"/>
                <w:szCs w:val="20"/>
              </w:rPr>
              <w:t>с задержкой психического развития;</w:t>
            </w:r>
          </w:p>
        </w:tc>
        <w:tc>
          <w:tcPr>
            <w:tcW w:w="1525" w:type="dxa"/>
            <w:tcBorders>
              <w:top w:val="nil"/>
              <w:left w:val="nil"/>
              <w:bottom w:val="single" w:sz="8" w:space="0" w:color="auto"/>
              <w:right w:val="single" w:sz="8" w:space="0" w:color="auto"/>
            </w:tcBorders>
            <w:shd w:val="clear" w:color="auto" w:fill="auto"/>
            <w:noWrap/>
            <w:vAlign w:val="bottom"/>
            <w:hideMark/>
          </w:tcPr>
          <w:p w:rsidR="0032652B" w:rsidRPr="0032652B" w:rsidRDefault="0032652B" w:rsidP="0032652B">
            <w:pPr>
              <w:spacing w:line="240" w:lineRule="auto"/>
              <w:ind w:firstLine="0"/>
              <w:jc w:val="center"/>
              <w:rPr>
                <w:rFonts w:eastAsia="Times New Roman"/>
                <w:sz w:val="20"/>
                <w:szCs w:val="20"/>
              </w:rPr>
            </w:pPr>
            <w:r w:rsidRPr="0032652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32652B" w:rsidRPr="0032652B" w:rsidRDefault="0032652B" w:rsidP="0032652B">
            <w:pPr>
              <w:spacing w:line="240" w:lineRule="auto"/>
              <w:ind w:firstLine="0"/>
              <w:jc w:val="center"/>
              <w:rPr>
                <w:rFonts w:eastAsia="Times New Roman"/>
                <w:sz w:val="20"/>
                <w:szCs w:val="20"/>
              </w:rPr>
            </w:pPr>
          </w:p>
        </w:tc>
      </w:tr>
      <w:tr w:rsidR="0032652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52B" w:rsidRPr="0032652B" w:rsidRDefault="0032652B" w:rsidP="0032652B">
            <w:pPr>
              <w:spacing w:line="240" w:lineRule="auto"/>
              <w:ind w:firstLine="0"/>
              <w:rPr>
                <w:rFonts w:eastAsia="Times New Roman"/>
                <w:sz w:val="20"/>
                <w:szCs w:val="20"/>
              </w:rPr>
            </w:pPr>
            <w:r w:rsidRPr="0032652B">
              <w:rPr>
                <w:rFonts w:eastAsia="Times New Roman"/>
                <w:sz w:val="20"/>
                <w:szCs w:val="20"/>
              </w:rPr>
              <w:t>с нарушениями опорно-двигательного аппарата;</w:t>
            </w:r>
          </w:p>
        </w:tc>
        <w:tc>
          <w:tcPr>
            <w:tcW w:w="1525" w:type="dxa"/>
            <w:tcBorders>
              <w:top w:val="nil"/>
              <w:left w:val="nil"/>
              <w:bottom w:val="single" w:sz="8" w:space="0" w:color="auto"/>
              <w:right w:val="single" w:sz="8" w:space="0" w:color="auto"/>
            </w:tcBorders>
            <w:shd w:val="clear" w:color="auto" w:fill="auto"/>
            <w:noWrap/>
            <w:vAlign w:val="bottom"/>
            <w:hideMark/>
          </w:tcPr>
          <w:p w:rsidR="0032652B" w:rsidRPr="0032652B" w:rsidRDefault="0032652B" w:rsidP="0032652B">
            <w:pPr>
              <w:spacing w:line="240" w:lineRule="auto"/>
              <w:ind w:firstLine="0"/>
              <w:jc w:val="center"/>
              <w:rPr>
                <w:rFonts w:eastAsia="Times New Roman"/>
                <w:sz w:val="20"/>
                <w:szCs w:val="20"/>
              </w:rPr>
            </w:pPr>
            <w:r w:rsidRPr="0032652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32652B" w:rsidRPr="0032652B" w:rsidRDefault="0032652B" w:rsidP="0032652B">
            <w:pPr>
              <w:spacing w:line="240" w:lineRule="auto"/>
              <w:ind w:firstLine="0"/>
              <w:jc w:val="center"/>
              <w:rPr>
                <w:rFonts w:eastAsia="Times New Roman"/>
                <w:sz w:val="20"/>
                <w:szCs w:val="20"/>
              </w:rPr>
            </w:pPr>
          </w:p>
        </w:tc>
      </w:tr>
      <w:tr w:rsidR="0032652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52B" w:rsidRPr="0032652B" w:rsidRDefault="0032652B" w:rsidP="0032652B">
            <w:pPr>
              <w:spacing w:line="240" w:lineRule="auto"/>
              <w:ind w:firstLine="0"/>
              <w:rPr>
                <w:rFonts w:eastAsia="Times New Roman"/>
                <w:sz w:val="20"/>
                <w:szCs w:val="20"/>
              </w:rPr>
            </w:pPr>
            <w:r w:rsidRPr="0032652B">
              <w:rPr>
                <w:rFonts w:eastAsia="Times New Roman"/>
                <w:sz w:val="20"/>
                <w:szCs w:val="20"/>
              </w:rPr>
              <w:t>со сложным дефектом;</w:t>
            </w:r>
          </w:p>
        </w:tc>
        <w:tc>
          <w:tcPr>
            <w:tcW w:w="1525" w:type="dxa"/>
            <w:tcBorders>
              <w:top w:val="nil"/>
              <w:left w:val="nil"/>
              <w:bottom w:val="single" w:sz="8" w:space="0" w:color="auto"/>
              <w:right w:val="single" w:sz="8" w:space="0" w:color="auto"/>
            </w:tcBorders>
            <w:shd w:val="clear" w:color="auto" w:fill="auto"/>
            <w:noWrap/>
            <w:vAlign w:val="bottom"/>
            <w:hideMark/>
          </w:tcPr>
          <w:p w:rsidR="0032652B" w:rsidRPr="0032652B" w:rsidRDefault="0032652B" w:rsidP="0032652B">
            <w:pPr>
              <w:spacing w:line="240" w:lineRule="auto"/>
              <w:ind w:firstLine="0"/>
              <w:jc w:val="center"/>
              <w:rPr>
                <w:rFonts w:eastAsia="Times New Roman"/>
                <w:sz w:val="20"/>
                <w:szCs w:val="20"/>
              </w:rPr>
            </w:pPr>
            <w:r w:rsidRPr="0032652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32652B" w:rsidRPr="0032652B" w:rsidRDefault="0032652B" w:rsidP="0032652B">
            <w:pPr>
              <w:spacing w:line="240" w:lineRule="auto"/>
              <w:ind w:firstLine="0"/>
              <w:jc w:val="center"/>
              <w:rPr>
                <w:rFonts w:eastAsia="Times New Roman"/>
                <w:sz w:val="20"/>
                <w:szCs w:val="20"/>
              </w:rPr>
            </w:pPr>
          </w:p>
        </w:tc>
      </w:tr>
      <w:tr w:rsidR="0032652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52B" w:rsidRPr="0032652B" w:rsidRDefault="0032652B" w:rsidP="0032652B">
            <w:pPr>
              <w:spacing w:line="240" w:lineRule="auto"/>
              <w:ind w:firstLine="0"/>
              <w:rPr>
                <w:rFonts w:eastAsia="Times New Roman"/>
                <w:sz w:val="20"/>
                <w:szCs w:val="20"/>
              </w:rPr>
            </w:pPr>
            <w:r w:rsidRPr="0032652B">
              <w:rPr>
                <w:rFonts w:eastAsia="Times New Roman"/>
                <w:sz w:val="20"/>
                <w:szCs w:val="20"/>
              </w:rPr>
              <w:t>другого профиля;</w:t>
            </w:r>
          </w:p>
        </w:tc>
        <w:tc>
          <w:tcPr>
            <w:tcW w:w="1525" w:type="dxa"/>
            <w:tcBorders>
              <w:top w:val="nil"/>
              <w:left w:val="nil"/>
              <w:bottom w:val="single" w:sz="8" w:space="0" w:color="auto"/>
              <w:right w:val="single" w:sz="8" w:space="0" w:color="auto"/>
            </w:tcBorders>
            <w:shd w:val="clear" w:color="auto" w:fill="auto"/>
            <w:noWrap/>
            <w:vAlign w:val="bottom"/>
            <w:hideMark/>
          </w:tcPr>
          <w:p w:rsidR="0032652B" w:rsidRPr="0032652B" w:rsidRDefault="0032652B" w:rsidP="0032652B">
            <w:pPr>
              <w:spacing w:line="240" w:lineRule="auto"/>
              <w:ind w:firstLine="0"/>
              <w:jc w:val="center"/>
              <w:rPr>
                <w:rFonts w:eastAsia="Times New Roman"/>
                <w:sz w:val="20"/>
                <w:szCs w:val="20"/>
              </w:rPr>
            </w:pPr>
            <w:r w:rsidRPr="0032652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32652B" w:rsidRPr="0032652B" w:rsidRDefault="0032652B" w:rsidP="0032652B">
            <w:pPr>
              <w:spacing w:line="240" w:lineRule="auto"/>
              <w:ind w:firstLine="0"/>
              <w:jc w:val="center"/>
              <w:rPr>
                <w:rFonts w:eastAsia="Times New Roman"/>
                <w:sz w:val="20"/>
                <w:szCs w:val="20"/>
              </w:rPr>
            </w:pPr>
          </w:p>
        </w:tc>
      </w:tr>
      <w:tr w:rsidR="00F100E2"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tcPr>
          <w:p w:rsidR="00F100E2" w:rsidRPr="00F100E2" w:rsidRDefault="00F100E2" w:rsidP="00F100E2">
            <w:pPr>
              <w:spacing w:line="240" w:lineRule="auto"/>
              <w:ind w:firstLine="0"/>
              <w:rPr>
                <w:rFonts w:eastAsia="Times New Roman"/>
                <w:sz w:val="20"/>
                <w:szCs w:val="20"/>
              </w:rPr>
            </w:pPr>
            <w:r w:rsidRPr="00F100E2">
              <w:rPr>
                <w:rFonts w:eastAsia="Times New Roman"/>
                <w:sz w:val="20"/>
                <w:szCs w:val="20"/>
              </w:rPr>
              <w:t>группы оздоровительной направленности, в том числе для детей:</w:t>
            </w:r>
          </w:p>
        </w:tc>
        <w:tc>
          <w:tcPr>
            <w:tcW w:w="1525" w:type="dxa"/>
            <w:tcBorders>
              <w:top w:val="nil"/>
              <w:left w:val="nil"/>
              <w:bottom w:val="single" w:sz="8" w:space="0" w:color="auto"/>
              <w:right w:val="single" w:sz="8" w:space="0" w:color="auto"/>
            </w:tcBorders>
            <w:shd w:val="clear" w:color="auto" w:fill="auto"/>
            <w:noWrap/>
            <w:vAlign w:val="center"/>
          </w:tcPr>
          <w:p w:rsidR="00F100E2" w:rsidRPr="00F100E2" w:rsidRDefault="00F100E2" w:rsidP="00F100E2">
            <w:pPr>
              <w:spacing w:line="240" w:lineRule="auto"/>
              <w:ind w:firstLine="0"/>
              <w:jc w:val="center"/>
              <w:rPr>
                <w:rFonts w:eastAsia="Times New Roman"/>
                <w:sz w:val="20"/>
                <w:szCs w:val="20"/>
              </w:rPr>
            </w:pPr>
            <w:r w:rsidRPr="00F100E2">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F100E2" w:rsidRPr="00F100E2" w:rsidRDefault="00F100E2" w:rsidP="00F100E2">
            <w:pPr>
              <w:spacing w:line="240" w:lineRule="auto"/>
              <w:ind w:firstLine="0"/>
              <w:jc w:val="center"/>
              <w:rPr>
                <w:rFonts w:eastAsia="Times New Roman"/>
                <w:sz w:val="20"/>
                <w:szCs w:val="20"/>
              </w:rPr>
            </w:pPr>
          </w:p>
        </w:tc>
      </w:tr>
      <w:tr w:rsidR="00F100E2"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F100E2" w:rsidRPr="00F100E2" w:rsidRDefault="00F100E2" w:rsidP="00F100E2">
            <w:pPr>
              <w:spacing w:line="240" w:lineRule="auto"/>
              <w:ind w:firstLine="0"/>
              <w:rPr>
                <w:rFonts w:eastAsia="Times New Roman"/>
                <w:sz w:val="20"/>
                <w:szCs w:val="20"/>
              </w:rPr>
            </w:pPr>
            <w:r w:rsidRPr="00F100E2">
              <w:rPr>
                <w:rFonts w:eastAsia="Times New Roman"/>
                <w:sz w:val="20"/>
                <w:szCs w:val="20"/>
              </w:rPr>
              <w:t>с туберкулезной интоксикацией;</w:t>
            </w:r>
          </w:p>
        </w:tc>
        <w:tc>
          <w:tcPr>
            <w:tcW w:w="1525" w:type="dxa"/>
            <w:tcBorders>
              <w:top w:val="nil"/>
              <w:left w:val="nil"/>
              <w:bottom w:val="single" w:sz="8" w:space="0" w:color="auto"/>
              <w:right w:val="single" w:sz="8" w:space="0" w:color="auto"/>
            </w:tcBorders>
            <w:shd w:val="clear" w:color="auto" w:fill="auto"/>
            <w:noWrap/>
            <w:vAlign w:val="bottom"/>
          </w:tcPr>
          <w:p w:rsidR="00F100E2" w:rsidRPr="00F100E2" w:rsidRDefault="00F100E2" w:rsidP="00F100E2">
            <w:pPr>
              <w:spacing w:line="240" w:lineRule="auto"/>
              <w:ind w:firstLine="0"/>
              <w:jc w:val="center"/>
              <w:rPr>
                <w:rFonts w:eastAsia="Times New Roman"/>
                <w:sz w:val="20"/>
                <w:szCs w:val="20"/>
              </w:rPr>
            </w:pPr>
            <w:r w:rsidRPr="00F100E2">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F100E2" w:rsidRPr="00F100E2" w:rsidRDefault="00F100E2" w:rsidP="00F100E2">
            <w:pPr>
              <w:spacing w:line="240" w:lineRule="auto"/>
              <w:ind w:firstLine="0"/>
              <w:jc w:val="center"/>
              <w:rPr>
                <w:rFonts w:eastAsia="Times New Roman"/>
                <w:sz w:val="20"/>
                <w:szCs w:val="20"/>
              </w:rPr>
            </w:pPr>
          </w:p>
        </w:tc>
      </w:tr>
      <w:tr w:rsidR="00F100E2"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F100E2" w:rsidRPr="00F100E2" w:rsidRDefault="00F100E2" w:rsidP="00F100E2">
            <w:pPr>
              <w:spacing w:line="240" w:lineRule="auto"/>
              <w:ind w:firstLine="0"/>
              <w:rPr>
                <w:rFonts w:eastAsia="Times New Roman"/>
                <w:sz w:val="20"/>
                <w:szCs w:val="20"/>
              </w:rPr>
            </w:pPr>
            <w:r w:rsidRPr="00F100E2">
              <w:rPr>
                <w:rFonts w:eastAsia="Times New Roman"/>
                <w:sz w:val="20"/>
                <w:szCs w:val="20"/>
              </w:rPr>
              <w:t>часто болеющих;</w:t>
            </w:r>
          </w:p>
        </w:tc>
        <w:tc>
          <w:tcPr>
            <w:tcW w:w="1525" w:type="dxa"/>
            <w:tcBorders>
              <w:top w:val="nil"/>
              <w:left w:val="nil"/>
              <w:bottom w:val="single" w:sz="8" w:space="0" w:color="auto"/>
              <w:right w:val="single" w:sz="8" w:space="0" w:color="auto"/>
            </w:tcBorders>
            <w:shd w:val="clear" w:color="auto" w:fill="auto"/>
            <w:noWrap/>
            <w:vAlign w:val="bottom"/>
          </w:tcPr>
          <w:p w:rsidR="00F100E2" w:rsidRPr="00F100E2" w:rsidRDefault="00F100E2" w:rsidP="00F100E2">
            <w:pPr>
              <w:spacing w:line="240" w:lineRule="auto"/>
              <w:ind w:firstLine="0"/>
              <w:jc w:val="center"/>
              <w:rPr>
                <w:rFonts w:eastAsia="Times New Roman"/>
                <w:sz w:val="20"/>
                <w:szCs w:val="20"/>
              </w:rPr>
            </w:pPr>
            <w:r w:rsidRPr="00F100E2">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F100E2" w:rsidRPr="00F100E2" w:rsidRDefault="00F100E2" w:rsidP="00F100E2">
            <w:pPr>
              <w:spacing w:line="240" w:lineRule="auto"/>
              <w:ind w:firstLine="0"/>
              <w:jc w:val="center"/>
              <w:rPr>
                <w:rFonts w:eastAsia="Times New Roman"/>
                <w:sz w:val="20"/>
                <w:szCs w:val="20"/>
              </w:rPr>
            </w:pPr>
          </w:p>
        </w:tc>
      </w:tr>
      <w:tr w:rsidR="00F100E2"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F100E2" w:rsidRPr="00F100E2" w:rsidRDefault="00F100E2" w:rsidP="00F100E2">
            <w:pPr>
              <w:spacing w:line="240" w:lineRule="auto"/>
              <w:ind w:firstLine="0"/>
              <w:rPr>
                <w:rFonts w:eastAsia="Times New Roman"/>
                <w:sz w:val="20"/>
                <w:szCs w:val="20"/>
              </w:rPr>
            </w:pPr>
            <w:r w:rsidRPr="00F100E2">
              <w:rPr>
                <w:rFonts w:eastAsia="Times New Roman"/>
                <w:sz w:val="20"/>
                <w:szCs w:val="20"/>
              </w:rPr>
              <w:t>группы комбинированной направленности.</w:t>
            </w:r>
          </w:p>
        </w:tc>
        <w:tc>
          <w:tcPr>
            <w:tcW w:w="1525" w:type="dxa"/>
            <w:tcBorders>
              <w:top w:val="nil"/>
              <w:left w:val="nil"/>
              <w:bottom w:val="single" w:sz="8" w:space="0" w:color="auto"/>
              <w:right w:val="single" w:sz="8" w:space="0" w:color="auto"/>
            </w:tcBorders>
            <w:shd w:val="clear" w:color="auto" w:fill="auto"/>
            <w:noWrap/>
            <w:vAlign w:val="bottom"/>
          </w:tcPr>
          <w:p w:rsidR="00F100E2" w:rsidRPr="00F100E2" w:rsidRDefault="00F100E2" w:rsidP="00F100E2">
            <w:pPr>
              <w:spacing w:line="240" w:lineRule="auto"/>
              <w:ind w:firstLine="0"/>
              <w:jc w:val="center"/>
              <w:rPr>
                <w:rFonts w:eastAsia="Times New Roman"/>
                <w:sz w:val="20"/>
                <w:szCs w:val="20"/>
              </w:rPr>
            </w:pPr>
            <w:r w:rsidRPr="00F100E2">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F100E2" w:rsidRPr="00F100E2" w:rsidRDefault="00F100E2" w:rsidP="00F100E2">
            <w:pPr>
              <w:spacing w:line="240" w:lineRule="auto"/>
              <w:ind w:firstLine="0"/>
              <w:jc w:val="center"/>
              <w:rPr>
                <w:rFonts w:eastAsia="Times New Roman"/>
                <w:sz w:val="20"/>
                <w:szCs w:val="20"/>
              </w:rPr>
            </w:pPr>
          </w:p>
        </w:tc>
      </w:tr>
      <w:tr w:rsidR="00AE1456" w:rsidRPr="00643C47" w:rsidTr="00AD404E">
        <w:trPr>
          <w:trHeight w:val="255"/>
        </w:trPr>
        <w:tc>
          <w:tcPr>
            <w:tcW w:w="7206" w:type="dxa"/>
            <w:tcBorders>
              <w:top w:val="nil"/>
              <w:left w:val="single" w:sz="8" w:space="0" w:color="auto"/>
              <w:bottom w:val="single" w:sz="4"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1.6. Состояние здоровья лиц, обучающихся по программам дошкольного образования</w:t>
            </w:r>
          </w:p>
        </w:tc>
        <w:tc>
          <w:tcPr>
            <w:tcW w:w="1525" w:type="dxa"/>
            <w:tcBorders>
              <w:top w:val="nil"/>
              <w:left w:val="nil"/>
              <w:bottom w:val="single" w:sz="4" w:space="0" w:color="auto"/>
              <w:right w:val="single" w:sz="8" w:space="0" w:color="auto"/>
            </w:tcBorders>
            <w:shd w:val="clear" w:color="auto" w:fill="auto"/>
            <w:noWrap/>
            <w:hideMark/>
          </w:tcPr>
          <w:p w:rsidR="00643C47" w:rsidRPr="00643C47" w:rsidRDefault="00643C47" w:rsidP="00643C47">
            <w:pPr>
              <w:spacing w:line="240" w:lineRule="auto"/>
              <w:ind w:firstLine="0"/>
              <w:jc w:val="left"/>
              <w:rPr>
                <w:rFonts w:ascii="Arial" w:eastAsia="Times New Roman" w:hAnsi="Arial" w:cs="Arial"/>
                <w:sz w:val="20"/>
                <w:szCs w:val="20"/>
                <w:lang w:eastAsia="ru-RU"/>
              </w:rPr>
            </w:pPr>
            <w:r w:rsidRPr="00643C47">
              <w:rPr>
                <w:rFonts w:ascii="Arial" w:eastAsia="Times New Roman" w:hAnsi="Arial" w:cs="Arial"/>
                <w:sz w:val="20"/>
                <w:szCs w:val="20"/>
                <w:lang w:eastAsia="ru-RU"/>
              </w:rPr>
              <w:t> </w:t>
            </w:r>
          </w:p>
        </w:tc>
        <w:tc>
          <w:tcPr>
            <w:tcW w:w="1285" w:type="dxa"/>
            <w:tcBorders>
              <w:top w:val="nil"/>
              <w:left w:val="nil"/>
              <w:bottom w:val="single" w:sz="4" w:space="0" w:color="auto"/>
              <w:right w:val="single" w:sz="8" w:space="0" w:color="auto"/>
            </w:tcBorders>
            <w:shd w:val="clear" w:color="auto" w:fill="auto"/>
            <w:noWrap/>
            <w:hideMark/>
          </w:tcPr>
          <w:p w:rsidR="00643C47" w:rsidRPr="00643C47" w:rsidRDefault="00643C47" w:rsidP="00643C47">
            <w:pPr>
              <w:spacing w:line="240" w:lineRule="auto"/>
              <w:ind w:firstLine="0"/>
              <w:jc w:val="left"/>
              <w:rPr>
                <w:rFonts w:ascii="Arial" w:eastAsia="Times New Roman" w:hAnsi="Arial" w:cs="Arial"/>
                <w:sz w:val="20"/>
                <w:szCs w:val="20"/>
                <w:lang w:eastAsia="ru-RU"/>
              </w:rPr>
            </w:pPr>
            <w:r w:rsidRPr="00643C47">
              <w:rPr>
                <w:rFonts w:ascii="Arial" w:eastAsia="Times New Roman" w:hAnsi="Arial" w:cs="Arial"/>
                <w:sz w:val="20"/>
                <w:szCs w:val="20"/>
                <w:lang w:eastAsia="ru-RU"/>
              </w:rPr>
              <w:t> </w:t>
            </w:r>
          </w:p>
        </w:tc>
      </w:tr>
      <w:tr w:rsidR="00A6736E" w:rsidRPr="00643C47" w:rsidTr="00AD404E">
        <w:trPr>
          <w:trHeight w:val="765"/>
        </w:trPr>
        <w:tc>
          <w:tcPr>
            <w:tcW w:w="72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736E" w:rsidRPr="00A6736E" w:rsidRDefault="00A6736E" w:rsidP="00A6736E">
            <w:pPr>
              <w:spacing w:line="240" w:lineRule="auto"/>
              <w:ind w:firstLine="0"/>
              <w:rPr>
                <w:rFonts w:eastAsia="Times New Roman"/>
                <w:sz w:val="20"/>
                <w:szCs w:val="20"/>
              </w:rPr>
            </w:pPr>
            <w:r w:rsidRPr="00A6736E">
              <w:rPr>
                <w:rFonts w:eastAsia="Times New Roman"/>
                <w:sz w:val="20"/>
                <w:szCs w:val="20"/>
              </w:rPr>
              <w:t>1.6.1. Удельный вес численности детей, охваченных летними оздоровительными мероприятиями, в общей численности детей, посещающих организации, осуществляющие образовательную деятельность по образовательным программам дошкольного образования, присмотр и уход за детьми.</w:t>
            </w:r>
            <w:r w:rsidR="00BB6E1A">
              <w:rPr>
                <w:rStyle w:val="14"/>
                <w:rFonts w:eastAsiaTheme="minorHAnsi"/>
                <w:vertAlign w:val="superscript"/>
              </w:rPr>
              <w:t>1</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736E" w:rsidRPr="00A6736E" w:rsidRDefault="00A6736E" w:rsidP="00A6736E">
            <w:pPr>
              <w:spacing w:line="240" w:lineRule="auto"/>
              <w:ind w:firstLine="0"/>
              <w:jc w:val="center"/>
              <w:rPr>
                <w:rFonts w:eastAsia="Times New Roman"/>
                <w:sz w:val="20"/>
                <w:szCs w:val="20"/>
              </w:rPr>
            </w:pPr>
            <w:r w:rsidRPr="00A6736E">
              <w:rPr>
                <w:rFonts w:eastAsia="Times New Roman"/>
                <w:sz w:val="20"/>
                <w:szCs w:val="20"/>
              </w:rPr>
              <w:t>процент</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736E" w:rsidRPr="00A6736E" w:rsidRDefault="00A6736E" w:rsidP="00A6736E">
            <w:pPr>
              <w:spacing w:line="240" w:lineRule="auto"/>
              <w:ind w:firstLine="0"/>
              <w:jc w:val="center"/>
              <w:rPr>
                <w:rFonts w:eastAsia="Times New Roman"/>
                <w:sz w:val="20"/>
                <w:szCs w:val="20"/>
              </w:rPr>
            </w:pPr>
            <w:r w:rsidRPr="00A6736E">
              <w:rPr>
                <w:rFonts w:eastAsia="Times New Roman"/>
                <w:sz w:val="20"/>
                <w:szCs w:val="20"/>
              </w:rPr>
              <w:t>58,43</w:t>
            </w:r>
          </w:p>
        </w:tc>
      </w:tr>
      <w:tr w:rsidR="00AE1456" w:rsidRPr="00643C47" w:rsidTr="00AD404E">
        <w:trPr>
          <w:trHeight w:val="510"/>
        </w:trPr>
        <w:tc>
          <w:tcPr>
            <w:tcW w:w="7206" w:type="dxa"/>
            <w:tcBorders>
              <w:top w:val="single" w:sz="4" w:space="0" w:color="auto"/>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1.7. Изменение сети дошкольных образовательных организаций (в том числе ликвидация и реорганизация организаций, осуществляющих образовательную деятельность)</w:t>
            </w:r>
          </w:p>
        </w:tc>
        <w:tc>
          <w:tcPr>
            <w:tcW w:w="1525" w:type="dxa"/>
            <w:tcBorders>
              <w:top w:val="single" w:sz="4" w:space="0" w:color="auto"/>
              <w:left w:val="nil"/>
              <w:bottom w:val="single" w:sz="8" w:space="0" w:color="auto"/>
              <w:right w:val="single" w:sz="8" w:space="0" w:color="auto"/>
            </w:tcBorders>
            <w:shd w:val="clear" w:color="auto" w:fill="auto"/>
            <w:noWrap/>
            <w:hideMark/>
          </w:tcPr>
          <w:p w:rsidR="00643C47" w:rsidRPr="00643C47" w:rsidRDefault="00643C47" w:rsidP="004642CC">
            <w:pPr>
              <w:spacing w:line="240" w:lineRule="auto"/>
              <w:ind w:firstLine="0"/>
              <w:jc w:val="center"/>
              <w:rPr>
                <w:rFonts w:ascii="Arial" w:eastAsia="Times New Roman" w:hAnsi="Arial" w:cs="Arial"/>
                <w:sz w:val="20"/>
                <w:szCs w:val="20"/>
                <w:lang w:eastAsia="ru-RU"/>
              </w:rPr>
            </w:pPr>
          </w:p>
        </w:tc>
        <w:tc>
          <w:tcPr>
            <w:tcW w:w="1285" w:type="dxa"/>
            <w:tcBorders>
              <w:top w:val="single" w:sz="4" w:space="0" w:color="auto"/>
              <w:left w:val="nil"/>
              <w:bottom w:val="single" w:sz="8" w:space="0" w:color="auto"/>
              <w:right w:val="single" w:sz="8" w:space="0" w:color="auto"/>
            </w:tcBorders>
            <w:shd w:val="clear" w:color="auto" w:fill="auto"/>
            <w:noWrap/>
            <w:hideMark/>
          </w:tcPr>
          <w:p w:rsidR="00643C47" w:rsidRPr="00643C47" w:rsidRDefault="00643C47" w:rsidP="004642CC">
            <w:pPr>
              <w:spacing w:line="240" w:lineRule="auto"/>
              <w:ind w:firstLine="0"/>
              <w:jc w:val="center"/>
              <w:rPr>
                <w:rFonts w:ascii="Arial" w:eastAsia="Times New Roman" w:hAnsi="Arial" w:cs="Arial"/>
                <w:sz w:val="20"/>
                <w:szCs w:val="20"/>
                <w:lang w:eastAsia="ru-RU"/>
              </w:rPr>
            </w:pPr>
          </w:p>
        </w:tc>
      </w:tr>
      <w:tr w:rsidR="004642CC" w:rsidRPr="004642CC" w:rsidTr="00AD404E">
        <w:trPr>
          <w:trHeight w:val="18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4642CC" w:rsidRPr="004642CC" w:rsidRDefault="004642CC" w:rsidP="004642CC">
            <w:pPr>
              <w:spacing w:line="240" w:lineRule="auto"/>
              <w:ind w:firstLine="0"/>
              <w:rPr>
                <w:rFonts w:eastAsia="Times New Roman"/>
                <w:sz w:val="20"/>
                <w:szCs w:val="20"/>
              </w:rPr>
            </w:pPr>
            <w:r w:rsidRPr="004642CC">
              <w:rPr>
                <w:rFonts w:eastAsia="Times New Roman"/>
                <w:sz w:val="20"/>
                <w:szCs w:val="20"/>
              </w:rPr>
              <w:t>1.7.1. Темп роста числа организаций (обособленных подразделений (филиалов)), осуществляющих образовательную деятельность по образовательным программам дошкольного образования, присмотр и</w:t>
            </w:r>
            <w:r w:rsidR="00BB6E1A">
              <w:rPr>
                <w:rFonts w:eastAsia="Times New Roman"/>
                <w:sz w:val="20"/>
                <w:szCs w:val="20"/>
              </w:rPr>
              <w:t xml:space="preserve"> уход за детьми:</w:t>
            </w:r>
            <w:r w:rsidR="00BB6E1A">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hideMark/>
          </w:tcPr>
          <w:p w:rsidR="004642CC" w:rsidRPr="004642CC" w:rsidRDefault="004642CC" w:rsidP="004642C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4642CC" w:rsidRPr="004642CC" w:rsidRDefault="004642CC" w:rsidP="004642CC">
            <w:pPr>
              <w:spacing w:line="240" w:lineRule="auto"/>
              <w:ind w:firstLine="0"/>
              <w:jc w:val="center"/>
              <w:rPr>
                <w:rFonts w:eastAsia="Times New Roman"/>
                <w:sz w:val="20"/>
                <w:szCs w:val="20"/>
              </w:rPr>
            </w:pPr>
          </w:p>
        </w:tc>
      </w:tr>
      <w:tr w:rsidR="004642CC" w:rsidRPr="004642CC"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4642CC" w:rsidRPr="004642CC" w:rsidRDefault="004642CC" w:rsidP="004642CC">
            <w:pPr>
              <w:spacing w:line="240" w:lineRule="auto"/>
              <w:ind w:firstLine="0"/>
              <w:rPr>
                <w:rFonts w:eastAsia="Times New Roman"/>
                <w:sz w:val="20"/>
                <w:szCs w:val="20"/>
              </w:rPr>
            </w:pPr>
            <w:r w:rsidRPr="004642CC">
              <w:rPr>
                <w:rFonts w:eastAsia="Times New Roman"/>
                <w:sz w:val="20"/>
                <w:szCs w:val="20"/>
              </w:rPr>
              <w:t>дошкольные образовательные организации;</w:t>
            </w:r>
          </w:p>
        </w:tc>
        <w:tc>
          <w:tcPr>
            <w:tcW w:w="1525" w:type="dxa"/>
            <w:tcBorders>
              <w:top w:val="nil"/>
              <w:left w:val="nil"/>
              <w:bottom w:val="single" w:sz="8" w:space="0" w:color="auto"/>
              <w:right w:val="single" w:sz="8" w:space="0" w:color="auto"/>
            </w:tcBorders>
            <w:shd w:val="clear" w:color="auto" w:fill="auto"/>
            <w:noWrap/>
            <w:vAlign w:val="bottom"/>
            <w:hideMark/>
          </w:tcPr>
          <w:p w:rsidR="004642CC" w:rsidRPr="004642CC" w:rsidRDefault="004642CC" w:rsidP="004642CC">
            <w:pPr>
              <w:spacing w:line="240" w:lineRule="auto"/>
              <w:ind w:firstLine="0"/>
              <w:jc w:val="center"/>
              <w:rPr>
                <w:rFonts w:eastAsia="Times New Roman"/>
                <w:sz w:val="20"/>
                <w:szCs w:val="20"/>
              </w:rPr>
            </w:pPr>
            <w:r w:rsidRPr="004642C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4642CC" w:rsidRPr="004642CC" w:rsidRDefault="004642CC" w:rsidP="004642CC">
            <w:pPr>
              <w:spacing w:line="240" w:lineRule="auto"/>
              <w:ind w:firstLine="0"/>
              <w:jc w:val="center"/>
              <w:rPr>
                <w:rFonts w:eastAsia="Times New Roman"/>
                <w:sz w:val="20"/>
                <w:szCs w:val="20"/>
              </w:rPr>
            </w:pPr>
            <w:r w:rsidRPr="004642CC">
              <w:rPr>
                <w:rFonts w:eastAsia="Times New Roman"/>
                <w:sz w:val="20"/>
                <w:szCs w:val="20"/>
              </w:rPr>
              <w:t>92,4</w:t>
            </w:r>
          </w:p>
        </w:tc>
      </w:tr>
      <w:tr w:rsidR="004642CC" w:rsidRPr="004642CC"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4642CC" w:rsidRPr="004642CC" w:rsidRDefault="004642CC" w:rsidP="004642CC">
            <w:pPr>
              <w:spacing w:line="240" w:lineRule="auto"/>
              <w:ind w:firstLine="0"/>
              <w:rPr>
                <w:rFonts w:eastAsia="Times New Roman"/>
                <w:sz w:val="20"/>
                <w:szCs w:val="20"/>
              </w:rPr>
            </w:pPr>
            <w:r w:rsidRPr="004642CC">
              <w:rPr>
                <w:rFonts w:eastAsia="Times New Roman"/>
                <w:sz w:val="20"/>
                <w:szCs w:val="20"/>
              </w:rPr>
              <w:t>обособленные подразделения (филиалы) дошкольных образовательных организаций;</w:t>
            </w:r>
          </w:p>
        </w:tc>
        <w:tc>
          <w:tcPr>
            <w:tcW w:w="1525" w:type="dxa"/>
            <w:tcBorders>
              <w:top w:val="nil"/>
              <w:left w:val="nil"/>
              <w:bottom w:val="single" w:sz="8" w:space="0" w:color="auto"/>
              <w:right w:val="single" w:sz="8" w:space="0" w:color="auto"/>
            </w:tcBorders>
            <w:shd w:val="clear" w:color="auto" w:fill="auto"/>
            <w:noWrap/>
            <w:vAlign w:val="center"/>
            <w:hideMark/>
          </w:tcPr>
          <w:p w:rsidR="004642CC" w:rsidRPr="004642CC" w:rsidRDefault="004642CC" w:rsidP="004642CC">
            <w:pPr>
              <w:spacing w:line="240" w:lineRule="auto"/>
              <w:ind w:firstLine="0"/>
              <w:jc w:val="center"/>
              <w:rPr>
                <w:rFonts w:eastAsia="Times New Roman"/>
                <w:sz w:val="20"/>
                <w:szCs w:val="20"/>
              </w:rPr>
            </w:pPr>
            <w:r w:rsidRPr="004642C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4642CC" w:rsidRPr="004642CC" w:rsidRDefault="004642CC" w:rsidP="004642CC">
            <w:pPr>
              <w:spacing w:line="240" w:lineRule="auto"/>
              <w:ind w:firstLine="0"/>
              <w:jc w:val="center"/>
              <w:rPr>
                <w:rFonts w:eastAsia="Times New Roman"/>
                <w:sz w:val="20"/>
                <w:szCs w:val="20"/>
              </w:rPr>
            </w:pPr>
            <w:r w:rsidRPr="004642CC">
              <w:rPr>
                <w:rFonts w:eastAsia="Times New Roman"/>
                <w:sz w:val="20"/>
                <w:szCs w:val="20"/>
              </w:rPr>
              <w:t>128,57</w:t>
            </w:r>
          </w:p>
        </w:tc>
      </w:tr>
      <w:tr w:rsidR="004642CC" w:rsidRPr="004642CC"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center"/>
            <w:hideMark/>
          </w:tcPr>
          <w:p w:rsidR="004642CC" w:rsidRPr="004642CC" w:rsidRDefault="004642CC" w:rsidP="004642CC">
            <w:pPr>
              <w:spacing w:line="240" w:lineRule="auto"/>
              <w:ind w:firstLine="0"/>
              <w:rPr>
                <w:rFonts w:eastAsia="Times New Roman"/>
                <w:sz w:val="20"/>
                <w:szCs w:val="20"/>
              </w:rPr>
            </w:pPr>
            <w:r w:rsidRPr="004642CC">
              <w:rPr>
                <w:rFonts w:eastAsia="Times New Roman"/>
                <w:sz w:val="20"/>
                <w:szCs w:val="20"/>
              </w:rPr>
              <w:t>обособленные подразделения (филиалы) общеобразовательных организаций;</w:t>
            </w:r>
          </w:p>
        </w:tc>
        <w:tc>
          <w:tcPr>
            <w:tcW w:w="1525" w:type="dxa"/>
            <w:tcBorders>
              <w:top w:val="nil"/>
              <w:left w:val="nil"/>
              <w:bottom w:val="single" w:sz="8" w:space="0" w:color="auto"/>
              <w:right w:val="single" w:sz="8" w:space="0" w:color="auto"/>
            </w:tcBorders>
            <w:shd w:val="clear" w:color="auto" w:fill="auto"/>
            <w:noWrap/>
            <w:vAlign w:val="center"/>
            <w:hideMark/>
          </w:tcPr>
          <w:p w:rsidR="004642CC" w:rsidRPr="004642CC" w:rsidRDefault="004642CC" w:rsidP="004642CC">
            <w:pPr>
              <w:spacing w:line="240" w:lineRule="auto"/>
              <w:ind w:firstLine="0"/>
              <w:jc w:val="center"/>
              <w:rPr>
                <w:rFonts w:eastAsia="Times New Roman"/>
                <w:sz w:val="20"/>
                <w:szCs w:val="20"/>
              </w:rPr>
            </w:pPr>
            <w:r w:rsidRPr="004642C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4642CC" w:rsidRPr="004642CC" w:rsidRDefault="004642CC" w:rsidP="004642CC">
            <w:pPr>
              <w:spacing w:line="240" w:lineRule="auto"/>
              <w:ind w:firstLine="0"/>
              <w:jc w:val="center"/>
              <w:rPr>
                <w:rFonts w:eastAsia="Times New Roman"/>
                <w:sz w:val="20"/>
                <w:szCs w:val="20"/>
              </w:rPr>
            </w:pPr>
            <w:r w:rsidRPr="004642CC">
              <w:rPr>
                <w:rFonts w:eastAsia="Times New Roman"/>
                <w:sz w:val="20"/>
                <w:szCs w:val="20"/>
              </w:rPr>
              <w:t>100</w:t>
            </w:r>
          </w:p>
        </w:tc>
      </w:tr>
      <w:tr w:rsidR="004642CC" w:rsidRPr="004642CC"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center"/>
            <w:hideMark/>
          </w:tcPr>
          <w:p w:rsidR="004642CC" w:rsidRPr="004642CC" w:rsidRDefault="004642CC" w:rsidP="004642CC">
            <w:pPr>
              <w:spacing w:line="240" w:lineRule="auto"/>
              <w:ind w:firstLine="0"/>
              <w:rPr>
                <w:rFonts w:eastAsia="Times New Roman"/>
                <w:sz w:val="20"/>
                <w:szCs w:val="20"/>
              </w:rPr>
            </w:pPr>
            <w:r w:rsidRPr="004642CC">
              <w:rPr>
                <w:rFonts w:eastAsia="Times New Roman"/>
                <w:sz w:val="20"/>
                <w:szCs w:val="20"/>
              </w:rPr>
              <w:t>общеобразовательные организации, имеющие подразделения (группы), которые осуществляют образовательную деятельность по образовательным программам дошкольного образования, присмотр и уход за детьми;</w:t>
            </w:r>
          </w:p>
        </w:tc>
        <w:tc>
          <w:tcPr>
            <w:tcW w:w="1525" w:type="dxa"/>
            <w:tcBorders>
              <w:top w:val="nil"/>
              <w:left w:val="nil"/>
              <w:bottom w:val="single" w:sz="8" w:space="0" w:color="auto"/>
              <w:right w:val="single" w:sz="8" w:space="0" w:color="auto"/>
            </w:tcBorders>
            <w:shd w:val="clear" w:color="auto" w:fill="auto"/>
            <w:noWrap/>
            <w:vAlign w:val="center"/>
            <w:hideMark/>
          </w:tcPr>
          <w:p w:rsidR="004642CC" w:rsidRPr="004642CC" w:rsidRDefault="004642CC" w:rsidP="004642CC">
            <w:pPr>
              <w:spacing w:line="240" w:lineRule="auto"/>
              <w:ind w:firstLine="0"/>
              <w:jc w:val="center"/>
              <w:rPr>
                <w:rFonts w:eastAsia="Times New Roman"/>
                <w:sz w:val="20"/>
                <w:szCs w:val="20"/>
              </w:rPr>
            </w:pPr>
            <w:r w:rsidRPr="004642C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4642CC" w:rsidRPr="004642CC" w:rsidRDefault="004642CC" w:rsidP="004642CC">
            <w:pPr>
              <w:spacing w:line="240" w:lineRule="auto"/>
              <w:ind w:firstLine="0"/>
              <w:jc w:val="center"/>
              <w:rPr>
                <w:rFonts w:eastAsia="Times New Roman"/>
                <w:sz w:val="20"/>
                <w:szCs w:val="20"/>
              </w:rPr>
            </w:pPr>
            <w:r w:rsidRPr="004642CC">
              <w:rPr>
                <w:rFonts w:eastAsia="Times New Roman"/>
                <w:sz w:val="20"/>
                <w:szCs w:val="20"/>
              </w:rPr>
              <w:t>101,2</w:t>
            </w:r>
          </w:p>
        </w:tc>
      </w:tr>
      <w:tr w:rsidR="004642CC" w:rsidRPr="004642CC"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center"/>
            <w:hideMark/>
          </w:tcPr>
          <w:p w:rsidR="004642CC" w:rsidRPr="004642CC" w:rsidRDefault="004642CC" w:rsidP="004642CC">
            <w:pPr>
              <w:spacing w:line="240" w:lineRule="auto"/>
              <w:ind w:firstLine="0"/>
              <w:rPr>
                <w:rFonts w:eastAsia="Times New Roman"/>
                <w:sz w:val="20"/>
                <w:szCs w:val="20"/>
              </w:rPr>
            </w:pPr>
            <w:r w:rsidRPr="004642CC">
              <w:rPr>
                <w:rFonts w:eastAsia="Times New Roman"/>
                <w:sz w:val="20"/>
                <w:szCs w:val="20"/>
              </w:rPr>
              <w:t>обособленные подразделения (филиалы) профессиональных образовательных организаций и образовательных организаций высшего образования;</w:t>
            </w:r>
          </w:p>
        </w:tc>
        <w:tc>
          <w:tcPr>
            <w:tcW w:w="1525" w:type="dxa"/>
            <w:tcBorders>
              <w:top w:val="nil"/>
              <w:left w:val="nil"/>
              <w:bottom w:val="single" w:sz="8" w:space="0" w:color="auto"/>
              <w:right w:val="single" w:sz="8" w:space="0" w:color="auto"/>
            </w:tcBorders>
            <w:shd w:val="clear" w:color="auto" w:fill="auto"/>
            <w:noWrap/>
            <w:vAlign w:val="center"/>
            <w:hideMark/>
          </w:tcPr>
          <w:p w:rsidR="004642CC" w:rsidRPr="004642CC" w:rsidRDefault="004642CC" w:rsidP="004642CC">
            <w:pPr>
              <w:spacing w:line="240" w:lineRule="auto"/>
              <w:ind w:firstLine="0"/>
              <w:jc w:val="center"/>
              <w:rPr>
                <w:rFonts w:eastAsia="Times New Roman"/>
                <w:sz w:val="20"/>
                <w:szCs w:val="20"/>
              </w:rPr>
            </w:pPr>
            <w:r w:rsidRPr="004642C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4642CC" w:rsidRPr="004642CC" w:rsidRDefault="004642CC" w:rsidP="004642CC">
            <w:pPr>
              <w:spacing w:line="240" w:lineRule="auto"/>
              <w:ind w:firstLine="0"/>
              <w:jc w:val="center"/>
              <w:rPr>
                <w:rFonts w:eastAsia="Times New Roman"/>
                <w:sz w:val="20"/>
                <w:szCs w:val="20"/>
              </w:rPr>
            </w:pPr>
            <w:r w:rsidRPr="004642CC">
              <w:rPr>
                <w:rFonts w:eastAsia="Times New Roman"/>
                <w:sz w:val="20"/>
                <w:szCs w:val="20"/>
              </w:rPr>
              <w:t>0</w:t>
            </w:r>
          </w:p>
        </w:tc>
      </w:tr>
      <w:tr w:rsidR="004642CC" w:rsidRPr="004642CC" w:rsidTr="00AD404E">
        <w:trPr>
          <w:trHeight w:val="128"/>
        </w:trPr>
        <w:tc>
          <w:tcPr>
            <w:tcW w:w="7206" w:type="dxa"/>
            <w:tcBorders>
              <w:top w:val="nil"/>
              <w:left w:val="single" w:sz="8" w:space="0" w:color="auto"/>
              <w:bottom w:val="single" w:sz="8" w:space="0" w:color="auto"/>
              <w:right w:val="single" w:sz="8" w:space="0" w:color="auto"/>
            </w:tcBorders>
            <w:shd w:val="clear" w:color="auto" w:fill="auto"/>
            <w:vAlign w:val="center"/>
            <w:hideMark/>
          </w:tcPr>
          <w:p w:rsidR="004642CC" w:rsidRPr="004642CC" w:rsidRDefault="004642CC" w:rsidP="004642CC">
            <w:pPr>
              <w:spacing w:line="240" w:lineRule="auto"/>
              <w:ind w:firstLine="0"/>
              <w:rPr>
                <w:rFonts w:eastAsia="Times New Roman"/>
                <w:sz w:val="20"/>
                <w:szCs w:val="20"/>
              </w:rPr>
            </w:pPr>
            <w:r w:rsidRPr="004642CC">
              <w:rPr>
                <w:rFonts w:eastAsia="Times New Roman"/>
                <w:sz w:val="20"/>
                <w:szCs w:val="20"/>
              </w:rPr>
              <w:t>иные организации, имеющие подразделения (группы), которые осуществляют образовательную деятельность по образовательным программам дошкольного образования, присмотр и уход за детьми.</w:t>
            </w:r>
          </w:p>
        </w:tc>
        <w:tc>
          <w:tcPr>
            <w:tcW w:w="1525" w:type="dxa"/>
            <w:tcBorders>
              <w:top w:val="nil"/>
              <w:left w:val="nil"/>
              <w:bottom w:val="single" w:sz="8" w:space="0" w:color="auto"/>
              <w:right w:val="single" w:sz="8" w:space="0" w:color="auto"/>
            </w:tcBorders>
            <w:shd w:val="clear" w:color="auto" w:fill="auto"/>
            <w:noWrap/>
            <w:vAlign w:val="center"/>
            <w:hideMark/>
          </w:tcPr>
          <w:p w:rsidR="004642CC" w:rsidRPr="004642CC" w:rsidRDefault="004642CC" w:rsidP="004642CC">
            <w:pPr>
              <w:spacing w:line="240" w:lineRule="auto"/>
              <w:ind w:firstLine="0"/>
              <w:jc w:val="center"/>
              <w:rPr>
                <w:rFonts w:eastAsia="Times New Roman"/>
                <w:sz w:val="20"/>
                <w:szCs w:val="20"/>
              </w:rPr>
            </w:pPr>
            <w:r w:rsidRPr="004642C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4642CC" w:rsidRPr="004642CC" w:rsidRDefault="004642CC" w:rsidP="004642CC">
            <w:pPr>
              <w:spacing w:line="240" w:lineRule="auto"/>
              <w:ind w:firstLine="0"/>
              <w:jc w:val="center"/>
              <w:rPr>
                <w:rFonts w:eastAsia="Times New Roman"/>
                <w:sz w:val="20"/>
                <w:szCs w:val="20"/>
              </w:rPr>
            </w:pPr>
            <w:r w:rsidRPr="004642CC">
              <w:rPr>
                <w:rFonts w:eastAsia="Times New Roman"/>
                <w:sz w:val="20"/>
                <w:szCs w:val="20"/>
              </w:rPr>
              <w:t>100</w:t>
            </w:r>
          </w:p>
        </w:tc>
      </w:tr>
      <w:tr w:rsidR="00AE1456"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1.8. Финансово-экономическая деятельность дошкольных образовательных организаций</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643C47">
            <w:pPr>
              <w:spacing w:line="240" w:lineRule="auto"/>
              <w:ind w:firstLine="0"/>
              <w:jc w:val="left"/>
              <w:rPr>
                <w:rFonts w:ascii="Arial" w:eastAsia="Times New Roman" w:hAnsi="Arial" w:cs="Arial"/>
                <w:sz w:val="20"/>
                <w:szCs w:val="20"/>
                <w:lang w:eastAsia="ru-RU"/>
              </w:rPr>
            </w:pPr>
            <w:r w:rsidRPr="00643C47">
              <w:rPr>
                <w:rFonts w:ascii="Arial" w:eastAsia="Times New Roman" w:hAnsi="Arial" w:cs="Arial"/>
                <w:sz w:val="20"/>
                <w:szCs w:val="20"/>
                <w:lang w:eastAsia="ru-RU"/>
              </w:rPr>
              <w:t> </w:t>
            </w: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643C47">
            <w:pPr>
              <w:spacing w:line="240" w:lineRule="auto"/>
              <w:ind w:firstLine="0"/>
              <w:jc w:val="left"/>
              <w:rPr>
                <w:rFonts w:ascii="Arial" w:eastAsia="Times New Roman" w:hAnsi="Arial" w:cs="Arial"/>
                <w:sz w:val="20"/>
                <w:szCs w:val="20"/>
                <w:lang w:eastAsia="ru-RU"/>
              </w:rPr>
            </w:pPr>
            <w:r w:rsidRPr="00643C47">
              <w:rPr>
                <w:rFonts w:ascii="Arial" w:eastAsia="Times New Roman" w:hAnsi="Arial" w:cs="Arial"/>
                <w:sz w:val="20"/>
                <w:szCs w:val="20"/>
                <w:lang w:eastAsia="ru-RU"/>
              </w:rPr>
              <w:t> </w:t>
            </w:r>
          </w:p>
        </w:tc>
      </w:tr>
      <w:tr w:rsidR="00BB6E1A" w:rsidRPr="00643C47" w:rsidTr="00AD404E">
        <w:trPr>
          <w:trHeight w:val="358"/>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BB6E1A" w:rsidRPr="00BB6E1A" w:rsidRDefault="00BB6E1A" w:rsidP="00BB6E1A">
            <w:pPr>
              <w:spacing w:line="240" w:lineRule="auto"/>
              <w:ind w:firstLine="0"/>
              <w:rPr>
                <w:rFonts w:eastAsia="Times New Roman"/>
                <w:sz w:val="20"/>
                <w:szCs w:val="20"/>
              </w:rPr>
            </w:pPr>
            <w:r w:rsidRPr="00BB6E1A">
              <w:rPr>
                <w:rFonts w:eastAsia="Times New Roman"/>
                <w:sz w:val="20"/>
                <w:szCs w:val="20"/>
              </w:rPr>
              <w:t>1.8.1. Расходы консолидированного бюджета Российской Федерации на дошкольное образование в расчете на 1 ребенка, посещающего организацию, осуществляющую образовательную деятельность по образовательным программам дошкольного образования, присмотр и уход за детьми. &lt;*&gt;</w:t>
            </w:r>
            <w:r>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vAlign w:val="center"/>
            <w:hideMark/>
          </w:tcPr>
          <w:p w:rsidR="00BB6E1A" w:rsidRPr="00BB6E1A" w:rsidRDefault="00BB6E1A" w:rsidP="00BB6E1A">
            <w:pPr>
              <w:spacing w:line="240" w:lineRule="auto"/>
              <w:ind w:firstLine="0"/>
              <w:rPr>
                <w:rFonts w:eastAsia="Times New Roman"/>
                <w:sz w:val="20"/>
                <w:szCs w:val="20"/>
              </w:rPr>
            </w:pPr>
            <w:r w:rsidRPr="00BB6E1A">
              <w:rPr>
                <w:rFonts w:eastAsia="Times New Roman"/>
                <w:sz w:val="20"/>
                <w:szCs w:val="20"/>
              </w:rPr>
              <w:t>тысяча</w:t>
            </w:r>
          </w:p>
          <w:p w:rsidR="00BB6E1A" w:rsidRPr="00BB6E1A" w:rsidRDefault="00BB6E1A" w:rsidP="00BB6E1A">
            <w:pPr>
              <w:spacing w:line="240" w:lineRule="auto"/>
              <w:ind w:firstLine="0"/>
              <w:rPr>
                <w:rFonts w:eastAsia="Times New Roman"/>
                <w:sz w:val="20"/>
                <w:szCs w:val="20"/>
              </w:rPr>
            </w:pPr>
            <w:r w:rsidRPr="00BB6E1A">
              <w:rPr>
                <w:rFonts w:eastAsia="Times New Roman"/>
                <w:sz w:val="20"/>
                <w:szCs w:val="20"/>
              </w:rPr>
              <w:t>рублей</w:t>
            </w:r>
          </w:p>
        </w:tc>
        <w:tc>
          <w:tcPr>
            <w:tcW w:w="1285" w:type="dxa"/>
            <w:tcBorders>
              <w:top w:val="nil"/>
              <w:left w:val="nil"/>
              <w:bottom w:val="single" w:sz="8" w:space="0" w:color="auto"/>
              <w:right w:val="single" w:sz="8" w:space="0" w:color="auto"/>
            </w:tcBorders>
            <w:shd w:val="clear" w:color="auto" w:fill="auto"/>
            <w:noWrap/>
            <w:hideMark/>
          </w:tcPr>
          <w:p w:rsidR="00BB6E1A" w:rsidRPr="00BB6E1A" w:rsidRDefault="00BB6E1A" w:rsidP="00BB6E1A">
            <w:pPr>
              <w:spacing w:line="240" w:lineRule="auto"/>
              <w:ind w:firstLine="0"/>
              <w:rPr>
                <w:rFonts w:eastAsia="Times New Roman"/>
                <w:sz w:val="20"/>
                <w:szCs w:val="20"/>
              </w:rPr>
            </w:pPr>
          </w:p>
        </w:tc>
      </w:tr>
      <w:tr w:rsidR="00AE145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1.9. Создание безопасных условий при организации образовательного процесса в дошкольных образовательных организациях</w:t>
            </w:r>
          </w:p>
        </w:tc>
        <w:tc>
          <w:tcPr>
            <w:tcW w:w="1525" w:type="dxa"/>
            <w:tcBorders>
              <w:top w:val="nil"/>
              <w:left w:val="nil"/>
              <w:bottom w:val="single" w:sz="8" w:space="0" w:color="auto"/>
              <w:right w:val="single" w:sz="8" w:space="0" w:color="auto"/>
            </w:tcBorders>
            <w:shd w:val="clear" w:color="auto" w:fill="auto"/>
            <w:noWrap/>
            <w:vAlign w:val="center"/>
            <w:hideMark/>
          </w:tcPr>
          <w:p w:rsidR="00643C47" w:rsidRPr="00643C47" w:rsidRDefault="00643C47" w:rsidP="00E3652C">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vAlign w:val="center"/>
            <w:hideMark/>
          </w:tcPr>
          <w:p w:rsidR="00643C47" w:rsidRPr="00643C47" w:rsidRDefault="00643C47" w:rsidP="00E3652C">
            <w:pPr>
              <w:spacing w:line="240" w:lineRule="auto"/>
              <w:ind w:firstLine="0"/>
              <w:jc w:val="center"/>
              <w:rPr>
                <w:rFonts w:ascii="Arial" w:eastAsia="Times New Roman" w:hAnsi="Arial" w:cs="Arial"/>
                <w:sz w:val="20"/>
                <w:szCs w:val="20"/>
                <w:lang w:eastAsia="ru-RU"/>
              </w:rPr>
            </w:pPr>
          </w:p>
        </w:tc>
      </w:tr>
      <w:tr w:rsidR="00E3652C" w:rsidRPr="00643C47" w:rsidTr="00AD404E">
        <w:trPr>
          <w:trHeight w:val="570"/>
        </w:trPr>
        <w:tc>
          <w:tcPr>
            <w:tcW w:w="7206" w:type="dxa"/>
            <w:tcBorders>
              <w:top w:val="nil"/>
              <w:left w:val="single" w:sz="8" w:space="0" w:color="auto"/>
              <w:bottom w:val="single" w:sz="8" w:space="0" w:color="auto"/>
              <w:right w:val="single" w:sz="8" w:space="0" w:color="auto"/>
            </w:tcBorders>
            <w:shd w:val="clear" w:color="auto" w:fill="auto"/>
            <w:vAlign w:val="center"/>
            <w:hideMark/>
          </w:tcPr>
          <w:p w:rsidR="00E3652C" w:rsidRPr="00E3652C" w:rsidRDefault="00E3652C" w:rsidP="00E3652C">
            <w:pPr>
              <w:spacing w:line="240" w:lineRule="auto"/>
              <w:ind w:firstLine="0"/>
              <w:rPr>
                <w:rFonts w:eastAsia="Times New Roman"/>
                <w:sz w:val="20"/>
                <w:szCs w:val="20"/>
              </w:rPr>
            </w:pPr>
            <w:r w:rsidRPr="00E3652C">
              <w:rPr>
                <w:rFonts w:eastAsia="Times New Roman"/>
                <w:sz w:val="20"/>
                <w:szCs w:val="20"/>
              </w:rPr>
              <w:t>1.9.1. Удельный вес числа зданий дошкольных образовательных организаций, находящихся в аварийном состоянии, в общем числе зданий дошкольных образовательных организаций.</w:t>
            </w:r>
            <w:r w:rsidR="00AA1122">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vAlign w:val="center"/>
            <w:hideMark/>
          </w:tcPr>
          <w:p w:rsidR="00E3652C" w:rsidRPr="00E3652C" w:rsidRDefault="00E3652C" w:rsidP="00E3652C">
            <w:pPr>
              <w:spacing w:line="240" w:lineRule="auto"/>
              <w:ind w:firstLine="0"/>
              <w:jc w:val="center"/>
              <w:rPr>
                <w:rFonts w:eastAsia="Times New Roman"/>
                <w:sz w:val="20"/>
                <w:szCs w:val="20"/>
              </w:rPr>
            </w:pPr>
            <w:r w:rsidRPr="00E3652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E3652C" w:rsidRPr="00E3652C" w:rsidRDefault="00E3652C" w:rsidP="00E3652C">
            <w:pPr>
              <w:spacing w:line="240" w:lineRule="auto"/>
              <w:ind w:firstLine="0"/>
              <w:jc w:val="center"/>
              <w:rPr>
                <w:rFonts w:eastAsia="Times New Roman"/>
                <w:sz w:val="20"/>
                <w:szCs w:val="20"/>
              </w:rPr>
            </w:pPr>
            <w:r w:rsidRPr="00E3652C">
              <w:rPr>
                <w:rFonts w:eastAsia="Times New Roman"/>
                <w:sz w:val="20"/>
                <w:szCs w:val="20"/>
              </w:rPr>
              <w:t>0</w:t>
            </w:r>
          </w:p>
        </w:tc>
      </w:tr>
      <w:tr w:rsidR="00E3652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E3652C" w:rsidRPr="00E3652C" w:rsidRDefault="00E3652C" w:rsidP="00E3652C">
            <w:pPr>
              <w:spacing w:line="240" w:lineRule="auto"/>
              <w:ind w:firstLine="0"/>
              <w:rPr>
                <w:rFonts w:eastAsia="Times New Roman"/>
                <w:sz w:val="20"/>
                <w:szCs w:val="20"/>
              </w:rPr>
            </w:pPr>
            <w:r w:rsidRPr="00E3652C">
              <w:rPr>
                <w:rFonts w:eastAsia="Times New Roman"/>
                <w:sz w:val="20"/>
                <w:szCs w:val="20"/>
              </w:rPr>
              <w:t>1.9.2. Удельный вес числа зданий дошкольных образовательных организаций, требующих капитального ремонта, в общем числе зданий дошкольных образовательных организаций.</w:t>
            </w:r>
            <w:r w:rsidR="00AA1122">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vAlign w:val="center"/>
            <w:hideMark/>
          </w:tcPr>
          <w:p w:rsidR="00E3652C" w:rsidRPr="00E3652C" w:rsidRDefault="00E3652C" w:rsidP="00E3652C">
            <w:pPr>
              <w:spacing w:line="240" w:lineRule="auto"/>
              <w:ind w:firstLine="0"/>
              <w:jc w:val="center"/>
              <w:rPr>
                <w:rFonts w:eastAsia="Times New Roman"/>
                <w:sz w:val="20"/>
                <w:szCs w:val="20"/>
              </w:rPr>
            </w:pPr>
            <w:r w:rsidRPr="00E3652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E3652C" w:rsidRPr="00E3652C" w:rsidRDefault="00E3652C" w:rsidP="00E3652C">
            <w:pPr>
              <w:spacing w:line="240" w:lineRule="auto"/>
              <w:ind w:firstLine="0"/>
              <w:jc w:val="center"/>
              <w:rPr>
                <w:rFonts w:eastAsia="Times New Roman"/>
                <w:sz w:val="20"/>
                <w:szCs w:val="20"/>
              </w:rPr>
            </w:pPr>
            <w:r w:rsidRPr="00E3652C">
              <w:rPr>
                <w:rFonts w:eastAsia="Times New Roman"/>
                <w:sz w:val="20"/>
                <w:szCs w:val="20"/>
              </w:rPr>
              <w:t>3,73</w:t>
            </w:r>
          </w:p>
        </w:tc>
      </w:tr>
      <w:tr w:rsidR="00AE145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2. Сведения о развитии начального общего образования, основного общего образования и среднего общего образования</w:t>
            </w:r>
          </w:p>
        </w:tc>
        <w:tc>
          <w:tcPr>
            <w:tcW w:w="1525" w:type="dxa"/>
            <w:tcBorders>
              <w:top w:val="nil"/>
              <w:left w:val="nil"/>
              <w:bottom w:val="single" w:sz="8" w:space="0" w:color="auto"/>
              <w:right w:val="single" w:sz="8" w:space="0" w:color="auto"/>
            </w:tcBorders>
            <w:shd w:val="clear" w:color="auto" w:fill="auto"/>
            <w:noWrap/>
            <w:vAlign w:val="center"/>
            <w:hideMark/>
          </w:tcPr>
          <w:p w:rsidR="00643C47" w:rsidRPr="00643C47" w:rsidRDefault="00643C47" w:rsidP="00E3652C">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vAlign w:val="center"/>
            <w:hideMark/>
          </w:tcPr>
          <w:p w:rsidR="00643C47" w:rsidRPr="00643C47" w:rsidRDefault="00643C47" w:rsidP="00E3652C">
            <w:pPr>
              <w:spacing w:line="240" w:lineRule="auto"/>
              <w:ind w:firstLine="0"/>
              <w:jc w:val="center"/>
              <w:rPr>
                <w:rFonts w:ascii="Arial" w:eastAsia="Times New Roman" w:hAnsi="Arial" w:cs="Arial"/>
                <w:sz w:val="20"/>
                <w:szCs w:val="20"/>
                <w:lang w:eastAsia="ru-RU"/>
              </w:rPr>
            </w:pPr>
          </w:p>
        </w:tc>
      </w:tr>
      <w:tr w:rsidR="00AE1456" w:rsidRPr="00643C47" w:rsidTr="00AD404E">
        <w:trPr>
          <w:trHeight w:val="149"/>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 xml:space="preserve">2.1. Уровень доступности начального общего образования, основного общего образования и среднего общего образования и численность </w:t>
            </w:r>
            <w:r w:rsidRPr="00643C47">
              <w:rPr>
                <w:rFonts w:eastAsia="Times New Roman" w:cs="Times New Roman"/>
                <w:b/>
                <w:bCs/>
                <w:sz w:val="20"/>
                <w:szCs w:val="20"/>
                <w:lang w:eastAsia="ru-RU"/>
              </w:rPr>
              <w:lastRenderedPageBreak/>
              <w:t>населения, получающего начальное общее, основное общее и среднее общее образование</w:t>
            </w:r>
          </w:p>
        </w:tc>
        <w:tc>
          <w:tcPr>
            <w:tcW w:w="1525" w:type="dxa"/>
            <w:tcBorders>
              <w:top w:val="nil"/>
              <w:left w:val="nil"/>
              <w:bottom w:val="single" w:sz="8" w:space="0" w:color="auto"/>
              <w:right w:val="single" w:sz="8" w:space="0" w:color="auto"/>
            </w:tcBorders>
            <w:shd w:val="clear" w:color="auto" w:fill="auto"/>
            <w:noWrap/>
            <w:vAlign w:val="center"/>
            <w:hideMark/>
          </w:tcPr>
          <w:p w:rsidR="00643C47" w:rsidRPr="00643C47" w:rsidRDefault="00643C47" w:rsidP="00E3652C">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vAlign w:val="center"/>
            <w:hideMark/>
          </w:tcPr>
          <w:p w:rsidR="00643C47" w:rsidRPr="00643C47" w:rsidRDefault="00643C47" w:rsidP="00E3652C">
            <w:pPr>
              <w:spacing w:line="240" w:lineRule="auto"/>
              <w:ind w:firstLine="0"/>
              <w:jc w:val="center"/>
              <w:rPr>
                <w:rFonts w:ascii="Arial" w:eastAsia="Times New Roman" w:hAnsi="Arial" w:cs="Arial"/>
                <w:sz w:val="20"/>
                <w:szCs w:val="20"/>
                <w:lang w:eastAsia="ru-RU"/>
              </w:rPr>
            </w:pPr>
          </w:p>
        </w:tc>
      </w:tr>
      <w:tr w:rsidR="00AA1122" w:rsidRPr="00643C47" w:rsidTr="00AD404E">
        <w:trPr>
          <w:trHeight w:val="92"/>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A1122" w:rsidRPr="00AA1122" w:rsidRDefault="00AA1122" w:rsidP="00AA1122">
            <w:pPr>
              <w:spacing w:line="240" w:lineRule="auto"/>
              <w:ind w:firstLine="0"/>
              <w:rPr>
                <w:rFonts w:eastAsia="Times New Roman"/>
                <w:sz w:val="20"/>
                <w:szCs w:val="20"/>
              </w:rPr>
            </w:pPr>
            <w:r w:rsidRPr="00AA1122">
              <w:rPr>
                <w:rFonts w:eastAsia="Times New Roman"/>
                <w:sz w:val="20"/>
                <w:szCs w:val="20"/>
              </w:rPr>
              <w:lastRenderedPageBreak/>
              <w:t>2.1.1. Охват детей общим образованием (отношение численности обучающихся по образовательным программам начального общего, основного общего, среднего общего образования и образования обучающихся с умственной отсталостью (интеллектуальными нарушениями) к численности детей в возрасте 7 - 18 лет).</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AA1122" w:rsidRPr="00AA1122" w:rsidRDefault="00AA1122" w:rsidP="002658F9">
            <w:pPr>
              <w:spacing w:line="240" w:lineRule="auto"/>
              <w:ind w:firstLine="0"/>
              <w:jc w:val="center"/>
              <w:rPr>
                <w:rFonts w:eastAsia="Times New Roman"/>
                <w:sz w:val="20"/>
                <w:szCs w:val="20"/>
              </w:rPr>
            </w:pPr>
            <w:r w:rsidRPr="00AA1122">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AA1122" w:rsidRPr="00AA1122" w:rsidRDefault="00AA1122" w:rsidP="002658F9">
            <w:pPr>
              <w:spacing w:line="240" w:lineRule="auto"/>
              <w:ind w:firstLine="0"/>
              <w:jc w:val="center"/>
              <w:rPr>
                <w:rFonts w:eastAsia="Times New Roman"/>
                <w:sz w:val="20"/>
                <w:szCs w:val="20"/>
              </w:rPr>
            </w:pPr>
            <w:r w:rsidRPr="00AA1122">
              <w:rPr>
                <w:rFonts w:eastAsia="Times New Roman"/>
                <w:sz w:val="20"/>
                <w:szCs w:val="20"/>
              </w:rPr>
              <w:t>89</w:t>
            </w:r>
          </w:p>
        </w:tc>
      </w:tr>
      <w:tr w:rsidR="00AA1122" w:rsidRPr="00643C47" w:rsidTr="00AD404E">
        <w:trPr>
          <w:trHeight w:val="754"/>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A1122" w:rsidRPr="00AA1122" w:rsidRDefault="00AA1122" w:rsidP="00AA1122">
            <w:pPr>
              <w:spacing w:line="240" w:lineRule="auto"/>
              <w:ind w:firstLine="0"/>
              <w:rPr>
                <w:rFonts w:eastAsia="Times New Roman"/>
                <w:sz w:val="20"/>
                <w:szCs w:val="20"/>
              </w:rPr>
            </w:pPr>
            <w:r w:rsidRPr="00AA1122">
              <w:rPr>
                <w:rFonts w:eastAsia="Times New Roman"/>
                <w:sz w:val="20"/>
                <w:szCs w:val="20"/>
              </w:rPr>
              <w:t xml:space="preserve">2.1.2. Удельный вес численности обучающихся по образовательным программам, соответствующим федеральным государственным образовательным </w:t>
            </w:r>
            <w:r w:rsidR="006F5CF7">
              <w:rPr>
                <w:rFonts w:eastAsia="Times New Roman"/>
                <w:sz w:val="20"/>
                <w:szCs w:val="20"/>
              </w:rPr>
              <w:t>с</w:t>
            </w:r>
            <w:r w:rsidRPr="00AA1122">
              <w:rPr>
                <w:rFonts w:eastAsia="Times New Roman"/>
                <w:sz w:val="20"/>
                <w:szCs w:val="20"/>
              </w:rPr>
              <w:t>тандартам начального общего, основного общего, среднего общего образования, в общей численности обучающихся по образовательным программам начального общего, основного общего, среднего общего образования.</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AA1122" w:rsidRPr="00AA1122" w:rsidRDefault="00AA1122" w:rsidP="002658F9">
            <w:pPr>
              <w:spacing w:line="240" w:lineRule="auto"/>
              <w:ind w:firstLine="0"/>
              <w:jc w:val="center"/>
              <w:rPr>
                <w:rFonts w:eastAsia="Times New Roman"/>
                <w:sz w:val="20"/>
                <w:szCs w:val="20"/>
              </w:rPr>
            </w:pPr>
            <w:r w:rsidRPr="00AA1122">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AA1122" w:rsidRPr="00AA1122" w:rsidRDefault="00AA1122" w:rsidP="002658F9">
            <w:pPr>
              <w:spacing w:line="240" w:lineRule="auto"/>
              <w:ind w:firstLine="0"/>
              <w:jc w:val="center"/>
              <w:rPr>
                <w:rFonts w:eastAsia="Times New Roman"/>
                <w:sz w:val="20"/>
                <w:szCs w:val="20"/>
              </w:rPr>
            </w:pPr>
            <w:r w:rsidRPr="00AA1122">
              <w:rPr>
                <w:rFonts w:eastAsia="Times New Roman"/>
                <w:sz w:val="20"/>
                <w:szCs w:val="20"/>
              </w:rPr>
              <w:t>80,97</w:t>
            </w:r>
          </w:p>
        </w:tc>
      </w:tr>
      <w:tr w:rsidR="003F7034" w:rsidRPr="00643C47" w:rsidTr="00AD404E">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3F7034" w:rsidRPr="003F7034" w:rsidRDefault="003F7034" w:rsidP="00A910BC">
            <w:pPr>
              <w:spacing w:line="240" w:lineRule="auto"/>
              <w:ind w:firstLine="0"/>
              <w:rPr>
                <w:rFonts w:eastAsia="Times New Roman"/>
                <w:sz w:val="20"/>
                <w:szCs w:val="20"/>
              </w:rPr>
            </w:pPr>
            <w:r w:rsidRPr="003F7034">
              <w:rPr>
                <w:rFonts w:eastAsia="Times New Roman"/>
                <w:sz w:val="20"/>
                <w:szCs w:val="20"/>
              </w:rPr>
              <w:t>2.1.3. Удельный вес численности обучающихся, продолживших обучение по образовательным программам среднего общего образования, в общей численности обучающихся, получивших аттестат об основном общем образовании по итогам учебного г</w:t>
            </w:r>
            <w:r w:rsidR="00A910BC">
              <w:rPr>
                <w:rFonts w:eastAsia="Times New Roman"/>
                <w:sz w:val="20"/>
                <w:szCs w:val="20"/>
              </w:rPr>
              <w:t>ода, предшествующего отчетному.</w:t>
            </w:r>
            <w:r w:rsidR="00A910BC">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3F7034" w:rsidRPr="003F7034" w:rsidRDefault="003F7034" w:rsidP="003F7034">
            <w:pPr>
              <w:spacing w:line="240" w:lineRule="auto"/>
              <w:ind w:firstLine="0"/>
              <w:jc w:val="center"/>
              <w:rPr>
                <w:rFonts w:eastAsia="Times New Roman"/>
                <w:sz w:val="20"/>
                <w:szCs w:val="20"/>
              </w:rPr>
            </w:pPr>
            <w:r w:rsidRPr="003F703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3F7034" w:rsidRPr="003F7034" w:rsidRDefault="003F7034" w:rsidP="003F7034">
            <w:pPr>
              <w:spacing w:line="240" w:lineRule="auto"/>
              <w:ind w:firstLine="0"/>
              <w:jc w:val="center"/>
              <w:rPr>
                <w:rFonts w:eastAsia="Times New Roman"/>
                <w:sz w:val="20"/>
                <w:szCs w:val="20"/>
              </w:rPr>
            </w:pPr>
            <w:r w:rsidRPr="003F7034">
              <w:rPr>
                <w:rFonts w:eastAsia="Times New Roman"/>
                <w:sz w:val="20"/>
                <w:szCs w:val="20"/>
              </w:rPr>
              <w:t>63,03</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2.1.4. Наполняемость классов по уровням общего образования:</w:t>
            </w:r>
          </w:p>
        </w:tc>
        <w:tc>
          <w:tcPr>
            <w:tcW w:w="1525" w:type="dxa"/>
            <w:tcBorders>
              <w:top w:val="nil"/>
              <w:left w:val="nil"/>
              <w:bottom w:val="single" w:sz="8" w:space="0" w:color="auto"/>
              <w:right w:val="single" w:sz="8"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r>
      <w:tr w:rsidR="00E93BA0" w:rsidRPr="00643C47" w:rsidTr="00AD404E">
        <w:trPr>
          <w:trHeight w:val="60"/>
        </w:trPr>
        <w:tc>
          <w:tcPr>
            <w:tcW w:w="7206" w:type="dxa"/>
            <w:tcBorders>
              <w:top w:val="nil"/>
              <w:left w:val="single" w:sz="8" w:space="0" w:color="auto"/>
              <w:bottom w:val="single" w:sz="4" w:space="0" w:color="auto"/>
              <w:right w:val="single" w:sz="8" w:space="0" w:color="auto"/>
            </w:tcBorders>
            <w:shd w:val="clear" w:color="auto" w:fill="auto"/>
            <w:noWrap/>
            <w:vAlign w:val="bottom"/>
            <w:hideMark/>
          </w:tcPr>
          <w:p w:rsidR="00E93BA0" w:rsidRPr="00E93BA0" w:rsidRDefault="00E93BA0" w:rsidP="00A910BC">
            <w:pPr>
              <w:spacing w:line="240" w:lineRule="auto"/>
              <w:ind w:firstLine="0"/>
              <w:rPr>
                <w:rFonts w:eastAsia="Times New Roman"/>
                <w:sz w:val="20"/>
                <w:szCs w:val="20"/>
              </w:rPr>
            </w:pPr>
            <w:r w:rsidRPr="00E93BA0">
              <w:rPr>
                <w:rFonts w:eastAsia="Times New Roman"/>
                <w:sz w:val="20"/>
                <w:szCs w:val="20"/>
              </w:rPr>
              <w:t>государственные и муниципальные организации:</w:t>
            </w:r>
            <w:r w:rsidR="00A910BC">
              <w:rPr>
                <w:rStyle w:val="14"/>
                <w:rFonts w:eastAsiaTheme="minorHAnsi"/>
                <w:vertAlign w:val="superscript"/>
              </w:rPr>
              <w:t>2</w:t>
            </w:r>
          </w:p>
        </w:tc>
        <w:tc>
          <w:tcPr>
            <w:tcW w:w="1525" w:type="dxa"/>
            <w:tcBorders>
              <w:top w:val="nil"/>
              <w:left w:val="nil"/>
              <w:bottom w:val="single" w:sz="4" w:space="0" w:color="auto"/>
              <w:right w:val="single" w:sz="8"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c>
          <w:tcPr>
            <w:tcW w:w="1285" w:type="dxa"/>
            <w:tcBorders>
              <w:top w:val="nil"/>
              <w:left w:val="nil"/>
              <w:bottom w:val="single" w:sz="4" w:space="0" w:color="auto"/>
              <w:right w:val="single" w:sz="8"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r>
      <w:tr w:rsidR="00E93BA0" w:rsidRPr="00643C47" w:rsidTr="00AD404E">
        <w:trPr>
          <w:trHeight w:val="60"/>
        </w:trPr>
        <w:tc>
          <w:tcPr>
            <w:tcW w:w="7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города и поселки городского типа и сельская местность:</w:t>
            </w:r>
          </w:p>
        </w:tc>
        <w:tc>
          <w:tcPr>
            <w:tcW w:w="1525" w:type="dxa"/>
            <w:tcBorders>
              <w:top w:val="single" w:sz="4" w:space="0" w:color="auto"/>
              <w:left w:val="single" w:sz="4" w:space="0" w:color="auto"/>
              <w:bottom w:val="single" w:sz="4" w:space="0" w:color="auto"/>
              <w:right w:val="single" w:sz="4"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c>
          <w:tcPr>
            <w:tcW w:w="1285" w:type="dxa"/>
            <w:tcBorders>
              <w:top w:val="single" w:sz="4" w:space="0" w:color="auto"/>
              <w:left w:val="single" w:sz="4" w:space="0" w:color="auto"/>
              <w:bottom w:val="single" w:sz="4" w:space="0" w:color="auto"/>
              <w:right w:val="single" w:sz="4"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r>
      <w:tr w:rsidR="00E93BA0" w:rsidRPr="00643C47" w:rsidTr="00AD404E">
        <w:trPr>
          <w:trHeight w:val="60"/>
        </w:trPr>
        <w:tc>
          <w:tcPr>
            <w:tcW w:w="720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начальное общее образование (1 - 4 классы);</w:t>
            </w:r>
          </w:p>
        </w:tc>
        <w:tc>
          <w:tcPr>
            <w:tcW w:w="1525" w:type="dxa"/>
            <w:tcBorders>
              <w:top w:val="single" w:sz="4" w:space="0" w:color="auto"/>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single" w:sz="4" w:space="0" w:color="auto"/>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23,45</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основное общее образование (5 - 9 классы);</w:t>
            </w:r>
          </w:p>
        </w:tc>
        <w:tc>
          <w:tcPr>
            <w:tcW w:w="152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22,78</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среднее общее образование (10 - 11 (12) классы);</w:t>
            </w:r>
          </w:p>
        </w:tc>
        <w:tc>
          <w:tcPr>
            <w:tcW w:w="152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20,72</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начальное общее образование (1 - 4 классы);</w:t>
            </w:r>
          </w:p>
        </w:tc>
        <w:tc>
          <w:tcPr>
            <w:tcW w:w="1525" w:type="dxa"/>
            <w:tcBorders>
              <w:top w:val="nil"/>
              <w:left w:val="nil"/>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25</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основное общее образование (5 - 9 классы);</w:t>
            </w:r>
          </w:p>
        </w:tc>
        <w:tc>
          <w:tcPr>
            <w:tcW w:w="152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24,26</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среднее общее образование (10 - 11 (12) классы);</w:t>
            </w:r>
          </w:p>
        </w:tc>
        <w:tc>
          <w:tcPr>
            <w:tcW w:w="152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23,21</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начальное общее образование (1 - 4 классы);</w:t>
            </w:r>
          </w:p>
        </w:tc>
        <w:tc>
          <w:tcPr>
            <w:tcW w:w="152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13,57</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основное общее образование (5 - 9 классы);</w:t>
            </w:r>
          </w:p>
        </w:tc>
        <w:tc>
          <w:tcPr>
            <w:tcW w:w="152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13,66</w:t>
            </w:r>
          </w:p>
        </w:tc>
      </w:tr>
      <w:tr w:rsidR="00E93BA0"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среднее общее образование (10 - 11 (12) классы);</w:t>
            </w:r>
          </w:p>
        </w:tc>
        <w:tc>
          <w:tcPr>
            <w:tcW w:w="1525" w:type="dxa"/>
            <w:tcBorders>
              <w:top w:val="nil"/>
              <w:left w:val="nil"/>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9,21</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негосударственные организации:</w:t>
            </w:r>
          </w:p>
        </w:tc>
        <w:tc>
          <w:tcPr>
            <w:tcW w:w="1525" w:type="dxa"/>
            <w:tcBorders>
              <w:top w:val="nil"/>
              <w:left w:val="nil"/>
              <w:bottom w:val="single" w:sz="8" w:space="0" w:color="auto"/>
              <w:right w:val="single" w:sz="8"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начальное общее образование (1 - 4 классы);</w:t>
            </w:r>
          </w:p>
        </w:tc>
        <w:tc>
          <w:tcPr>
            <w:tcW w:w="152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18,45</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основное общее образование (5 - 9 классы);</w:t>
            </w:r>
          </w:p>
        </w:tc>
        <w:tc>
          <w:tcPr>
            <w:tcW w:w="152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18,4</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среднее общее образование (10 - 11 (12) классы);</w:t>
            </w:r>
          </w:p>
        </w:tc>
        <w:tc>
          <w:tcPr>
            <w:tcW w:w="1525" w:type="dxa"/>
            <w:tcBorders>
              <w:top w:val="nil"/>
              <w:left w:val="nil"/>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13</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начальное общее образование (1 - 4 классы);</w:t>
            </w:r>
          </w:p>
        </w:tc>
        <w:tc>
          <w:tcPr>
            <w:tcW w:w="152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18,45</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основное общее образование (5 - 9 классы);</w:t>
            </w:r>
          </w:p>
        </w:tc>
        <w:tc>
          <w:tcPr>
            <w:tcW w:w="152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bottom"/>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18,4</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среднее общее образование (10 - 11 (12) классы);</w:t>
            </w:r>
          </w:p>
        </w:tc>
        <w:tc>
          <w:tcPr>
            <w:tcW w:w="1525" w:type="dxa"/>
            <w:tcBorders>
              <w:top w:val="nil"/>
              <w:left w:val="nil"/>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13</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E93BA0" w:rsidRPr="00E93BA0" w:rsidRDefault="00E93BA0" w:rsidP="00E93BA0">
            <w:pPr>
              <w:spacing w:line="240" w:lineRule="auto"/>
              <w:ind w:firstLine="0"/>
              <w:jc w:val="center"/>
              <w:rPr>
                <w:rFonts w:eastAsia="Times New Roman"/>
                <w:sz w:val="20"/>
                <w:szCs w:val="20"/>
              </w:rPr>
            </w:pP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начальное общее образование (1 - 4 классы);</w:t>
            </w:r>
          </w:p>
        </w:tc>
        <w:tc>
          <w:tcPr>
            <w:tcW w:w="1525" w:type="dxa"/>
            <w:tcBorders>
              <w:top w:val="nil"/>
              <w:left w:val="nil"/>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0</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основное общее образование (5 - 9 классы);</w:t>
            </w:r>
          </w:p>
        </w:tc>
        <w:tc>
          <w:tcPr>
            <w:tcW w:w="1525" w:type="dxa"/>
            <w:tcBorders>
              <w:top w:val="nil"/>
              <w:left w:val="nil"/>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0</w:t>
            </w:r>
          </w:p>
        </w:tc>
      </w:tr>
      <w:tr w:rsidR="00E93BA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rPr>
                <w:rFonts w:eastAsia="Times New Roman"/>
                <w:sz w:val="20"/>
                <w:szCs w:val="20"/>
              </w:rPr>
            </w:pPr>
            <w:r w:rsidRPr="00E93BA0">
              <w:rPr>
                <w:rFonts w:eastAsia="Times New Roman"/>
                <w:sz w:val="20"/>
                <w:szCs w:val="20"/>
              </w:rPr>
              <w:t>среднее общее образование (10 - 11 (12) классы).</w:t>
            </w:r>
          </w:p>
        </w:tc>
        <w:tc>
          <w:tcPr>
            <w:tcW w:w="1525" w:type="dxa"/>
            <w:tcBorders>
              <w:top w:val="nil"/>
              <w:left w:val="nil"/>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E93BA0" w:rsidRPr="00E93BA0" w:rsidRDefault="00E93BA0" w:rsidP="00E93BA0">
            <w:pPr>
              <w:spacing w:line="240" w:lineRule="auto"/>
              <w:ind w:firstLine="0"/>
              <w:jc w:val="center"/>
              <w:rPr>
                <w:rFonts w:eastAsia="Times New Roman"/>
                <w:sz w:val="20"/>
                <w:szCs w:val="20"/>
              </w:rPr>
            </w:pPr>
            <w:r w:rsidRPr="00E93BA0">
              <w:rPr>
                <w:rFonts w:eastAsia="Times New Roman"/>
                <w:sz w:val="20"/>
                <w:szCs w:val="20"/>
              </w:rPr>
              <w:t>0</w:t>
            </w:r>
          </w:p>
        </w:tc>
      </w:tr>
      <w:tr w:rsidR="00F54A68"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54A68" w:rsidRPr="00F54A68" w:rsidRDefault="00F54A68" w:rsidP="00A910BC">
            <w:pPr>
              <w:spacing w:line="240" w:lineRule="auto"/>
              <w:ind w:firstLine="0"/>
              <w:rPr>
                <w:rFonts w:eastAsia="Times New Roman"/>
                <w:sz w:val="20"/>
                <w:szCs w:val="20"/>
              </w:rPr>
            </w:pPr>
            <w:r w:rsidRPr="00F54A68">
              <w:rPr>
                <w:rFonts w:eastAsia="Times New Roman"/>
                <w:sz w:val="20"/>
                <w:szCs w:val="20"/>
              </w:rPr>
              <w:t>2.1.5. Удельный вес численности обучающихся, охваченных подвозом, в общей численности обучающихся, нуждающихся в подвозе в общеобразовательные организации:</w:t>
            </w:r>
            <w:r w:rsidR="00A910BC">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F54A68" w:rsidRPr="00F54A68" w:rsidRDefault="00F54A68" w:rsidP="00F54A68">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F54A68" w:rsidRPr="00F54A68" w:rsidRDefault="00F54A68" w:rsidP="00F54A68">
            <w:pPr>
              <w:spacing w:line="240" w:lineRule="auto"/>
              <w:ind w:firstLine="0"/>
              <w:jc w:val="center"/>
              <w:rPr>
                <w:rFonts w:eastAsia="Times New Roman"/>
                <w:sz w:val="20"/>
                <w:szCs w:val="20"/>
              </w:rPr>
            </w:pPr>
          </w:p>
        </w:tc>
      </w:tr>
      <w:tr w:rsidR="00F54A6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54A68" w:rsidRPr="00F54A68" w:rsidRDefault="00F54A68" w:rsidP="00F54A68">
            <w:pPr>
              <w:spacing w:line="240" w:lineRule="auto"/>
              <w:ind w:firstLine="0"/>
              <w:rPr>
                <w:rFonts w:eastAsia="Times New Roman"/>
                <w:sz w:val="20"/>
                <w:szCs w:val="20"/>
              </w:rPr>
            </w:pPr>
            <w:r w:rsidRPr="00F54A68">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F54A68" w:rsidRPr="00F54A68" w:rsidRDefault="00F54A68" w:rsidP="00F54A68">
            <w:pPr>
              <w:spacing w:line="240" w:lineRule="auto"/>
              <w:ind w:firstLine="0"/>
              <w:jc w:val="center"/>
              <w:rPr>
                <w:rFonts w:eastAsia="Times New Roman"/>
                <w:sz w:val="20"/>
                <w:szCs w:val="20"/>
              </w:rPr>
            </w:pPr>
            <w:r w:rsidRPr="00F54A6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F54A68" w:rsidRPr="00F54A68" w:rsidRDefault="00F54A68" w:rsidP="00F54A68">
            <w:pPr>
              <w:spacing w:line="240" w:lineRule="auto"/>
              <w:ind w:firstLine="0"/>
              <w:jc w:val="center"/>
              <w:rPr>
                <w:rFonts w:eastAsia="Times New Roman"/>
                <w:sz w:val="20"/>
                <w:szCs w:val="20"/>
              </w:rPr>
            </w:pPr>
            <w:r w:rsidRPr="00F54A68">
              <w:rPr>
                <w:rFonts w:eastAsia="Times New Roman"/>
                <w:sz w:val="20"/>
                <w:szCs w:val="20"/>
              </w:rPr>
              <w:t>91,08</w:t>
            </w:r>
          </w:p>
        </w:tc>
      </w:tr>
      <w:tr w:rsidR="00F54A6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54A68" w:rsidRPr="00F54A68" w:rsidRDefault="00F54A68" w:rsidP="00F54A68">
            <w:pPr>
              <w:spacing w:line="240" w:lineRule="auto"/>
              <w:ind w:firstLine="0"/>
              <w:rPr>
                <w:rFonts w:eastAsia="Times New Roman"/>
                <w:sz w:val="20"/>
                <w:szCs w:val="20"/>
              </w:rPr>
            </w:pPr>
            <w:r w:rsidRPr="00F54A68">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bottom"/>
            <w:hideMark/>
          </w:tcPr>
          <w:p w:rsidR="00F54A68" w:rsidRPr="00F54A68" w:rsidRDefault="00F54A68" w:rsidP="00F54A68">
            <w:pPr>
              <w:spacing w:line="240" w:lineRule="auto"/>
              <w:ind w:firstLine="0"/>
              <w:jc w:val="center"/>
              <w:rPr>
                <w:rFonts w:eastAsia="Times New Roman"/>
                <w:sz w:val="20"/>
                <w:szCs w:val="20"/>
              </w:rPr>
            </w:pPr>
            <w:r w:rsidRPr="00F54A6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F54A68" w:rsidRPr="00F54A68" w:rsidRDefault="00F54A68" w:rsidP="00F54A68">
            <w:pPr>
              <w:spacing w:line="240" w:lineRule="auto"/>
              <w:ind w:firstLine="0"/>
              <w:jc w:val="center"/>
              <w:rPr>
                <w:rFonts w:eastAsia="Times New Roman"/>
                <w:sz w:val="20"/>
                <w:szCs w:val="20"/>
              </w:rPr>
            </w:pPr>
            <w:r w:rsidRPr="00F54A68">
              <w:rPr>
                <w:rFonts w:eastAsia="Times New Roman"/>
                <w:sz w:val="20"/>
                <w:szCs w:val="20"/>
              </w:rPr>
              <w:t>89,55</w:t>
            </w:r>
          </w:p>
        </w:tc>
      </w:tr>
      <w:tr w:rsidR="00F54A6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F54A68" w:rsidRPr="00F54A68" w:rsidRDefault="00F54A68" w:rsidP="00F54A68">
            <w:pPr>
              <w:spacing w:line="240" w:lineRule="auto"/>
              <w:ind w:firstLine="0"/>
              <w:rPr>
                <w:rFonts w:eastAsia="Times New Roman"/>
                <w:sz w:val="20"/>
                <w:szCs w:val="20"/>
              </w:rPr>
            </w:pPr>
            <w:r w:rsidRPr="00F54A68">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F54A68" w:rsidRPr="00F54A68" w:rsidRDefault="00F54A68" w:rsidP="00F54A68">
            <w:pPr>
              <w:spacing w:line="240" w:lineRule="auto"/>
              <w:ind w:firstLine="0"/>
              <w:jc w:val="center"/>
              <w:rPr>
                <w:rFonts w:eastAsia="Times New Roman"/>
                <w:sz w:val="20"/>
                <w:szCs w:val="20"/>
              </w:rPr>
            </w:pPr>
            <w:r w:rsidRPr="00F54A6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F54A68" w:rsidRPr="00F54A68" w:rsidRDefault="00F54A68" w:rsidP="00F54A68">
            <w:pPr>
              <w:spacing w:line="240" w:lineRule="auto"/>
              <w:ind w:firstLine="0"/>
              <w:jc w:val="center"/>
              <w:rPr>
                <w:rFonts w:eastAsia="Times New Roman"/>
                <w:sz w:val="20"/>
                <w:szCs w:val="20"/>
              </w:rPr>
            </w:pPr>
            <w:r w:rsidRPr="00F54A68">
              <w:rPr>
                <w:rFonts w:eastAsia="Times New Roman"/>
                <w:sz w:val="20"/>
                <w:szCs w:val="20"/>
              </w:rPr>
              <w:t>95,73</w:t>
            </w:r>
          </w:p>
        </w:tc>
      </w:tr>
      <w:tr w:rsidR="00614A8D" w:rsidRPr="00643C47" w:rsidTr="00AD404E">
        <w:trPr>
          <w:trHeight w:val="46"/>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614A8D" w:rsidRPr="00614A8D" w:rsidRDefault="00614A8D" w:rsidP="00614A8D">
            <w:pPr>
              <w:spacing w:line="240" w:lineRule="auto"/>
              <w:ind w:firstLine="0"/>
              <w:rPr>
                <w:rFonts w:eastAsia="Times New Roman"/>
                <w:sz w:val="20"/>
                <w:szCs w:val="20"/>
              </w:rPr>
            </w:pPr>
            <w:r w:rsidRPr="00614A8D">
              <w:rPr>
                <w:rFonts w:eastAsia="Times New Roman"/>
                <w:sz w:val="20"/>
                <w:szCs w:val="20"/>
              </w:rPr>
              <w:t xml:space="preserve">2.1.6. Оценка родителями обучающихся общеобразовательных организаций возможности выбора общеобразовательной организации (удельный вес численности родителей обучающихся, отдавших своих детей в конкретную общеобразовательную организацию по причине отсутствия других вариантов для выбора, в общей численности родителей обучающихся </w:t>
            </w:r>
            <w:r w:rsidRPr="00614A8D">
              <w:rPr>
                <w:rFonts w:eastAsia="Times New Roman"/>
                <w:sz w:val="20"/>
                <w:szCs w:val="20"/>
              </w:rPr>
              <w:lastRenderedPageBreak/>
              <w:t>общеобразовательных организаций). &lt;*&gt;</w:t>
            </w:r>
          </w:p>
        </w:tc>
        <w:tc>
          <w:tcPr>
            <w:tcW w:w="1525" w:type="dxa"/>
            <w:tcBorders>
              <w:top w:val="nil"/>
              <w:left w:val="nil"/>
              <w:bottom w:val="single" w:sz="8" w:space="0" w:color="auto"/>
              <w:right w:val="single" w:sz="8" w:space="0" w:color="auto"/>
            </w:tcBorders>
            <w:shd w:val="clear" w:color="auto" w:fill="auto"/>
            <w:noWrap/>
            <w:vAlign w:val="center"/>
            <w:hideMark/>
          </w:tcPr>
          <w:p w:rsidR="00614A8D" w:rsidRPr="00614A8D" w:rsidRDefault="00614A8D" w:rsidP="00614A8D">
            <w:pPr>
              <w:spacing w:line="240" w:lineRule="auto"/>
              <w:ind w:firstLine="0"/>
              <w:jc w:val="center"/>
              <w:rPr>
                <w:rFonts w:eastAsia="Times New Roman"/>
                <w:sz w:val="20"/>
                <w:szCs w:val="20"/>
              </w:rPr>
            </w:pPr>
            <w:r w:rsidRPr="00614A8D">
              <w:rPr>
                <w:rFonts w:eastAsia="Times New Roman"/>
                <w:sz w:val="20"/>
                <w:szCs w:val="20"/>
              </w:rPr>
              <w:lastRenderedPageBreak/>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614A8D" w:rsidRPr="00614A8D" w:rsidRDefault="00614A8D" w:rsidP="00614A8D">
            <w:pPr>
              <w:spacing w:line="240" w:lineRule="auto"/>
              <w:ind w:firstLine="0"/>
              <w:jc w:val="center"/>
              <w:rPr>
                <w:rFonts w:eastAsia="Times New Roman"/>
                <w:sz w:val="20"/>
                <w:szCs w:val="20"/>
              </w:rPr>
            </w:pPr>
          </w:p>
        </w:tc>
      </w:tr>
      <w:tr w:rsidR="00AE1456" w:rsidRPr="00643C47" w:rsidTr="00AD404E">
        <w:trPr>
          <w:trHeight w:val="510"/>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lastRenderedPageBreak/>
              <w:t>2.2. Содержание образовательной деятельности и организация образовательного процесса по образовательным программам начального общего образования, основного общего образования и среднего общего образования</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D71864">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D71864">
            <w:pPr>
              <w:spacing w:line="240" w:lineRule="auto"/>
              <w:ind w:firstLine="0"/>
              <w:jc w:val="center"/>
              <w:rPr>
                <w:rFonts w:ascii="Arial" w:eastAsia="Times New Roman" w:hAnsi="Arial" w:cs="Arial"/>
                <w:sz w:val="20"/>
                <w:szCs w:val="20"/>
                <w:lang w:eastAsia="ru-RU"/>
              </w:rPr>
            </w:pPr>
          </w:p>
        </w:tc>
      </w:tr>
      <w:tr w:rsidR="00D71864" w:rsidRPr="00643C47" w:rsidTr="00AD404E">
        <w:trPr>
          <w:trHeight w:val="108"/>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D71864" w:rsidRPr="00D71864" w:rsidRDefault="00D71864" w:rsidP="000C094C">
            <w:pPr>
              <w:spacing w:line="240" w:lineRule="auto"/>
              <w:ind w:firstLine="0"/>
              <w:rPr>
                <w:rFonts w:eastAsia="Times New Roman"/>
                <w:sz w:val="20"/>
                <w:szCs w:val="20"/>
              </w:rPr>
            </w:pPr>
            <w:r w:rsidRPr="00D71864">
              <w:rPr>
                <w:rFonts w:eastAsia="Times New Roman"/>
                <w:sz w:val="20"/>
                <w:szCs w:val="20"/>
              </w:rPr>
              <w:t>2.2.1. Удельный вес численности обучающихся в первую смену в общей численности обучающихся по образовательным программам начального общего, основного общего, среднего общего образования по очной форме обучения:</w:t>
            </w:r>
            <w:r w:rsidR="000C094C">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D71864" w:rsidRPr="00D71864" w:rsidRDefault="00D71864" w:rsidP="00D7186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D71864" w:rsidRPr="00D71864" w:rsidRDefault="00D71864" w:rsidP="00D71864">
            <w:pPr>
              <w:spacing w:line="240" w:lineRule="auto"/>
              <w:ind w:firstLine="0"/>
              <w:jc w:val="center"/>
              <w:rPr>
                <w:rFonts w:eastAsia="Times New Roman"/>
                <w:sz w:val="20"/>
                <w:szCs w:val="20"/>
              </w:rPr>
            </w:pPr>
          </w:p>
        </w:tc>
      </w:tr>
      <w:tr w:rsidR="00D71864"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71864" w:rsidRPr="00D71864" w:rsidRDefault="00D71864" w:rsidP="00D71864">
            <w:pPr>
              <w:spacing w:line="240" w:lineRule="auto"/>
              <w:ind w:firstLine="0"/>
              <w:rPr>
                <w:rFonts w:eastAsia="Times New Roman"/>
                <w:sz w:val="20"/>
                <w:szCs w:val="20"/>
              </w:rPr>
            </w:pPr>
            <w:r w:rsidRPr="00D71864">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D71864" w:rsidRPr="00D71864" w:rsidRDefault="00D71864" w:rsidP="00D71864">
            <w:pPr>
              <w:spacing w:line="240" w:lineRule="auto"/>
              <w:ind w:firstLine="0"/>
              <w:jc w:val="center"/>
              <w:rPr>
                <w:rFonts w:eastAsia="Times New Roman"/>
                <w:sz w:val="20"/>
                <w:szCs w:val="20"/>
              </w:rPr>
            </w:pPr>
            <w:r w:rsidRPr="00D7186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D71864" w:rsidRPr="00D71864" w:rsidRDefault="00D71864" w:rsidP="00D71864">
            <w:pPr>
              <w:spacing w:line="240" w:lineRule="auto"/>
              <w:ind w:firstLine="0"/>
              <w:jc w:val="center"/>
              <w:rPr>
                <w:rFonts w:eastAsia="Times New Roman"/>
                <w:sz w:val="20"/>
                <w:szCs w:val="20"/>
              </w:rPr>
            </w:pPr>
            <w:r w:rsidRPr="00D71864">
              <w:rPr>
                <w:rFonts w:eastAsia="Times New Roman"/>
                <w:sz w:val="20"/>
                <w:szCs w:val="20"/>
              </w:rPr>
              <w:t>78,92</w:t>
            </w:r>
          </w:p>
        </w:tc>
      </w:tr>
      <w:tr w:rsidR="00D71864"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71864" w:rsidRPr="00D71864" w:rsidRDefault="00D71864" w:rsidP="00D71864">
            <w:pPr>
              <w:spacing w:line="240" w:lineRule="auto"/>
              <w:ind w:firstLine="0"/>
              <w:rPr>
                <w:rFonts w:eastAsia="Times New Roman"/>
                <w:sz w:val="20"/>
                <w:szCs w:val="20"/>
              </w:rPr>
            </w:pPr>
            <w:r w:rsidRPr="00D71864">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bottom"/>
            <w:hideMark/>
          </w:tcPr>
          <w:p w:rsidR="00D71864" w:rsidRPr="00D71864" w:rsidRDefault="00D71864" w:rsidP="00D71864">
            <w:pPr>
              <w:spacing w:line="240" w:lineRule="auto"/>
              <w:ind w:firstLine="0"/>
              <w:jc w:val="center"/>
              <w:rPr>
                <w:rFonts w:eastAsia="Times New Roman"/>
                <w:sz w:val="20"/>
                <w:szCs w:val="20"/>
              </w:rPr>
            </w:pPr>
            <w:r w:rsidRPr="00D7186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D71864" w:rsidRPr="00D71864" w:rsidRDefault="00D71864" w:rsidP="00D71864">
            <w:pPr>
              <w:spacing w:line="240" w:lineRule="auto"/>
              <w:ind w:firstLine="0"/>
              <w:jc w:val="center"/>
              <w:rPr>
                <w:rFonts w:eastAsia="Times New Roman"/>
                <w:sz w:val="20"/>
                <w:szCs w:val="20"/>
              </w:rPr>
            </w:pPr>
            <w:r w:rsidRPr="00D71864">
              <w:rPr>
                <w:rFonts w:eastAsia="Times New Roman"/>
                <w:sz w:val="20"/>
                <w:szCs w:val="20"/>
              </w:rPr>
              <w:t>77,9</w:t>
            </w:r>
          </w:p>
        </w:tc>
      </w:tr>
      <w:tr w:rsidR="00D71864"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D71864" w:rsidRPr="00D71864" w:rsidRDefault="00D71864" w:rsidP="00D71864">
            <w:pPr>
              <w:spacing w:line="240" w:lineRule="auto"/>
              <w:ind w:firstLine="0"/>
              <w:rPr>
                <w:rFonts w:eastAsia="Times New Roman"/>
                <w:sz w:val="20"/>
                <w:szCs w:val="20"/>
              </w:rPr>
            </w:pPr>
            <w:r w:rsidRPr="00D71864">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D71864" w:rsidRPr="00D71864" w:rsidRDefault="00D71864" w:rsidP="00D71864">
            <w:pPr>
              <w:spacing w:line="240" w:lineRule="auto"/>
              <w:ind w:firstLine="0"/>
              <w:jc w:val="center"/>
              <w:rPr>
                <w:rFonts w:eastAsia="Times New Roman"/>
                <w:sz w:val="20"/>
                <w:szCs w:val="20"/>
              </w:rPr>
            </w:pPr>
            <w:r w:rsidRPr="00D7186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D71864" w:rsidRPr="00D71864" w:rsidRDefault="00D71864" w:rsidP="00D71864">
            <w:pPr>
              <w:spacing w:line="240" w:lineRule="auto"/>
              <w:ind w:firstLine="0"/>
              <w:jc w:val="center"/>
              <w:rPr>
                <w:rFonts w:eastAsia="Times New Roman"/>
                <w:sz w:val="20"/>
                <w:szCs w:val="20"/>
              </w:rPr>
            </w:pPr>
            <w:r w:rsidRPr="00D71864">
              <w:rPr>
                <w:rFonts w:eastAsia="Times New Roman"/>
                <w:sz w:val="20"/>
                <w:szCs w:val="20"/>
              </w:rPr>
              <w:t>90,34</w:t>
            </w:r>
          </w:p>
        </w:tc>
      </w:tr>
      <w:tr w:rsidR="00F04FEC" w:rsidRPr="00F04FEC" w:rsidTr="00AD404E">
        <w:trPr>
          <w:trHeight w:val="60"/>
        </w:trPr>
        <w:tc>
          <w:tcPr>
            <w:tcW w:w="7206" w:type="dxa"/>
            <w:tcBorders>
              <w:top w:val="nil"/>
              <w:left w:val="single" w:sz="8" w:space="0" w:color="auto"/>
              <w:bottom w:val="single" w:sz="4" w:space="0" w:color="auto"/>
              <w:right w:val="single" w:sz="8" w:space="0" w:color="auto"/>
            </w:tcBorders>
            <w:shd w:val="clear" w:color="auto" w:fill="auto"/>
            <w:vAlign w:val="bottom"/>
            <w:hideMark/>
          </w:tcPr>
          <w:p w:rsidR="00F04FEC" w:rsidRPr="00F04FEC" w:rsidRDefault="00F04FEC" w:rsidP="00F04FEC">
            <w:pPr>
              <w:spacing w:line="240" w:lineRule="auto"/>
              <w:ind w:firstLine="0"/>
              <w:rPr>
                <w:rFonts w:eastAsia="Times New Roman"/>
                <w:sz w:val="20"/>
                <w:szCs w:val="20"/>
              </w:rPr>
            </w:pPr>
            <w:r w:rsidRPr="00F04FEC">
              <w:rPr>
                <w:rFonts w:eastAsia="Times New Roman"/>
                <w:sz w:val="20"/>
                <w:szCs w:val="20"/>
              </w:rPr>
              <w:t>2.2.2. Удельный вес численности обучающихся, углубленно изучающих отдельные учебные предметы, в общей численности обучающихся по образовательным программам начального общего, основного общего, среднего общего образования:</w:t>
            </w:r>
          </w:p>
        </w:tc>
        <w:tc>
          <w:tcPr>
            <w:tcW w:w="1525" w:type="dxa"/>
            <w:tcBorders>
              <w:top w:val="nil"/>
              <w:left w:val="nil"/>
              <w:bottom w:val="single" w:sz="4" w:space="0" w:color="auto"/>
              <w:right w:val="single" w:sz="8" w:space="0" w:color="auto"/>
            </w:tcBorders>
            <w:shd w:val="clear" w:color="auto" w:fill="auto"/>
            <w:noWrap/>
            <w:hideMark/>
          </w:tcPr>
          <w:p w:rsidR="00F04FEC" w:rsidRPr="00F04FEC" w:rsidRDefault="00F04FEC" w:rsidP="00F04FEC">
            <w:pPr>
              <w:spacing w:line="240" w:lineRule="auto"/>
              <w:ind w:firstLine="0"/>
              <w:jc w:val="center"/>
              <w:rPr>
                <w:rFonts w:eastAsia="Times New Roman"/>
                <w:sz w:val="20"/>
                <w:szCs w:val="20"/>
              </w:rPr>
            </w:pPr>
          </w:p>
        </w:tc>
        <w:tc>
          <w:tcPr>
            <w:tcW w:w="1285" w:type="dxa"/>
            <w:tcBorders>
              <w:top w:val="nil"/>
              <w:left w:val="nil"/>
              <w:bottom w:val="single" w:sz="4" w:space="0" w:color="auto"/>
              <w:right w:val="single" w:sz="8" w:space="0" w:color="auto"/>
            </w:tcBorders>
            <w:shd w:val="clear" w:color="auto" w:fill="auto"/>
            <w:noWrap/>
            <w:hideMark/>
          </w:tcPr>
          <w:p w:rsidR="00F04FEC" w:rsidRPr="00F04FEC" w:rsidRDefault="00F04FEC" w:rsidP="00F04FEC">
            <w:pPr>
              <w:spacing w:line="240" w:lineRule="auto"/>
              <w:ind w:firstLine="0"/>
              <w:jc w:val="center"/>
              <w:rPr>
                <w:rFonts w:eastAsia="Times New Roman"/>
                <w:sz w:val="20"/>
                <w:szCs w:val="20"/>
              </w:rPr>
            </w:pPr>
          </w:p>
        </w:tc>
      </w:tr>
      <w:tr w:rsidR="00F04FEC" w:rsidRPr="00F04FEC" w:rsidTr="00AD404E">
        <w:trPr>
          <w:trHeight w:val="60"/>
        </w:trPr>
        <w:tc>
          <w:tcPr>
            <w:tcW w:w="72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4FEC" w:rsidRPr="00F04FEC" w:rsidRDefault="00F04FEC" w:rsidP="00F04FEC">
            <w:pPr>
              <w:spacing w:line="240" w:lineRule="auto"/>
              <w:ind w:firstLine="0"/>
              <w:rPr>
                <w:rFonts w:eastAsia="Times New Roman"/>
                <w:sz w:val="20"/>
                <w:szCs w:val="20"/>
              </w:rPr>
            </w:pPr>
            <w:r w:rsidRPr="00F04FEC">
              <w:rPr>
                <w:rFonts w:eastAsia="Times New Roman"/>
                <w:sz w:val="20"/>
                <w:szCs w:val="20"/>
              </w:rPr>
              <w:t>государственн</w:t>
            </w:r>
            <w:r>
              <w:rPr>
                <w:rFonts w:eastAsia="Times New Roman"/>
                <w:sz w:val="20"/>
                <w:szCs w:val="20"/>
              </w:rPr>
              <w:t>ые и муниципальные организации:</w:t>
            </w:r>
            <w:r>
              <w:rPr>
                <w:rStyle w:val="14"/>
                <w:rFonts w:eastAsiaTheme="minorHAnsi"/>
                <w:vertAlign w:val="superscript"/>
              </w:rPr>
              <w:t>2</w:t>
            </w:r>
          </w:p>
        </w:tc>
        <w:tc>
          <w:tcPr>
            <w:tcW w:w="1525" w:type="dxa"/>
            <w:tcBorders>
              <w:top w:val="single" w:sz="4" w:space="0" w:color="auto"/>
              <w:left w:val="single" w:sz="4" w:space="0" w:color="auto"/>
              <w:bottom w:val="single" w:sz="4" w:space="0" w:color="auto"/>
              <w:right w:val="single" w:sz="4" w:space="0" w:color="auto"/>
            </w:tcBorders>
            <w:shd w:val="clear" w:color="auto" w:fill="auto"/>
            <w:noWrap/>
            <w:hideMark/>
          </w:tcPr>
          <w:p w:rsidR="00F04FEC" w:rsidRPr="00F04FEC" w:rsidRDefault="00F04FEC" w:rsidP="00F04FEC">
            <w:pPr>
              <w:spacing w:line="240" w:lineRule="auto"/>
              <w:ind w:firstLine="0"/>
              <w:jc w:val="center"/>
              <w:rPr>
                <w:rFonts w:eastAsia="Times New Roman"/>
                <w:sz w:val="20"/>
                <w:szCs w:val="20"/>
              </w:rPr>
            </w:pPr>
          </w:p>
        </w:tc>
        <w:tc>
          <w:tcPr>
            <w:tcW w:w="1285" w:type="dxa"/>
            <w:tcBorders>
              <w:top w:val="single" w:sz="4" w:space="0" w:color="auto"/>
              <w:left w:val="single" w:sz="4" w:space="0" w:color="auto"/>
              <w:bottom w:val="single" w:sz="4" w:space="0" w:color="auto"/>
              <w:right w:val="single" w:sz="4" w:space="0" w:color="auto"/>
            </w:tcBorders>
            <w:shd w:val="clear" w:color="auto" w:fill="auto"/>
            <w:noWrap/>
            <w:hideMark/>
          </w:tcPr>
          <w:p w:rsidR="00F04FEC" w:rsidRPr="00F04FEC" w:rsidRDefault="00F04FEC" w:rsidP="00F04FEC">
            <w:pPr>
              <w:spacing w:line="240" w:lineRule="auto"/>
              <w:ind w:firstLine="0"/>
              <w:jc w:val="center"/>
              <w:rPr>
                <w:rFonts w:eastAsia="Times New Roman"/>
                <w:sz w:val="20"/>
                <w:szCs w:val="20"/>
              </w:rPr>
            </w:pPr>
          </w:p>
        </w:tc>
      </w:tr>
      <w:tr w:rsidR="00F04FEC" w:rsidRPr="00F04FEC" w:rsidTr="00AD404E">
        <w:trPr>
          <w:trHeight w:val="70"/>
        </w:trPr>
        <w:tc>
          <w:tcPr>
            <w:tcW w:w="720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F04FEC" w:rsidRPr="00F04FEC" w:rsidRDefault="00F04FEC" w:rsidP="00F04FEC">
            <w:pPr>
              <w:spacing w:line="240" w:lineRule="auto"/>
              <w:ind w:firstLine="0"/>
              <w:rPr>
                <w:rFonts w:eastAsia="Times New Roman"/>
                <w:sz w:val="20"/>
                <w:szCs w:val="20"/>
              </w:rPr>
            </w:pPr>
            <w:r w:rsidRPr="00F04FEC">
              <w:rPr>
                <w:rFonts w:eastAsia="Times New Roman"/>
                <w:sz w:val="20"/>
                <w:szCs w:val="20"/>
              </w:rPr>
              <w:t>города и поселки городского типа и сельская местность;</w:t>
            </w:r>
          </w:p>
        </w:tc>
        <w:tc>
          <w:tcPr>
            <w:tcW w:w="1525" w:type="dxa"/>
            <w:tcBorders>
              <w:top w:val="single" w:sz="4" w:space="0" w:color="auto"/>
              <w:left w:val="nil"/>
              <w:bottom w:val="single" w:sz="8" w:space="0" w:color="auto"/>
              <w:right w:val="single" w:sz="8" w:space="0" w:color="auto"/>
            </w:tcBorders>
            <w:shd w:val="clear" w:color="auto" w:fill="auto"/>
            <w:noWrap/>
            <w:vAlign w:val="center"/>
            <w:hideMark/>
          </w:tcPr>
          <w:p w:rsidR="00F04FEC" w:rsidRPr="00F04FEC" w:rsidRDefault="00F04FEC" w:rsidP="00F04FEC">
            <w:pPr>
              <w:spacing w:line="240" w:lineRule="auto"/>
              <w:ind w:firstLine="0"/>
              <w:jc w:val="center"/>
              <w:rPr>
                <w:rFonts w:eastAsia="Times New Roman"/>
                <w:sz w:val="20"/>
                <w:szCs w:val="20"/>
              </w:rPr>
            </w:pPr>
            <w:r w:rsidRPr="00F04FEC">
              <w:rPr>
                <w:rFonts w:eastAsia="Times New Roman"/>
                <w:sz w:val="20"/>
                <w:szCs w:val="20"/>
              </w:rPr>
              <w:t>процент</w:t>
            </w:r>
          </w:p>
        </w:tc>
        <w:tc>
          <w:tcPr>
            <w:tcW w:w="1285" w:type="dxa"/>
            <w:tcBorders>
              <w:top w:val="single" w:sz="4" w:space="0" w:color="auto"/>
              <w:left w:val="nil"/>
              <w:bottom w:val="single" w:sz="8" w:space="0" w:color="auto"/>
              <w:right w:val="single" w:sz="8" w:space="0" w:color="auto"/>
            </w:tcBorders>
            <w:shd w:val="clear" w:color="auto" w:fill="auto"/>
            <w:noWrap/>
            <w:vAlign w:val="center"/>
            <w:hideMark/>
          </w:tcPr>
          <w:p w:rsidR="00F04FEC" w:rsidRPr="00F04FEC" w:rsidRDefault="00F04FEC" w:rsidP="00F04FEC">
            <w:pPr>
              <w:spacing w:line="240" w:lineRule="auto"/>
              <w:ind w:firstLine="0"/>
              <w:jc w:val="center"/>
              <w:rPr>
                <w:rFonts w:eastAsia="Times New Roman"/>
                <w:sz w:val="20"/>
                <w:szCs w:val="20"/>
              </w:rPr>
            </w:pPr>
            <w:r w:rsidRPr="00F04FEC">
              <w:rPr>
                <w:rFonts w:eastAsia="Times New Roman"/>
                <w:sz w:val="20"/>
                <w:szCs w:val="20"/>
              </w:rPr>
              <w:t>11,96</w:t>
            </w:r>
          </w:p>
        </w:tc>
      </w:tr>
      <w:tr w:rsidR="00F04FEC" w:rsidRPr="00F04FEC" w:rsidTr="00AD404E">
        <w:trPr>
          <w:trHeight w:val="198"/>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04FEC" w:rsidRPr="00F04FEC" w:rsidRDefault="00F04FEC" w:rsidP="00F04FEC">
            <w:pPr>
              <w:spacing w:line="240" w:lineRule="auto"/>
              <w:ind w:firstLine="0"/>
              <w:rPr>
                <w:rFonts w:eastAsia="Times New Roman"/>
                <w:sz w:val="20"/>
                <w:szCs w:val="20"/>
              </w:rPr>
            </w:pPr>
            <w:r w:rsidRPr="00F04FEC">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bottom"/>
            <w:hideMark/>
          </w:tcPr>
          <w:p w:rsidR="00F04FEC" w:rsidRPr="00F04FEC" w:rsidRDefault="00F04FEC" w:rsidP="00F04FEC">
            <w:pPr>
              <w:spacing w:line="240" w:lineRule="auto"/>
              <w:ind w:firstLine="0"/>
              <w:jc w:val="center"/>
              <w:rPr>
                <w:rFonts w:eastAsia="Times New Roman"/>
                <w:sz w:val="20"/>
                <w:szCs w:val="20"/>
              </w:rPr>
            </w:pPr>
            <w:r w:rsidRPr="00F04FE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F04FEC" w:rsidRPr="00F04FEC" w:rsidRDefault="00F04FEC" w:rsidP="00F04FEC">
            <w:pPr>
              <w:spacing w:line="240" w:lineRule="auto"/>
              <w:ind w:firstLine="0"/>
              <w:jc w:val="center"/>
              <w:rPr>
                <w:rFonts w:eastAsia="Times New Roman"/>
                <w:sz w:val="20"/>
                <w:szCs w:val="20"/>
              </w:rPr>
            </w:pPr>
            <w:r w:rsidRPr="00F04FEC">
              <w:rPr>
                <w:rFonts w:eastAsia="Times New Roman"/>
                <w:sz w:val="20"/>
                <w:szCs w:val="20"/>
              </w:rPr>
              <w:t>13,02</w:t>
            </w:r>
          </w:p>
        </w:tc>
      </w:tr>
      <w:tr w:rsidR="00F04FEC" w:rsidRPr="00F04FEC"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F04FEC" w:rsidRPr="00F04FEC" w:rsidRDefault="00F04FEC" w:rsidP="00F04FEC">
            <w:pPr>
              <w:spacing w:line="240" w:lineRule="auto"/>
              <w:ind w:firstLine="0"/>
              <w:rPr>
                <w:rFonts w:eastAsia="Times New Roman"/>
                <w:sz w:val="20"/>
                <w:szCs w:val="20"/>
              </w:rPr>
            </w:pPr>
            <w:r w:rsidRPr="00F04FEC">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F04FEC" w:rsidRPr="00F04FEC" w:rsidRDefault="00F04FEC" w:rsidP="00F04FEC">
            <w:pPr>
              <w:spacing w:line="240" w:lineRule="auto"/>
              <w:ind w:firstLine="0"/>
              <w:jc w:val="center"/>
              <w:rPr>
                <w:rFonts w:eastAsia="Times New Roman"/>
                <w:sz w:val="20"/>
                <w:szCs w:val="20"/>
              </w:rPr>
            </w:pPr>
            <w:r w:rsidRPr="00F04FE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F04FEC" w:rsidRPr="00F04FEC" w:rsidRDefault="00F04FEC" w:rsidP="00F04FEC">
            <w:pPr>
              <w:spacing w:line="240" w:lineRule="auto"/>
              <w:ind w:firstLine="0"/>
              <w:jc w:val="center"/>
              <w:rPr>
                <w:rFonts w:eastAsia="Times New Roman"/>
                <w:sz w:val="20"/>
                <w:szCs w:val="20"/>
              </w:rPr>
            </w:pPr>
            <w:r w:rsidRPr="00F04FEC">
              <w:rPr>
                <w:rFonts w:eastAsia="Times New Roman"/>
                <w:sz w:val="20"/>
                <w:szCs w:val="20"/>
              </w:rPr>
              <w:t>0,11</w:t>
            </w:r>
          </w:p>
        </w:tc>
      </w:tr>
      <w:tr w:rsidR="00F04FEC" w:rsidRPr="00F04FEC"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04FEC" w:rsidRPr="00F04FEC" w:rsidRDefault="00F04FEC" w:rsidP="00F04FEC">
            <w:pPr>
              <w:spacing w:line="240" w:lineRule="auto"/>
              <w:ind w:firstLine="0"/>
              <w:rPr>
                <w:rFonts w:eastAsia="Times New Roman"/>
                <w:sz w:val="20"/>
                <w:szCs w:val="20"/>
              </w:rPr>
            </w:pPr>
            <w:r w:rsidRPr="00F04FEC">
              <w:rPr>
                <w:rFonts w:eastAsia="Times New Roman"/>
                <w:sz w:val="20"/>
                <w:szCs w:val="20"/>
              </w:rPr>
              <w:t>негосударственные организации:</w:t>
            </w:r>
          </w:p>
        </w:tc>
        <w:tc>
          <w:tcPr>
            <w:tcW w:w="1525" w:type="dxa"/>
            <w:tcBorders>
              <w:top w:val="nil"/>
              <w:left w:val="nil"/>
              <w:bottom w:val="single" w:sz="8" w:space="0" w:color="auto"/>
              <w:right w:val="single" w:sz="8" w:space="0" w:color="auto"/>
            </w:tcBorders>
            <w:shd w:val="clear" w:color="auto" w:fill="auto"/>
            <w:noWrap/>
            <w:hideMark/>
          </w:tcPr>
          <w:p w:rsidR="00F04FEC" w:rsidRPr="00F04FEC" w:rsidRDefault="00F04FEC" w:rsidP="00F04FE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F04FEC" w:rsidRPr="00F04FEC" w:rsidRDefault="00F04FEC" w:rsidP="00F04FEC">
            <w:pPr>
              <w:spacing w:line="240" w:lineRule="auto"/>
              <w:ind w:firstLine="0"/>
              <w:jc w:val="center"/>
              <w:rPr>
                <w:rFonts w:eastAsia="Times New Roman"/>
                <w:sz w:val="20"/>
                <w:szCs w:val="20"/>
              </w:rPr>
            </w:pPr>
          </w:p>
        </w:tc>
      </w:tr>
      <w:tr w:rsidR="00F04FEC" w:rsidRPr="00F04FEC"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F04FEC" w:rsidRPr="00F04FEC" w:rsidRDefault="00F04FEC" w:rsidP="00F04FEC">
            <w:pPr>
              <w:spacing w:line="240" w:lineRule="auto"/>
              <w:ind w:firstLine="0"/>
              <w:rPr>
                <w:rFonts w:eastAsia="Times New Roman"/>
                <w:sz w:val="20"/>
                <w:szCs w:val="20"/>
              </w:rPr>
            </w:pPr>
            <w:r w:rsidRPr="00F04FEC">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F04FEC" w:rsidRPr="00F04FEC" w:rsidRDefault="00F04FEC" w:rsidP="00F04FEC">
            <w:pPr>
              <w:spacing w:line="240" w:lineRule="auto"/>
              <w:ind w:firstLine="0"/>
              <w:jc w:val="center"/>
              <w:rPr>
                <w:rFonts w:eastAsia="Times New Roman"/>
                <w:sz w:val="20"/>
                <w:szCs w:val="20"/>
              </w:rPr>
            </w:pPr>
            <w:r w:rsidRPr="00F04FE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F04FEC" w:rsidRPr="00F04FEC" w:rsidRDefault="00F04FEC" w:rsidP="00F04FEC">
            <w:pPr>
              <w:spacing w:line="240" w:lineRule="auto"/>
              <w:ind w:firstLine="0"/>
              <w:jc w:val="center"/>
              <w:rPr>
                <w:rFonts w:eastAsia="Times New Roman"/>
                <w:sz w:val="20"/>
                <w:szCs w:val="20"/>
              </w:rPr>
            </w:pPr>
            <w:r w:rsidRPr="00F04FEC">
              <w:rPr>
                <w:rFonts w:eastAsia="Times New Roman"/>
                <w:sz w:val="20"/>
                <w:szCs w:val="20"/>
              </w:rPr>
              <w:t>94,63</w:t>
            </w:r>
          </w:p>
        </w:tc>
      </w:tr>
      <w:tr w:rsidR="00F04FEC" w:rsidRPr="00F04FEC"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04FEC" w:rsidRPr="00F04FEC" w:rsidRDefault="00F04FEC" w:rsidP="00F04FEC">
            <w:pPr>
              <w:spacing w:line="240" w:lineRule="auto"/>
              <w:ind w:firstLine="0"/>
              <w:rPr>
                <w:rFonts w:eastAsia="Times New Roman"/>
                <w:sz w:val="20"/>
                <w:szCs w:val="20"/>
              </w:rPr>
            </w:pPr>
            <w:r w:rsidRPr="00F04FEC">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bottom"/>
            <w:hideMark/>
          </w:tcPr>
          <w:p w:rsidR="00F04FEC" w:rsidRPr="00F04FEC" w:rsidRDefault="00F04FEC" w:rsidP="00F04FEC">
            <w:pPr>
              <w:spacing w:line="240" w:lineRule="auto"/>
              <w:ind w:firstLine="0"/>
              <w:jc w:val="center"/>
              <w:rPr>
                <w:rFonts w:eastAsia="Times New Roman"/>
                <w:sz w:val="20"/>
                <w:szCs w:val="20"/>
              </w:rPr>
            </w:pPr>
            <w:r w:rsidRPr="00F04FE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F04FEC" w:rsidRPr="00F04FEC" w:rsidRDefault="00F04FEC" w:rsidP="00F04FEC">
            <w:pPr>
              <w:spacing w:line="240" w:lineRule="auto"/>
              <w:ind w:firstLine="0"/>
              <w:jc w:val="center"/>
              <w:rPr>
                <w:rFonts w:eastAsia="Times New Roman"/>
                <w:sz w:val="20"/>
                <w:szCs w:val="20"/>
              </w:rPr>
            </w:pPr>
            <w:r w:rsidRPr="00F04FEC">
              <w:rPr>
                <w:rFonts w:eastAsia="Times New Roman"/>
                <w:sz w:val="20"/>
                <w:szCs w:val="20"/>
              </w:rPr>
              <w:t>94,63</w:t>
            </w:r>
          </w:p>
        </w:tc>
      </w:tr>
      <w:tr w:rsidR="00F04FEC" w:rsidRPr="00F04FEC"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F04FEC" w:rsidRPr="00F04FEC" w:rsidRDefault="00F04FEC" w:rsidP="00F04FEC">
            <w:pPr>
              <w:spacing w:line="240" w:lineRule="auto"/>
              <w:ind w:firstLine="0"/>
              <w:rPr>
                <w:rFonts w:eastAsia="Times New Roman"/>
                <w:sz w:val="20"/>
                <w:szCs w:val="20"/>
              </w:rPr>
            </w:pPr>
            <w:r w:rsidRPr="00F04FEC">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F04FEC" w:rsidRPr="00F04FEC" w:rsidRDefault="00F04FEC" w:rsidP="00F04FEC">
            <w:pPr>
              <w:spacing w:line="240" w:lineRule="auto"/>
              <w:ind w:firstLine="0"/>
              <w:jc w:val="center"/>
              <w:rPr>
                <w:rFonts w:eastAsia="Times New Roman"/>
                <w:sz w:val="20"/>
                <w:szCs w:val="20"/>
              </w:rPr>
            </w:pPr>
            <w:r w:rsidRPr="00F04FE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F04FEC" w:rsidRPr="00F04FEC" w:rsidRDefault="00F04FEC" w:rsidP="00F04FEC">
            <w:pPr>
              <w:spacing w:line="240" w:lineRule="auto"/>
              <w:ind w:firstLine="0"/>
              <w:jc w:val="center"/>
              <w:rPr>
                <w:rFonts w:eastAsia="Times New Roman"/>
                <w:sz w:val="20"/>
                <w:szCs w:val="20"/>
              </w:rPr>
            </w:pPr>
            <w:r w:rsidRPr="00F04FEC">
              <w:rPr>
                <w:rFonts w:eastAsia="Times New Roman"/>
                <w:sz w:val="20"/>
                <w:szCs w:val="20"/>
              </w:rPr>
              <w:t>0</w:t>
            </w:r>
          </w:p>
        </w:tc>
      </w:tr>
      <w:tr w:rsidR="00C3135C" w:rsidRPr="00C3135C" w:rsidTr="00AD404E">
        <w:trPr>
          <w:trHeight w:val="51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C3135C" w:rsidRPr="00C3135C" w:rsidRDefault="00C3135C" w:rsidP="00C3135C">
            <w:pPr>
              <w:spacing w:line="240" w:lineRule="auto"/>
              <w:ind w:firstLine="0"/>
              <w:rPr>
                <w:rFonts w:eastAsia="Times New Roman"/>
                <w:sz w:val="20"/>
                <w:szCs w:val="20"/>
              </w:rPr>
            </w:pPr>
            <w:r w:rsidRPr="00C3135C">
              <w:rPr>
                <w:rFonts w:eastAsia="Times New Roman"/>
                <w:sz w:val="20"/>
                <w:szCs w:val="20"/>
              </w:rPr>
              <w:t>2.2.3. Удельный вес численности обучающихся в классах (группах) профильного обучения в общей численности обучающихся в 10-11(12) классах по образовательным программам среднего общего образования:</w:t>
            </w:r>
          </w:p>
        </w:tc>
        <w:tc>
          <w:tcPr>
            <w:tcW w:w="1525" w:type="dxa"/>
            <w:tcBorders>
              <w:top w:val="nil"/>
              <w:left w:val="nil"/>
              <w:bottom w:val="single" w:sz="8" w:space="0" w:color="auto"/>
              <w:right w:val="single" w:sz="8" w:space="0" w:color="auto"/>
            </w:tcBorders>
            <w:shd w:val="clear" w:color="auto" w:fill="auto"/>
            <w:noWrap/>
            <w:hideMark/>
          </w:tcPr>
          <w:p w:rsidR="00C3135C" w:rsidRPr="00C3135C" w:rsidRDefault="00C3135C" w:rsidP="00C3135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C3135C" w:rsidRPr="00C3135C" w:rsidRDefault="00C3135C" w:rsidP="00C3135C">
            <w:pPr>
              <w:spacing w:line="240" w:lineRule="auto"/>
              <w:ind w:firstLine="0"/>
              <w:jc w:val="center"/>
              <w:rPr>
                <w:rFonts w:eastAsia="Times New Roman"/>
                <w:sz w:val="20"/>
                <w:szCs w:val="20"/>
              </w:rPr>
            </w:pPr>
          </w:p>
        </w:tc>
      </w:tr>
      <w:tr w:rsidR="00C3135C" w:rsidRPr="00C3135C"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C3135C" w:rsidRPr="00C3135C" w:rsidRDefault="00C3135C" w:rsidP="00C3135C">
            <w:pPr>
              <w:spacing w:line="240" w:lineRule="auto"/>
              <w:ind w:firstLine="0"/>
              <w:rPr>
                <w:rFonts w:eastAsia="Times New Roman"/>
                <w:sz w:val="20"/>
                <w:szCs w:val="20"/>
              </w:rPr>
            </w:pPr>
            <w:r w:rsidRPr="00C3135C">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C3135C" w:rsidRPr="00C3135C" w:rsidRDefault="00C3135C" w:rsidP="00C3135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C3135C" w:rsidRPr="00C3135C" w:rsidRDefault="00C3135C" w:rsidP="00C3135C">
            <w:pPr>
              <w:spacing w:line="240" w:lineRule="auto"/>
              <w:ind w:firstLine="0"/>
              <w:jc w:val="center"/>
              <w:rPr>
                <w:rFonts w:eastAsia="Times New Roman"/>
                <w:sz w:val="20"/>
                <w:szCs w:val="20"/>
              </w:rPr>
            </w:pPr>
          </w:p>
        </w:tc>
      </w:tr>
      <w:tr w:rsidR="00C3135C" w:rsidRPr="00C3135C"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C3135C" w:rsidRPr="00C3135C" w:rsidRDefault="00C3135C" w:rsidP="00C3135C">
            <w:pPr>
              <w:spacing w:line="240" w:lineRule="auto"/>
              <w:ind w:firstLine="0"/>
              <w:rPr>
                <w:rFonts w:eastAsia="Times New Roman"/>
                <w:sz w:val="20"/>
                <w:szCs w:val="20"/>
              </w:rPr>
            </w:pPr>
            <w:r w:rsidRPr="00C3135C">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C3135C" w:rsidRPr="00C3135C" w:rsidRDefault="00C3135C" w:rsidP="00C3135C">
            <w:pPr>
              <w:spacing w:line="240" w:lineRule="auto"/>
              <w:ind w:firstLine="0"/>
              <w:jc w:val="center"/>
              <w:rPr>
                <w:rFonts w:eastAsia="Times New Roman"/>
                <w:sz w:val="20"/>
                <w:szCs w:val="20"/>
              </w:rPr>
            </w:pPr>
            <w:r w:rsidRPr="00C3135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C3135C" w:rsidRPr="00C3135C" w:rsidRDefault="00C3135C" w:rsidP="00C3135C">
            <w:pPr>
              <w:spacing w:line="240" w:lineRule="auto"/>
              <w:ind w:firstLine="0"/>
              <w:jc w:val="center"/>
              <w:rPr>
                <w:rFonts w:eastAsia="Times New Roman"/>
                <w:sz w:val="20"/>
                <w:szCs w:val="20"/>
              </w:rPr>
            </w:pPr>
            <w:r w:rsidRPr="00C3135C">
              <w:rPr>
                <w:rFonts w:eastAsia="Times New Roman"/>
                <w:sz w:val="20"/>
                <w:szCs w:val="20"/>
              </w:rPr>
              <w:t>42,24</w:t>
            </w:r>
          </w:p>
        </w:tc>
      </w:tr>
      <w:tr w:rsidR="00C3135C" w:rsidRPr="00C3135C"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C3135C" w:rsidRPr="00C3135C" w:rsidRDefault="00C3135C" w:rsidP="00C3135C">
            <w:pPr>
              <w:spacing w:line="240" w:lineRule="auto"/>
              <w:ind w:firstLine="0"/>
              <w:rPr>
                <w:rFonts w:eastAsia="Times New Roman"/>
                <w:sz w:val="20"/>
                <w:szCs w:val="20"/>
              </w:rPr>
            </w:pPr>
            <w:r w:rsidRPr="00C3135C">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bottom"/>
            <w:hideMark/>
          </w:tcPr>
          <w:p w:rsidR="00C3135C" w:rsidRPr="00C3135C" w:rsidRDefault="00C3135C" w:rsidP="00C3135C">
            <w:pPr>
              <w:spacing w:line="240" w:lineRule="auto"/>
              <w:ind w:firstLine="0"/>
              <w:jc w:val="center"/>
              <w:rPr>
                <w:rFonts w:eastAsia="Times New Roman"/>
                <w:sz w:val="20"/>
                <w:szCs w:val="20"/>
              </w:rPr>
            </w:pPr>
            <w:r w:rsidRPr="00C3135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C3135C" w:rsidRPr="00C3135C" w:rsidRDefault="00C3135C" w:rsidP="00C3135C">
            <w:pPr>
              <w:spacing w:line="240" w:lineRule="auto"/>
              <w:ind w:firstLine="0"/>
              <w:jc w:val="center"/>
              <w:rPr>
                <w:rFonts w:eastAsia="Times New Roman"/>
                <w:sz w:val="20"/>
                <w:szCs w:val="20"/>
              </w:rPr>
            </w:pPr>
            <w:r w:rsidRPr="00C3135C">
              <w:rPr>
                <w:rFonts w:eastAsia="Times New Roman"/>
                <w:sz w:val="20"/>
                <w:szCs w:val="20"/>
              </w:rPr>
              <w:t>44,53</w:t>
            </w:r>
          </w:p>
        </w:tc>
      </w:tr>
      <w:tr w:rsidR="00C3135C" w:rsidRPr="00C3135C"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C3135C" w:rsidRPr="00C3135C" w:rsidRDefault="00C3135C" w:rsidP="00C3135C">
            <w:pPr>
              <w:spacing w:line="240" w:lineRule="auto"/>
              <w:ind w:firstLine="0"/>
              <w:rPr>
                <w:rFonts w:eastAsia="Times New Roman"/>
                <w:sz w:val="20"/>
                <w:szCs w:val="20"/>
              </w:rPr>
            </w:pPr>
            <w:r w:rsidRPr="00C3135C">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bottom"/>
            <w:hideMark/>
          </w:tcPr>
          <w:p w:rsidR="00C3135C" w:rsidRPr="00C3135C" w:rsidRDefault="00C3135C" w:rsidP="00C3135C">
            <w:pPr>
              <w:spacing w:line="240" w:lineRule="auto"/>
              <w:ind w:firstLine="0"/>
              <w:jc w:val="center"/>
              <w:rPr>
                <w:rFonts w:eastAsia="Times New Roman"/>
                <w:sz w:val="20"/>
                <w:szCs w:val="20"/>
              </w:rPr>
            </w:pPr>
            <w:r w:rsidRPr="00C3135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C3135C" w:rsidRPr="00C3135C" w:rsidRDefault="00C3135C" w:rsidP="00C3135C">
            <w:pPr>
              <w:spacing w:line="240" w:lineRule="auto"/>
              <w:ind w:firstLine="0"/>
              <w:jc w:val="center"/>
              <w:rPr>
                <w:rFonts w:eastAsia="Times New Roman"/>
                <w:sz w:val="20"/>
                <w:szCs w:val="20"/>
              </w:rPr>
            </w:pPr>
            <w:r w:rsidRPr="00C3135C">
              <w:rPr>
                <w:rFonts w:eastAsia="Times New Roman"/>
                <w:sz w:val="20"/>
                <w:szCs w:val="20"/>
              </w:rPr>
              <w:t>15,54</w:t>
            </w:r>
          </w:p>
        </w:tc>
      </w:tr>
      <w:tr w:rsidR="00C3135C" w:rsidRPr="00C3135C"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C3135C" w:rsidRPr="00C3135C" w:rsidRDefault="00C3135C" w:rsidP="00C3135C">
            <w:pPr>
              <w:spacing w:line="240" w:lineRule="auto"/>
              <w:ind w:firstLine="0"/>
              <w:rPr>
                <w:rFonts w:eastAsia="Times New Roman"/>
                <w:sz w:val="20"/>
                <w:szCs w:val="20"/>
              </w:rPr>
            </w:pPr>
            <w:r w:rsidRPr="00C3135C">
              <w:rPr>
                <w:rFonts w:eastAsia="Times New Roman"/>
                <w:sz w:val="20"/>
                <w:szCs w:val="20"/>
              </w:rPr>
              <w:t>негосударственные организации:</w:t>
            </w:r>
          </w:p>
        </w:tc>
        <w:tc>
          <w:tcPr>
            <w:tcW w:w="1525" w:type="dxa"/>
            <w:tcBorders>
              <w:top w:val="nil"/>
              <w:left w:val="nil"/>
              <w:bottom w:val="single" w:sz="8" w:space="0" w:color="auto"/>
              <w:right w:val="single" w:sz="8" w:space="0" w:color="auto"/>
            </w:tcBorders>
            <w:shd w:val="clear" w:color="auto" w:fill="auto"/>
            <w:noWrap/>
            <w:hideMark/>
          </w:tcPr>
          <w:p w:rsidR="00C3135C" w:rsidRPr="00C3135C" w:rsidRDefault="00C3135C" w:rsidP="00C3135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C3135C" w:rsidRPr="00C3135C" w:rsidRDefault="00C3135C" w:rsidP="00C3135C">
            <w:pPr>
              <w:spacing w:line="240" w:lineRule="auto"/>
              <w:ind w:firstLine="0"/>
              <w:jc w:val="center"/>
              <w:rPr>
                <w:rFonts w:eastAsia="Times New Roman"/>
                <w:sz w:val="20"/>
                <w:szCs w:val="20"/>
              </w:rPr>
            </w:pPr>
          </w:p>
        </w:tc>
      </w:tr>
      <w:tr w:rsidR="00C3135C" w:rsidRPr="00C3135C"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C3135C" w:rsidRPr="00C3135C" w:rsidRDefault="00C3135C" w:rsidP="00C3135C">
            <w:pPr>
              <w:spacing w:line="240" w:lineRule="auto"/>
              <w:ind w:firstLine="0"/>
              <w:rPr>
                <w:rFonts w:eastAsia="Times New Roman"/>
                <w:sz w:val="20"/>
                <w:szCs w:val="20"/>
              </w:rPr>
            </w:pPr>
            <w:r w:rsidRPr="00C3135C">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C3135C" w:rsidRPr="00C3135C" w:rsidRDefault="00C3135C" w:rsidP="00C3135C">
            <w:pPr>
              <w:spacing w:line="240" w:lineRule="auto"/>
              <w:ind w:firstLine="0"/>
              <w:jc w:val="center"/>
              <w:rPr>
                <w:rFonts w:eastAsia="Times New Roman"/>
                <w:sz w:val="20"/>
                <w:szCs w:val="20"/>
              </w:rPr>
            </w:pPr>
            <w:r w:rsidRPr="00C3135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C3135C" w:rsidRPr="00C3135C" w:rsidRDefault="00C3135C" w:rsidP="00C3135C">
            <w:pPr>
              <w:spacing w:line="240" w:lineRule="auto"/>
              <w:ind w:firstLine="0"/>
              <w:jc w:val="center"/>
              <w:rPr>
                <w:rFonts w:eastAsia="Times New Roman"/>
                <w:sz w:val="20"/>
                <w:szCs w:val="20"/>
              </w:rPr>
            </w:pPr>
            <w:r w:rsidRPr="00C3135C">
              <w:rPr>
                <w:rFonts w:eastAsia="Times New Roman"/>
                <w:sz w:val="20"/>
                <w:szCs w:val="20"/>
              </w:rPr>
              <w:t>78,46</w:t>
            </w:r>
          </w:p>
        </w:tc>
      </w:tr>
      <w:tr w:rsidR="00C3135C" w:rsidRPr="00C3135C"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C3135C" w:rsidRPr="00C3135C" w:rsidRDefault="00C3135C" w:rsidP="00C3135C">
            <w:pPr>
              <w:spacing w:line="240" w:lineRule="auto"/>
              <w:ind w:firstLine="0"/>
              <w:rPr>
                <w:rFonts w:eastAsia="Times New Roman"/>
                <w:sz w:val="20"/>
                <w:szCs w:val="20"/>
              </w:rPr>
            </w:pPr>
            <w:r w:rsidRPr="00C3135C">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bottom"/>
            <w:hideMark/>
          </w:tcPr>
          <w:p w:rsidR="00C3135C" w:rsidRPr="00C3135C" w:rsidRDefault="00C3135C" w:rsidP="00C3135C">
            <w:pPr>
              <w:spacing w:line="240" w:lineRule="auto"/>
              <w:ind w:firstLine="0"/>
              <w:jc w:val="center"/>
              <w:rPr>
                <w:rFonts w:eastAsia="Times New Roman"/>
                <w:sz w:val="20"/>
                <w:szCs w:val="20"/>
              </w:rPr>
            </w:pPr>
            <w:r w:rsidRPr="00C3135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C3135C" w:rsidRPr="00C3135C" w:rsidRDefault="00C3135C" w:rsidP="00C3135C">
            <w:pPr>
              <w:spacing w:line="240" w:lineRule="auto"/>
              <w:ind w:firstLine="0"/>
              <w:jc w:val="center"/>
              <w:rPr>
                <w:rFonts w:eastAsia="Times New Roman"/>
                <w:sz w:val="20"/>
                <w:szCs w:val="20"/>
              </w:rPr>
            </w:pPr>
            <w:r w:rsidRPr="00C3135C">
              <w:rPr>
                <w:rFonts w:eastAsia="Times New Roman"/>
                <w:sz w:val="20"/>
                <w:szCs w:val="20"/>
              </w:rPr>
              <w:t>78,46</w:t>
            </w:r>
          </w:p>
        </w:tc>
      </w:tr>
      <w:tr w:rsidR="00C3135C" w:rsidRPr="00C3135C"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C3135C" w:rsidRPr="00C3135C" w:rsidRDefault="00C3135C" w:rsidP="00C3135C">
            <w:pPr>
              <w:spacing w:line="240" w:lineRule="auto"/>
              <w:ind w:firstLine="0"/>
              <w:rPr>
                <w:rFonts w:eastAsia="Times New Roman"/>
                <w:sz w:val="20"/>
                <w:szCs w:val="20"/>
              </w:rPr>
            </w:pPr>
            <w:r w:rsidRPr="00C3135C">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C3135C" w:rsidRPr="00C3135C" w:rsidRDefault="00C3135C" w:rsidP="00C3135C">
            <w:pPr>
              <w:spacing w:line="240" w:lineRule="auto"/>
              <w:ind w:firstLine="0"/>
              <w:jc w:val="center"/>
              <w:rPr>
                <w:rFonts w:eastAsia="Times New Roman"/>
                <w:sz w:val="20"/>
                <w:szCs w:val="20"/>
              </w:rPr>
            </w:pPr>
            <w:r w:rsidRPr="00C3135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C3135C" w:rsidRPr="00C3135C" w:rsidRDefault="00C3135C" w:rsidP="00C3135C">
            <w:pPr>
              <w:spacing w:line="240" w:lineRule="auto"/>
              <w:ind w:firstLine="0"/>
              <w:jc w:val="center"/>
              <w:rPr>
                <w:rFonts w:eastAsia="Times New Roman"/>
                <w:sz w:val="20"/>
                <w:szCs w:val="20"/>
              </w:rPr>
            </w:pPr>
            <w:r w:rsidRPr="00C3135C">
              <w:rPr>
                <w:rFonts w:eastAsia="Times New Roman"/>
                <w:sz w:val="20"/>
                <w:szCs w:val="20"/>
              </w:rPr>
              <w:t>0</w:t>
            </w:r>
          </w:p>
        </w:tc>
      </w:tr>
      <w:tr w:rsidR="00286AEA" w:rsidRPr="00643C47" w:rsidTr="00AD404E">
        <w:trPr>
          <w:trHeight w:val="23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286AEA" w:rsidRPr="00286AEA" w:rsidRDefault="00286AEA" w:rsidP="00286AEA">
            <w:pPr>
              <w:spacing w:line="240" w:lineRule="auto"/>
              <w:ind w:firstLine="0"/>
              <w:rPr>
                <w:rFonts w:eastAsia="Times New Roman"/>
                <w:sz w:val="20"/>
                <w:szCs w:val="20"/>
              </w:rPr>
            </w:pPr>
            <w:r w:rsidRPr="00286AEA">
              <w:rPr>
                <w:rFonts w:eastAsia="Times New Roman"/>
                <w:sz w:val="20"/>
                <w:szCs w:val="20"/>
              </w:rPr>
              <w:t>2.2.4. Удельный вес численности обучающихся с использованием дистанционных образовательных технологий в общей численности обучающихся по образовательным программам начального общего, основного общего, среднего общего образования и образования обучающихся с умственной отсталостью (интеллектуальными нарушениями).</w:t>
            </w:r>
          </w:p>
        </w:tc>
        <w:tc>
          <w:tcPr>
            <w:tcW w:w="1525" w:type="dxa"/>
            <w:tcBorders>
              <w:top w:val="nil"/>
              <w:left w:val="nil"/>
              <w:bottom w:val="single" w:sz="8" w:space="0" w:color="auto"/>
              <w:right w:val="single" w:sz="8" w:space="0" w:color="auto"/>
            </w:tcBorders>
            <w:shd w:val="clear" w:color="auto" w:fill="auto"/>
            <w:noWrap/>
            <w:vAlign w:val="center"/>
            <w:hideMark/>
          </w:tcPr>
          <w:p w:rsidR="00286AEA" w:rsidRPr="00286AEA" w:rsidRDefault="00286AEA" w:rsidP="00286AEA">
            <w:pPr>
              <w:spacing w:line="240" w:lineRule="auto"/>
              <w:ind w:firstLine="0"/>
              <w:jc w:val="center"/>
              <w:rPr>
                <w:rFonts w:eastAsia="Times New Roman"/>
                <w:sz w:val="20"/>
                <w:szCs w:val="20"/>
              </w:rPr>
            </w:pPr>
            <w:r w:rsidRPr="00286AEA">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286AEA" w:rsidRPr="00286AEA" w:rsidRDefault="00286AEA" w:rsidP="00286AEA">
            <w:pPr>
              <w:spacing w:line="240" w:lineRule="auto"/>
              <w:ind w:firstLine="0"/>
              <w:jc w:val="center"/>
              <w:rPr>
                <w:rFonts w:eastAsia="Times New Roman"/>
                <w:sz w:val="20"/>
                <w:szCs w:val="20"/>
              </w:rPr>
            </w:pPr>
            <w:r w:rsidRPr="00286AEA">
              <w:rPr>
                <w:rFonts w:eastAsia="Times New Roman"/>
                <w:sz w:val="20"/>
                <w:szCs w:val="20"/>
              </w:rPr>
              <w:t>21,15</w:t>
            </w:r>
          </w:p>
        </w:tc>
      </w:tr>
      <w:tr w:rsidR="00AE1456" w:rsidRPr="00643C47" w:rsidTr="00AD404E">
        <w:trPr>
          <w:trHeight w:val="765"/>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2.3. Кадровое обеспечение общеобразовательных организаций, иных организаций, осуществляющих образовательную деятельность в части реализации основных общеобразовательных программ, а также оценка уровня заработной платы педагогических работников</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326A00">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326A00">
            <w:pPr>
              <w:spacing w:line="240" w:lineRule="auto"/>
              <w:ind w:firstLine="0"/>
              <w:jc w:val="center"/>
              <w:rPr>
                <w:rFonts w:ascii="Arial" w:eastAsia="Times New Roman" w:hAnsi="Arial" w:cs="Arial"/>
                <w:sz w:val="20"/>
                <w:szCs w:val="20"/>
                <w:lang w:eastAsia="ru-RU"/>
              </w:rPr>
            </w:pPr>
          </w:p>
        </w:tc>
      </w:tr>
      <w:tr w:rsidR="00AE1456" w:rsidRPr="00643C47" w:rsidTr="00AD404E">
        <w:trPr>
          <w:trHeight w:val="510"/>
        </w:trPr>
        <w:tc>
          <w:tcPr>
            <w:tcW w:w="7206" w:type="dxa"/>
            <w:tcBorders>
              <w:top w:val="nil"/>
              <w:left w:val="single" w:sz="8" w:space="0" w:color="auto"/>
              <w:bottom w:val="single" w:sz="8" w:space="0" w:color="auto"/>
              <w:right w:val="single" w:sz="8" w:space="0" w:color="auto"/>
            </w:tcBorders>
            <w:shd w:val="clear" w:color="auto" w:fill="auto"/>
            <w:hideMark/>
          </w:tcPr>
          <w:p w:rsidR="00643C47" w:rsidRPr="00326A00" w:rsidRDefault="00326A00" w:rsidP="00643C47">
            <w:pPr>
              <w:spacing w:line="240" w:lineRule="auto"/>
              <w:ind w:firstLine="0"/>
              <w:rPr>
                <w:rFonts w:eastAsia="Times New Roman"/>
                <w:sz w:val="20"/>
                <w:szCs w:val="20"/>
              </w:rPr>
            </w:pPr>
            <w:r w:rsidRPr="00326A00">
              <w:rPr>
                <w:rFonts w:eastAsia="Times New Roman"/>
                <w:sz w:val="20"/>
                <w:szCs w:val="20"/>
              </w:rPr>
              <w:t>2.3.1. Численность обучающихся по образовательным программам начального общего, основного общего, среднего общего образования и образования обучающихся с умственной отсталостью (интеллектуальными нарушениями) в расчете на 1 педагогического работника:</w:t>
            </w:r>
          </w:p>
        </w:tc>
        <w:tc>
          <w:tcPr>
            <w:tcW w:w="1525" w:type="dxa"/>
            <w:tcBorders>
              <w:top w:val="nil"/>
              <w:left w:val="nil"/>
              <w:bottom w:val="single" w:sz="8" w:space="0" w:color="auto"/>
              <w:right w:val="single" w:sz="8" w:space="0" w:color="auto"/>
            </w:tcBorders>
            <w:shd w:val="clear" w:color="auto" w:fill="auto"/>
            <w:noWrap/>
            <w:hideMark/>
          </w:tcPr>
          <w:p w:rsidR="00643C47" w:rsidRPr="00326A00" w:rsidRDefault="00643C47" w:rsidP="00326A00">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643C47" w:rsidRPr="00326A00" w:rsidRDefault="00643C47" w:rsidP="00326A00">
            <w:pPr>
              <w:spacing w:line="240" w:lineRule="auto"/>
              <w:ind w:firstLine="0"/>
              <w:jc w:val="center"/>
              <w:rPr>
                <w:rFonts w:eastAsia="Times New Roman"/>
                <w:sz w:val="20"/>
                <w:szCs w:val="20"/>
              </w:rPr>
            </w:pPr>
          </w:p>
        </w:tc>
      </w:tr>
      <w:tr w:rsidR="00326A0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t>государственные и муниципальные организации:</w:t>
            </w:r>
            <w:r w:rsidR="00443E0F">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326A00" w:rsidRPr="00326A00" w:rsidRDefault="00326A00" w:rsidP="00326A00">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26A00" w:rsidRPr="00326A00" w:rsidRDefault="00326A00" w:rsidP="00326A00">
            <w:pPr>
              <w:spacing w:line="240" w:lineRule="auto"/>
              <w:ind w:firstLine="0"/>
              <w:jc w:val="center"/>
              <w:rPr>
                <w:rFonts w:eastAsia="Times New Roman"/>
                <w:sz w:val="20"/>
                <w:szCs w:val="20"/>
              </w:rPr>
            </w:pPr>
          </w:p>
        </w:tc>
      </w:tr>
      <w:tr w:rsidR="00326A0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12,03</w:t>
            </w:r>
          </w:p>
        </w:tc>
      </w:tr>
      <w:tr w:rsidR="00326A0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12,92</w:t>
            </w:r>
          </w:p>
        </w:tc>
      </w:tr>
      <w:tr w:rsidR="00326A0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6,8</w:t>
            </w:r>
          </w:p>
        </w:tc>
      </w:tr>
      <w:tr w:rsidR="00326A0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t>негосударственные организации:</w:t>
            </w:r>
          </w:p>
        </w:tc>
        <w:tc>
          <w:tcPr>
            <w:tcW w:w="1525" w:type="dxa"/>
            <w:tcBorders>
              <w:top w:val="nil"/>
              <w:left w:val="nil"/>
              <w:bottom w:val="single" w:sz="8" w:space="0" w:color="auto"/>
              <w:right w:val="single" w:sz="8" w:space="0" w:color="auto"/>
            </w:tcBorders>
            <w:shd w:val="clear" w:color="auto" w:fill="auto"/>
            <w:noWrap/>
            <w:hideMark/>
          </w:tcPr>
          <w:p w:rsidR="00326A00" w:rsidRPr="00326A00" w:rsidRDefault="00326A00" w:rsidP="00326A00">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26A00" w:rsidRPr="00326A00" w:rsidRDefault="00326A00" w:rsidP="00326A00">
            <w:pPr>
              <w:spacing w:line="240" w:lineRule="auto"/>
              <w:ind w:firstLine="0"/>
              <w:jc w:val="center"/>
              <w:rPr>
                <w:rFonts w:eastAsia="Times New Roman"/>
                <w:sz w:val="20"/>
                <w:szCs w:val="20"/>
              </w:rPr>
            </w:pPr>
          </w:p>
        </w:tc>
      </w:tr>
      <w:tr w:rsidR="00326A0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10,6</w:t>
            </w:r>
          </w:p>
        </w:tc>
      </w:tr>
      <w:tr w:rsidR="00326A0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10,6</w:t>
            </w:r>
          </w:p>
        </w:tc>
      </w:tr>
      <w:tr w:rsidR="00326A0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0</w:t>
            </w:r>
          </w:p>
        </w:tc>
      </w:tr>
      <w:tr w:rsidR="00326A00" w:rsidRPr="00643C47" w:rsidTr="00AD404E">
        <w:trPr>
          <w:trHeight w:val="51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lastRenderedPageBreak/>
              <w:t>2.3.2. Удельный вес численности учителей в возрасте до 35 лет в общей численности учителей (без внешних совместителей и работающих по договорам гражданско-правового характера)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 и образования обучающихся с умственной отсталостью (интеллектуальными нарушениями):</w:t>
            </w:r>
          </w:p>
        </w:tc>
        <w:tc>
          <w:tcPr>
            <w:tcW w:w="1525" w:type="dxa"/>
            <w:tcBorders>
              <w:top w:val="nil"/>
              <w:left w:val="nil"/>
              <w:bottom w:val="single" w:sz="8" w:space="0" w:color="auto"/>
              <w:right w:val="single" w:sz="8" w:space="0" w:color="auto"/>
            </w:tcBorders>
            <w:shd w:val="clear" w:color="auto" w:fill="auto"/>
            <w:noWrap/>
            <w:hideMark/>
          </w:tcPr>
          <w:p w:rsidR="00326A00" w:rsidRPr="00326A00" w:rsidRDefault="00326A00" w:rsidP="00326A00">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26A00" w:rsidRPr="00326A00" w:rsidRDefault="00326A00" w:rsidP="00326A00">
            <w:pPr>
              <w:spacing w:line="240" w:lineRule="auto"/>
              <w:ind w:firstLine="0"/>
              <w:jc w:val="center"/>
              <w:rPr>
                <w:rFonts w:eastAsia="Times New Roman"/>
                <w:sz w:val="20"/>
                <w:szCs w:val="20"/>
              </w:rPr>
            </w:pPr>
          </w:p>
        </w:tc>
      </w:tr>
      <w:tr w:rsidR="00326A0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t>государственные и муниципальные организации:</w:t>
            </w:r>
            <w:r w:rsidR="00443E0F">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326A00" w:rsidRPr="00326A00" w:rsidRDefault="00326A00" w:rsidP="00326A00">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26A00" w:rsidRPr="00326A00" w:rsidRDefault="00326A00" w:rsidP="00326A00">
            <w:pPr>
              <w:spacing w:line="240" w:lineRule="auto"/>
              <w:ind w:firstLine="0"/>
              <w:jc w:val="center"/>
              <w:rPr>
                <w:rFonts w:eastAsia="Times New Roman"/>
                <w:sz w:val="20"/>
                <w:szCs w:val="20"/>
              </w:rPr>
            </w:pPr>
          </w:p>
        </w:tc>
      </w:tr>
      <w:tr w:rsidR="00326A0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24,03</w:t>
            </w:r>
          </w:p>
        </w:tc>
      </w:tr>
      <w:tr w:rsidR="00326A0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bottom"/>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24,69</w:t>
            </w:r>
          </w:p>
        </w:tc>
      </w:tr>
      <w:tr w:rsidR="00326A0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20,01</w:t>
            </w:r>
          </w:p>
        </w:tc>
      </w:tr>
      <w:tr w:rsidR="00326A0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t>негосударственные организации:</w:t>
            </w:r>
          </w:p>
        </w:tc>
        <w:tc>
          <w:tcPr>
            <w:tcW w:w="1525" w:type="dxa"/>
            <w:tcBorders>
              <w:top w:val="nil"/>
              <w:left w:val="nil"/>
              <w:bottom w:val="single" w:sz="8" w:space="0" w:color="auto"/>
              <w:right w:val="single" w:sz="8" w:space="0" w:color="auto"/>
            </w:tcBorders>
            <w:shd w:val="clear" w:color="auto" w:fill="auto"/>
            <w:noWrap/>
            <w:hideMark/>
          </w:tcPr>
          <w:p w:rsidR="00326A00" w:rsidRPr="00326A00" w:rsidRDefault="00326A00" w:rsidP="00326A00">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26A00" w:rsidRPr="00326A00" w:rsidRDefault="00326A00" w:rsidP="00326A00">
            <w:pPr>
              <w:spacing w:line="240" w:lineRule="auto"/>
              <w:ind w:firstLine="0"/>
              <w:jc w:val="center"/>
              <w:rPr>
                <w:rFonts w:eastAsia="Times New Roman"/>
                <w:sz w:val="20"/>
                <w:szCs w:val="20"/>
              </w:rPr>
            </w:pPr>
          </w:p>
        </w:tc>
      </w:tr>
      <w:tr w:rsidR="00326A0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20,55</w:t>
            </w:r>
          </w:p>
        </w:tc>
      </w:tr>
      <w:tr w:rsidR="00326A0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bottom"/>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20,55</w:t>
            </w:r>
          </w:p>
        </w:tc>
      </w:tr>
      <w:tr w:rsidR="00326A0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rPr>
                <w:rFonts w:eastAsia="Times New Roman"/>
                <w:sz w:val="20"/>
                <w:szCs w:val="20"/>
              </w:rPr>
            </w:pPr>
            <w:r w:rsidRPr="00326A00">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326A00" w:rsidRPr="00326A00" w:rsidRDefault="00326A00" w:rsidP="00326A00">
            <w:pPr>
              <w:spacing w:line="240" w:lineRule="auto"/>
              <w:ind w:firstLine="0"/>
              <w:jc w:val="center"/>
              <w:rPr>
                <w:rFonts w:eastAsia="Times New Roman"/>
                <w:sz w:val="20"/>
                <w:szCs w:val="20"/>
              </w:rPr>
            </w:pPr>
            <w:r w:rsidRPr="00326A00">
              <w:rPr>
                <w:rFonts w:eastAsia="Times New Roman"/>
                <w:sz w:val="20"/>
                <w:szCs w:val="20"/>
              </w:rPr>
              <w:t>0</w:t>
            </w:r>
          </w:p>
        </w:tc>
      </w:tr>
      <w:tr w:rsidR="00A61D2A" w:rsidRPr="00643C47" w:rsidTr="00AD404E">
        <w:trPr>
          <w:trHeight w:val="102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61D2A" w:rsidRPr="00A61D2A" w:rsidRDefault="00A61D2A" w:rsidP="00A61D2A">
            <w:pPr>
              <w:spacing w:line="240" w:lineRule="auto"/>
              <w:ind w:firstLine="0"/>
              <w:rPr>
                <w:rFonts w:eastAsia="Times New Roman"/>
                <w:sz w:val="20"/>
                <w:szCs w:val="20"/>
              </w:rPr>
            </w:pPr>
            <w:r w:rsidRPr="00A61D2A">
              <w:rPr>
                <w:rFonts w:eastAsia="Times New Roman"/>
                <w:sz w:val="20"/>
                <w:szCs w:val="20"/>
              </w:rPr>
              <w:t>2.3.3. 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w:t>
            </w:r>
            <w:r w:rsidR="00443E0F">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A61D2A" w:rsidRPr="00A61D2A" w:rsidRDefault="00A61D2A" w:rsidP="00A61D2A">
            <w:pPr>
              <w:spacing w:line="240" w:lineRule="auto"/>
              <w:ind w:firstLine="0"/>
              <w:jc w:val="center"/>
              <w:rPr>
                <w:rFonts w:eastAsia="Times New Roman"/>
                <w:sz w:val="20"/>
                <w:szCs w:val="20"/>
              </w:rPr>
            </w:pPr>
            <w:r w:rsidRPr="00A61D2A">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A61D2A" w:rsidRPr="00A61D2A" w:rsidRDefault="00A61D2A" w:rsidP="00A61D2A">
            <w:pPr>
              <w:spacing w:line="240" w:lineRule="auto"/>
              <w:ind w:firstLine="0"/>
              <w:jc w:val="center"/>
              <w:rPr>
                <w:rFonts w:eastAsia="Times New Roman"/>
                <w:sz w:val="20"/>
                <w:szCs w:val="20"/>
              </w:rPr>
            </w:pPr>
            <w:r w:rsidRPr="00A61D2A">
              <w:rPr>
                <w:rFonts w:eastAsia="Times New Roman"/>
                <w:sz w:val="20"/>
                <w:szCs w:val="20"/>
              </w:rPr>
              <w:t>101,21</w:t>
            </w:r>
          </w:p>
        </w:tc>
      </w:tr>
      <w:tr w:rsidR="00A61D2A" w:rsidRPr="00643C47" w:rsidTr="00AD404E">
        <w:trPr>
          <w:trHeight w:val="1020"/>
        </w:trPr>
        <w:tc>
          <w:tcPr>
            <w:tcW w:w="72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1D2A" w:rsidRPr="00A61D2A" w:rsidRDefault="00A61D2A" w:rsidP="00A61D2A">
            <w:pPr>
              <w:spacing w:line="240" w:lineRule="auto"/>
              <w:ind w:firstLine="0"/>
              <w:rPr>
                <w:rFonts w:eastAsia="Times New Roman"/>
                <w:sz w:val="20"/>
                <w:szCs w:val="20"/>
              </w:rPr>
            </w:pPr>
            <w:r w:rsidRPr="00A61D2A">
              <w:rPr>
                <w:rFonts w:eastAsia="Times New Roman"/>
                <w:sz w:val="20"/>
                <w:szCs w:val="20"/>
              </w:rPr>
              <w:t>2.3.4. Удельный вес численности педагогических работников в общей численности работников (без внешних совместителей и работающих по договорам гражданско-правового характера)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 и образования обучающихся с умственной отсталостью (интеллектуальными нарушениями).</w:t>
            </w:r>
            <w:r w:rsidR="00443E0F">
              <w:rPr>
                <w:rStyle w:val="14"/>
                <w:rFonts w:eastAsiaTheme="minorHAnsi"/>
                <w:vertAlign w:val="superscript"/>
              </w:rPr>
              <w:t>2</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1D2A" w:rsidRPr="00A61D2A" w:rsidRDefault="00A61D2A" w:rsidP="00A61D2A">
            <w:pPr>
              <w:spacing w:line="240" w:lineRule="auto"/>
              <w:ind w:firstLine="0"/>
              <w:jc w:val="center"/>
              <w:rPr>
                <w:rFonts w:eastAsia="Times New Roman"/>
                <w:sz w:val="20"/>
                <w:szCs w:val="20"/>
              </w:rPr>
            </w:pPr>
            <w:r w:rsidRPr="00A61D2A">
              <w:rPr>
                <w:rFonts w:eastAsia="Times New Roman"/>
                <w:sz w:val="20"/>
                <w:szCs w:val="20"/>
              </w:rPr>
              <w:t>процент</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1D2A" w:rsidRPr="00A61D2A" w:rsidRDefault="00A61D2A" w:rsidP="00A61D2A">
            <w:pPr>
              <w:spacing w:line="240" w:lineRule="auto"/>
              <w:ind w:firstLine="0"/>
              <w:jc w:val="center"/>
              <w:rPr>
                <w:rFonts w:eastAsia="Times New Roman"/>
                <w:sz w:val="20"/>
                <w:szCs w:val="20"/>
              </w:rPr>
            </w:pPr>
            <w:r w:rsidRPr="00A61D2A">
              <w:rPr>
                <w:rFonts w:eastAsia="Times New Roman"/>
                <w:sz w:val="20"/>
                <w:szCs w:val="20"/>
              </w:rPr>
              <w:t>55,35</w:t>
            </w:r>
          </w:p>
        </w:tc>
      </w:tr>
      <w:tr w:rsidR="002E34FF" w:rsidRPr="00643C47" w:rsidTr="00AD404E">
        <w:trPr>
          <w:trHeight w:val="171"/>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2E34FF" w:rsidRPr="002E34FF" w:rsidRDefault="002E34FF" w:rsidP="002E34FF">
            <w:pPr>
              <w:spacing w:line="240" w:lineRule="auto"/>
              <w:ind w:firstLine="0"/>
              <w:rPr>
                <w:rFonts w:eastAsia="Times New Roman"/>
                <w:sz w:val="20"/>
                <w:szCs w:val="20"/>
              </w:rPr>
            </w:pPr>
            <w:r w:rsidRPr="002E34FF">
              <w:rPr>
                <w:rFonts w:eastAsia="Times New Roman"/>
                <w:sz w:val="20"/>
                <w:szCs w:val="20"/>
              </w:rPr>
              <w:t>2.3.5. Удельный вес числа организаций, имеющих в составе педагогических работников социальных педагогов, педагогов-психологов, учителей-логопедов, в общем числе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 и образования обучающихся с умственной отсталостью (интеллектуальными нарушениями):</w:t>
            </w:r>
            <w:r w:rsidR="00443E0F">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2E34FF" w:rsidRPr="002E34FF" w:rsidRDefault="002E34FF" w:rsidP="002E34FF">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2E34FF" w:rsidRPr="002E34FF" w:rsidRDefault="002E34FF" w:rsidP="002E34FF">
            <w:pPr>
              <w:spacing w:line="240" w:lineRule="auto"/>
              <w:ind w:firstLine="0"/>
              <w:jc w:val="center"/>
              <w:rPr>
                <w:rFonts w:eastAsia="Times New Roman"/>
                <w:sz w:val="20"/>
                <w:szCs w:val="20"/>
              </w:rPr>
            </w:pPr>
          </w:p>
        </w:tc>
      </w:tr>
      <w:tr w:rsidR="002E34FF"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2E34FF" w:rsidRPr="002E34FF" w:rsidRDefault="002E34FF" w:rsidP="002E34FF">
            <w:pPr>
              <w:spacing w:line="240" w:lineRule="auto"/>
              <w:ind w:firstLine="0"/>
              <w:rPr>
                <w:rFonts w:eastAsia="Times New Roman"/>
                <w:sz w:val="20"/>
                <w:szCs w:val="20"/>
              </w:rPr>
            </w:pPr>
            <w:r w:rsidRPr="002E34FF">
              <w:rPr>
                <w:rFonts w:eastAsia="Times New Roman"/>
                <w:sz w:val="20"/>
                <w:szCs w:val="20"/>
              </w:rPr>
              <w:t>социальных педагогов:</w:t>
            </w:r>
          </w:p>
        </w:tc>
        <w:tc>
          <w:tcPr>
            <w:tcW w:w="1525" w:type="dxa"/>
            <w:tcBorders>
              <w:top w:val="nil"/>
              <w:left w:val="nil"/>
              <w:bottom w:val="single" w:sz="8" w:space="0" w:color="auto"/>
              <w:right w:val="single" w:sz="8" w:space="0" w:color="auto"/>
            </w:tcBorders>
            <w:shd w:val="clear" w:color="auto" w:fill="auto"/>
            <w:noWrap/>
            <w:hideMark/>
          </w:tcPr>
          <w:p w:rsidR="002E34FF" w:rsidRPr="002E34FF" w:rsidRDefault="002E34FF" w:rsidP="002E34FF">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2E34FF" w:rsidRPr="002E34FF" w:rsidRDefault="002E34FF" w:rsidP="002E34FF">
            <w:pPr>
              <w:spacing w:line="240" w:lineRule="auto"/>
              <w:ind w:firstLine="0"/>
              <w:jc w:val="center"/>
              <w:rPr>
                <w:rFonts w:eastAsia="Times New Roman"/>
                <w:sz w:val="20"/>
                <w:szCs w:val="20"/>
              </w:rPr>
            </w:pPr>
          </w:p>
        </w:tc>
      </w:tr>
      <w:tr w:rsidR="002E34FF"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rPr>
                <w:rFonts w:eastAsia="Times New Roman"/>
                <w:sz w:val="20"/>
                <w:szCs w:val="20"/>
              </w:rPr>
            </w:pPr>
            <w:r w:rsidRPr="002E34FF">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jc w:val="center"/>
              <w:rPr>
                <w:rFonts w:eastAsia="Times New Roman"/>
                <w:sz w:val="20"/>
                <w:szCs w:val="20"/>
              </w:rPr>
            </w:pPr>
            <w:r w:rsidRPr="002E34F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jc w:val="center"/>
              <w:rPr>
                <w:rFonts w:eastAsia="Times New Roman"/>
                <w:sz w:val="20"/>
                <w:szCs w:val="20"/>
              </w:rPr>
            </w:pPr>
            <w:r w:rsidRPr="002E34FF">
              <w:rPr>
                <w:rFonts w:eastAsia="Times New Roman"/>
                <w:sz w:val="20"/>
                <w:szCs w:val="20"/>
              </w:rPr>
              <w:t>72,62</w:t>
            </w:r>
          </w:p>
        </w:tc>
      </w:tr>
      <w:tr w:rsidR="002E34FF"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rPr>
                <w:rFonts w:eastAsia="Times New Roman"/>
                <w:sz w:val="20"/>
                <w:szCs w:val="20"/>
              </w:rPr>
            </w:pPr>
            <w:r w:rsidRPr="002E34FF">
              <w:rPr>
                <w:rFonts w:eastAsia="Times New Roman"/>
                <w:sz w:val="20"/>
                <w:szCs w:val="20"/>
              </w:rPr>
              <w:t>из них в штате;</w:t>
            </w:r>
          </w:p>
        </w:tc>
        <w:tc>
          <w:tcPr>
            <w:tcW w:w="1525" w:type="dxa"/>
            <w:tcBorders>
              <w:top w:val="nil"/>
              <w:left w:val="nil"/>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jc w:val="center"/>
              <w:rPr>
                <w:rFonts w:eastAsia="Times New Roman"/>
                <w:sz w:val="20"/>
                <w:szCs w:val="20"/>
              </w:rPr>
            </w:pPr>
            <w:r w:rsidRPr="002E34F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jc w:val="center"/>
              <w:rPr>
                <w:rFonts w:eastAsia="Times New Roman"/>
                <w:sz w:val="20"/>
                <w:szCs w:val="20"/>
              </w:rPr>
            </w:pPr>
            <w:r w:rsidRPr="002E34FF">
              <w:rPr>
                <w:rFonts w:eastAsia="Times New Roman"/>
                <w:sz w:val="20"/>
                <w:szCs w:val="20"/>
              </w:rPr>
              <w:t>72,62</w:t>
            </w:r>
          </w:p>
        </w:tc>
      </w:tr>
      <w:tr w:rsidR="002E34FF"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2E34FF" w:rsidRPr="002E34FF" w:rsidRDefault="002E34FF" w:rsidP="002E34FF">
            <w:pPr>
              <w:spacing w:line="240" w:lineRule="auto"/>
              <w:ind w:firstLine="0"/>
              <w:rPr>
                <w:rFonts w:eastAsia="Times New Roman"/>
                <w:sz w:val="20"/>
                <w:szCs w:val="20"/>
              </w:rPr>
            </w:pPr>
            <w:r w:rsidRPr="002E34FF">
              <w:rPr>
                <w:rFonts w:eastAsia="Times New Roman"/>
                <w:sz w:val="20"/>
                <w:szCs w:val="20"/>
              </w:rPr>
              <w:t>педагогов-психологов:</w:t>
            </w:r>
          </w:p>
        </w:tc>
        <w:tc>
          <w:tcPr>
            <w:tcW w:w="1525" w:type="dxa"/>
            <w:tcBorders>
              <w:top w:val="nil"/>
              <w:left w:val="nil"/>
              <w:bottom w:val="single" w:sz="8" w:space="0" w:color="auto"/>
              <w:right w:val="single" w:sz="8" w:space="0" w:color="auto"/>
            </w:tcBorders>
            <w:shd w:val="clear" w:color="auto" w:fill="auto"/>
            <w:noWrap/>
            <w:hideMark/>
          </w:tcPr>
          <w:p w:rsidR="002E34FF" w:rsidRPr="002E34FF" w:rsidRDefault="002E34FF" w:rsidP="002E34FF">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2E34FF" w:rsidRPr="002E34FF" w:rsidRDefault="002E34FF" w:rsidP="002E34FF">
            <w:pPr>
              <w:spacing w:line="240" w:lineRule="auto"/>
              <w:ind w:firstLine="0"/>
              <w:jc w:val="center"/>
              <w:rPr>
                <w:rFonts w:eastAsia="Times New Roman"/>
                <w:sz w:val="20"/>
                <w:szCs w:val="20"/>
              </w:rPr>
            </w:pPr>
          </w:p>
        </w:tc>
      </w:tr>
      <w:tr w:rsidR="002E34FF"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rPr>
                <w:rFonts w:eastAsia="Times New Roman"/>
                <w:sz w:val="20"/>
                <w:szCs w:val="20"/>
              </w:rPr>
            </w:pPr>
            <w:r w:rsidRPr="002E34FF">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jc w:val="center"/>
              <w:rPr>
                <w:rFonts w:eastAsia="Times New Roman"/>
                <w:sz w:val="20"/>
                <w:szCs w:val="20"/>
              </w:rPr>
            </w:pPr>
            <w:r w:rsidRPr="002E34F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jc w:val="center"/>
              <w:rPr>
                <w:rFonts w:eastAsia="Times New Roman"/>
                <w:sz w:val="20"/>
                <w:szCs w:val="20"/>
              </w:rPr>
            </w:pPr>
            <w:r w:rsidRPr="002E34FF">
              <w:rPr>
                <w:rFonts w:eastAsia="Times New Roman"/>
                <w:sz w:val="20"/>
                <w:szCs w:val="20"/>
              </w:rPr>
              <w:t>82,46</w:t>
            </w:r>
          </w:p>
        </w:tc>
      </w:tr>
      <w:tr w:rsidR="002E34FF"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rPr>
                <w:rFonts w:eastAsia="Times New Roman"/>
                <w:sz w:val="20"/>
                <w:szCs w:val="20"/>
              </w:rPr>
            </w:pPr>
            <w:r w:rsidRPr="002E34FF">
              <w:rPr>
                <w:rFonts w:eastAsia="Times New Roman"/>
                <w:sz w:val="20"/>
                <w:szCs w:val="20"/>
              </w:rPr>
              <w:t>из них в штате;</w:t>
            </w:r>
          </w:p>
        </w:tc>
        <w:tc>
          <w:tcPr>
            <w:tcW w:w="1525" w:type="dxa"/>
            <w:tcBorders>
              <w:top w:val="nil"/>
              <w:left w:val="nil"/>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jc w:val="center"/>
              <w:rPr>
                <w:rFonts w:eastAsia="Times New Roman"/>
                <w:sz w:val="20"/>
                <w:szCs w:val="20"/>
              </w:rPr>
            </w:pPr>
            <w:r w:rsidRPr="002E34F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jc w:val="center"/>
              <w:rPr>
                <w:rFonts w:eastAsia="Times New Roman"/>
                <w:sz w:val="20"/>
                <w:szCs w:val="20"/>
              </w:rPr>
            </w:pPr>
            <w:r w:rsidRPr="002E34FF">
              <w:rPr>
                <w:rFonts w:eastAsia="Times New Roman"/>
                <w:sz w:val="20"/>
                <w:szCs w:val="20"/>
              </w:rPr>
              <w:t>82,15</w:t>
            </w:r>
          </w:p>
        </w:tc>
      </w:tr>
      <w:tr w:rsidR="002E34FF"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rPr>
                <w:rFonts w:eastAsia="Times New Roman"/>
                <w:sz w:val="20"/>
                <w:szCs w:val="20"/>
              </w:rPr>
            </w:pPr>
            <w:r w:rsidRPr="002E34FF">
              <w:rPr>
                <w:rFonts w:eastAsia="Times New Roman"/>
                <w:sz w:val="20"/>
                <w:szCs w:val="20"/>
              </w:rPr>
              <w:t>учителей-логопедов:</w:t>
            </w:r>
          </w:p>
        </w:tc>
        <w:tc>
          <w:tcPr>
            <w:tcW w:w="1525" w:type="dxa"/>
            <w:tcBorders>
              <w:top w:val="nil"/>
              <w:left w:val="nil"/>
              <w:bottom w:val="single" w:sz="8" w:space="0" w:color="auto"/>
              <w:right w:val="single" w:sz="8" w:space="0" w:color="auto"/>
            </w:tcBorders>
            <w:shd w:val="clear" w:color="auto" w:fill="auto"/>
            <w:noWrap/>
            <w:hideMark/>
          </w:tcPr>
          <w:p w:rsidR="002E34FF" w:rsidRPr="002E34FF" w:rsidRDefault="002E34FF" w:rsidP="002E34FF">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2E34FF" w:rsidRPr="002E34FF" w:rsidRDefault="002E34FF" w:rsidP="002E34FF">
            <w:pPr>
              <w:spacing w:line="240" w:lineRule="auto"/>
              <w:ind w:firstLine="0"/>
              <w:jc w:val="center"/>
              <w:rPr>
                <w:rFonts w:eastAsia="Times New Roman"/>
                <w:sz w:val="20"/>
                <w:szCs w:val="20"/>
              </w:rPr>
            </w:pPr>
          </w:p>
        </w:tc>
      </w:tr>
      <w:tr w:rsidR="002E34FF"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rPr>
                <w:rFonts w:eastAsia="Times New Roman"/>
                <w:sz w:val="20"/>
                <w:szCs w:val="20"/>
              </w:rPr>
            </w:pPr>
            <w:r w:rsidRPr="002E34FF">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jc w:val="center"/>
              <w:rPr>
                <w:rFonts w:eastAsia="Times New Roman"/>
                <w:sz w:val="20"/>
                <w:szCs w:val="20"/>
              </w:rPr>
            </w:pPr>
            <w:r w:rsidRPr="002E34F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jc w:val="center"/>
              <w:rPr>
                <w:rFonts w:eastAsia="Times New Roman"/>
                <w:sz w:val="20"/>
                <w:szCs w:val="20"/>
              </w:rPr>
            </w:pPr>
            <w:r w:rsidRPr="002E34FF">
              <w:rPr>
                <w:rFonts w:eastAsia="Times New Roman"/>
                <w:sz w:val="20"/>
                <w:szCs w:val="20"/>
              </w:rPr>
              <w:t>62,77</w:t>
            </w:r>
          </w:p>
        </w:tc>
      </w:tr>
      <w:tr w:rsidR="002E34FF"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2E34FF" w:rsidRPr="002E34FF" w:rsidRDefault="002E34FF" w:rsidP="002E34FF">
            <w:pPr>
              <w:spacing w:line="240" w:lineRule="auto"/>
              <w:ind w:firstLine="0"/>
              <w:rPr>
                <w:rFonts w:eastAsia="Times New Roman"/>
                <w:sz w:val="20"/>
                <w:szCs w:val="20"/>
              </w:rPr>
            </w:pPr>
            <w:r w:rsidRPr="002E34FF">
              <w:rPr>
                <w:rFonts w:eastAsia="Times New Roman"/>
                <w:sz w:val="20"/>
                <w:szCs w:val="20"/>
              </w:rPr>
              <w:t>из них в штате;</w:t>
            </w:r>
          </w:p>
        </w:tc>
        <w:tc>
          <w:tcPr>
            <w:tcW w:w="1525" w:type="dxa"/>
            <w:tcBorders>
              <w:top w:val="nil"/>
              <w:left w:val="nil"/>
              <w:bottom w:val="single" w:sz="8" w:space="0" w:color="auto"/>
              <w:right w:val="single" w:sz="8" w:space="0" w:color="auto"/>
            </w:tcBorders>
            <w:shd w:val="clear" w:color="auto" w:fill="auto"/>
            <w:noWrap/>
            <w:vAlign w:val="center"/>
            <w:hideMark/>
          </w:tcPr>
          <w:p w:rsidR="002E34FF" w:rsidRPr="002E34FF" w:rsidRDefault="002E34FF" w:rsidP="002E34FF">
            <w:pPr>
              <w:spacing w:line="240" w:lineRule="auto"/>
              <w:ind w:firstLine="0"/>
              <w:jc w:val="center"/>
              <w:rPr>
                <w:rFonts w:eastAsia="Times New Roman"/>
                <w:sz w:val="20"/>
                <w:szCs w:val="20"/>
              </w:rPr>
            </w:pPr>
            <w:r w:rsidRPr="002E34F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2E34FF" w:rsidRPr="002E34FF" w:rsidRDefault="002E34FF" w:rsidP="002E34FF">
            <w:pPr>
              <w:spacing w:line="240" w:lineRule="auto"/>
              <w:ind w:firstLine="0"/>
              <w:jc w:val="center"/>
              <w:rPr>
                <w:rFonts w:eastAsia="Times New Roman"/>
                <w:sz w:val="20"/>
                <w:szCs w:val="20"/>
              </w:rPr>
            </w:pPr>
            <w:r w:rsidRPr="002E34FF">
              <w:rPr>
                <w:rFonts w:eastAsia="Times New Roman"/>
                <w:sz w:val="20"/>
                <w:szCs w:val="20"/>
              </w:rPr>
              <w:t>60,62</w:t>
            </w:r>
          </w:p>
        </w:tc>
      </w:tr>
      <w:tr w:rsidR="002E34FF"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rPr>
                <w:rFonts w:eastAsia="Times New Roman"/>
                <w:sz w:val="20"/>
                <w:szCs w:val="20"/>
              </w:rPr>
            </w:pPr>
            <w:r w:rsidRPr="002E34FF">
              <w:rPr>
                <w:rFonts w:eastAsia="Times New Roman"/>
                <w:sz w:val="20"/>
                <w:szCs w:val="20"/>
              </w:rPr>
              <w:t>учителей-дефектологов:</w:t>
            </w:r>
          </w:p>
        </w:tc>
        <w:tc>
          <w:tcPr>
            <w:tcW w:w="1525" w:type="dxa"/>
            <w:tcBorders>
              <w:top w:val="nil"/>
              <w:left w:val="nil"/>
              <w:bottom w:val="single" w:sz="8" w:space="0" w:color="auto"/>
              <w:right w:val="single" w:sz="8" w:space="0" w:color="auto"/>
            </w:tcBorders>
            <w:shd w:val="clear" w:color="auto" w:fill="auto"/>
            <w:noWrap/>
            <w:hideMark/>
          </w:tcPr>
          <w:p w:rsidR="002E34FF" w:rsidRPr="002E34FF" w:rsidRDefault="002E34FF" w:rsidP="002E34FF">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2E34FF" w:rsidRPr="002E34FF" w:rsidRDefault="002E34FF" w:rsidP="002E34FF">
            <w:pPr>
              <w:spacing w:line="240" w:lineRule="auto"/>
              <w:ind w:firstLine="0"/>
              <w:jc w:val="center"/>
              <w:rPr>
                <w:rFonts w:eastAsia="Times New Roman"/>
                <w:sz w:val="20"/>
                <w:szCs w:val="20"/>
              </w:rPr>
            </w:pPr>
          </w:p>
        </w:tc>
      </w:tr>
      <w:tr w:rsidR="002E34FF"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rPr>
                <w:rFonts w:eastAsia="Times New Roman"/>
                <w:sz w:val="20"/>
                <w:szCs w:val="20"/>
              </w:rPr>
            </w:pPr>
            <w:r w:rsidRPr="002E34FF">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jc w:val="center"/>
              <w:rPr>
                <w:rFonts w:eastAsia="Times New Roman"/>
                <w:sz w:val="20"/>
                <w:szCs w:val="20"/>
              </w:rPr>
            </w:pPr>
            <w:r w:rsidRPr="002E34F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2E34FF" w:rsidRPr="002E34FF" w:rsidRDefault="002E34FF" w:rsidP="002E34FF">
            <w:pPr>
              <w:spacing w:line="240" w:lineRule="auto"/>
              <w:ind w:firstLine="0"/>
              <w:jc w:val="center"/>
              <w:rPr>
                <w:rFonts w:eastAsia="Times New Roman"/>
                <w:sz w:val="20"/>
                <w:szCs w:val="20"/>
              </w:rPr>
            </w:pPr>
            <w:r w:rsidRPr="002E34FF">
              <w:rPr>
                <w:rFonts w:eastAsia="Times New Roman"/>
                <w:sz w:val="20"/>
                <w:szCs w:val="20"/>
              </w:rPr>
              <w:t>16,31</w:t>
            </w:r>
          </w:p>
        </w:tc>
      </w:tr>
      <w:tr w:rsidR="002E34FF"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2E34FF" w:rsidRPr="002E34FF" w:rsidRDefault="002E34FF" w:rsidP="002E34FF">
            <w:pPr>
              <w:spacing w:line="240" w:lineRule="auto"/>
              <w:ind w:firstLine="0"/>
              <w:rPr>
                <w:rFonts w:eastAsia="Times New Roman"/>
                <w:sz w:val="20"/>
                <w:szCs w:val="20"/>
              </w:rPr>
            </w:pPr>
            <w:r w:rsidRPr="002E34FF">
              <w:rPr>
                <w:rFonts w:eastAsia="Times New Roman"/>
                <w:sz w:val="20"/>
                <w:szCs w:val="20"/>
              </w:rPr>
              <w:t>из них в штате.</w:t>
            </w:r>
          </w:p>
        </w:tc>
        <w:tc>
          <w:tcPr>
            <w:tcW w:w="1525" w:type="dxa"/>
            <w:tcBorders>
              <w:top w:val="nil"/>
              <w:left w:val="nil"/>
              <w:bottom w:val="single" w:sz="8" w:space="0" w:color="auto"/>
              <w:right w:val="single" w:sz="8" w:space="0" w:color="auto"/>
            </w:tcBorders>
            <w:shd w:val="clear" w:color="auto" w:fill="auto"/>
            <w:noWrap/>
            <w:vAlign w:val="center"/>
            <w:hideMark/>
          </w:tcPr>
          <w:p w:rsidR="002E34FF" w:rsidRPr="002E34FF" w:rsidRDefault="002E34FF" w:rsidP="002E34FF">
            <w:pPr>
              <w:spacing w:line="240" w:lineRule="auto"/>
              <w:ind w:firstLine="0"/>
              <w:jc w:val="center"/>
              <w:rPr>
                <w:rFonts w:eastAsia="Times New Roman"/>
                <w:sz w:val="20"/>
                <w:szCs w:val="20"/>
              </w:rPr>
            </w:pPr>
            <w:r w:rsidRPr="002E34F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2E34FF" w:rsidRPr="002E34FF" w:rsidRDefault="002E34FF" w:rsidP="002E34FF">
            <w:pPr>
              <w:spacing w:line="240" w:lineRule="auto"/>
              <w:ind w:firstLine="0"/>
              <w:jc w:val="center"/>
              <w:rPr>
                <w:rFonts w:eastAsia="Times New Roman"/>
                <w:sz w:val="20"/>
                <w:szCs w:val="20"/>
              </w:rPr>
            </w:pPr>
            <w:r w:rsidRPr="002E34FF">
              <w:rPr>
                <w:rFonts w:eastAsia="Times New Roman"/>
                <w:sz w:val="20"/>
                <w:szCs w:val="20"/>
              </w:rPr>
              <w:t>15,69</w:t>
            </w:r>
          </w:p>
        </w:tc>
      </w:tr>
      <w:tr w:rsidR="00AE1456" w:rsidRPr="00643C47" w:rsidTr="00AD404E">
        <w:trPr>
          <w:trHeight w:val="765"/>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2.4. Материально-техническое и информационное обеспечение общеобразовательных организаций, а также иных организаций, осуществляющих образовательную деятельность в части реализации основных общеобразовательных программ</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753374">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753374">
            <w:pPr>
              <w:spacing w:line="240" w:lineRule="auto"/>
              <w:ind w:firstLine="0"/>
              <w:jc w:val="center"/>
              <w:rPr>
                <w:rFonts w:ascii="Arial" w:eastAsia="Times New Roman" w:hAnsi="Arial" w:cs="Arial"/>
                <w:sz w:val="20"/>
                <w:szCs w:val="20"/>
                <w:lang w:eastAsia="ru-RU"/>
              </w:rPr>
            </w:pPr>
          </w:p>
        </w:tc>
      </w:tr>
      <w:tr w:rsidR="00753374" w:rsidRPr="00643C47" w:rsidTr="00AD404E">
        <w:trPr>
          <w:trHeight w:val="51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753374" w:rsidRPr="00753374" w:rsidRDefault="00753374" w:rsidP="00753374">
            <w:pPr>
              <w:spacing w:line="240" w:lineRule="auto"/>
              <w:ind w:firstLine="0"/>
              <w:rPr>
                <w:rFonts w:eastAsia="Times New Roman"/>
                <w:sz w:val="20"/>
                <w:szCs w:val="20"/>
              </w:rPr>
            </w:pPr>
            <w:r w:rsidRPr="00753374">
              <w:rPr>
                <w:rFonts w:eastAsia="Times New Roman"/>
                <w:sz w:val="20"/>
                <w:szCs w:val="20"/>
              </w:rPr>
              <w:t>2.4.1. Учебная площадь общеобразовательных организаций в расчете на 1 обучающегося.</w:t>
            </w:r>
          </w:p>
        </w:tc>
        <w:tc>
          <w:tcPr>
            <w:tcW w:w="1525" w:type="dxa"/>
            <w:tcBorders>
              <w:top w:val="nil"/>
              <w:left w:val="nil"/>
              <w:bottom w:val="single" w:sz="8" w:space="0" w:color="auto"/>
              <w:right w:val="single" w:sz="8" w:space="0" w:color="auto"/>
            </w:tcBorders>
            <w:shd w:val="clear" w:color="auto" w:fill="auto"/>
            <w:noWrap/>
            <w:hideMark/>
          </w:tcPr>
          <w:p w:rsidR="00753374" w:rsidRPr="00753374" w:rsidRDefault="00753374" w:rsidP="0075337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753374" w:rsidRPr="00753374" w:rsidRDefault="00753374" w:rsidP="00753374">
            <w:pPr>
              <w:spacing w:line="240" w:lineRule="auto"/>
              <w:ind w:firstLine="0"/>
              <w:jc w:val="center"/>
              <w:rPr>
                <w:rFonts w:eastAsia="Times New Roman"/>
                <w:sz w:val="20"/>
                <w:szCs w:val="20"/>
              </w:rPr>
            </w:pPr>
          </w:p>
        </w:tc>
      </w:tr>
      <w:tr w:rsidR="00AE145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hideMark/>
          </w:tcPr>
          <w:p w:rsidR="00643C47" w:rsidRPr="00753374" w:rsidRDefault="00753374" w:rsidP="00643C47">
            <w:pPr>
              <w:spacing w:line="240" w:lineRule="auto"/>
              <w:ind w:firstLine="0"/>
              <w:rPr>
                <w:rFonts w:eastAsia="Times New Roman"/>
                <w:sz w:val="20"/>
                <w:szCs w:val="20"/>
              </w:rPr>
            </w:pPr>
            <w:r w:rsidRPr="00753374">
              <w:rPr>
                <w:rFonts w:eastAsia="Times New Roman"/>
                <w:sz w:val="20"/>
                <w:szCs w:val="20"/>
              </w:rPr>
              <w:t>государственн</w:t>
            </w:r>
            <w:r w:rsidR="00443E0F">
              <w:rPr>
                <w:rFonts w:eastAsia="Times New Roman"/>
                <w:sz w:val="20"/>
                <w:szCs w:val="20"/>
              </w:rPr>
              <w:t>ые и муниципальные организации:</w:t>
            </w:r>
            <w:r w:rsidR="00443E0F" w:rsidRPr="00443E0F">
              <w:rPr>
                <w:rFonts w:eastAsia="Times New Roman"/>
                <w:sz w:val="20"/>
                <w:szCs w:val="20"/>
              </w:rPr>
              <w:t>2</w:t>
            </w:r>
          </w:p>
        </w:tc>
        <w:tc>
          <w:tcPr>
            <w:tcW w:w="1525" w:type="dxa"/>
            <w:tcBorders>
              <w:top w:val="nil"/>
              <w:left w:val="nil"/>
              <w:bottom w:val="single" w:sz="8" w:space="0" w:color="auto"/>
              <w:right w:val="single" w:sz="8" w:space="0" w:color="auto"/>
            </w:tcBorders>
            <w:shd w:val="clear" w:color="auto" w:fill="auto"/>
            <w:noWrap/>
            <w:hideMark/>
          </w:tcPr>
          <w:p w:rsidR="00643C47" w:rsidRPr="00753374" w:rsidRDefault="00643C47" w:rsidP="0075337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643C47" w:rsidRPr="00753374" w:rsidRDefault="00643C47" w:rsidP="00753374">
            <w:pPr>
              <w:spacing w:line="240" w:lineRule="auto"/>
              <w:ind w:firstLine="0"/>
              <w:jc w:val="center"/>
              <w:rPr>
                <w:rFonts w:eastAsia="Times New Roman"/>
                <w:sz w:val="20"/>
                <w:szCs w:val="20"/>
              </w:rPr>
            </w:pPr>
          </w:p>
        </w:tc>
      </w:tr>
      <w:tr w:rsidR="00753374" w:rsidRPr="00643C47" w:rsidTr="00AD404E">
        <w:trPr>
          <w:trHeight w:val="113"/>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753374" w:rsidRPr="00753374" w:rsidRDefault="00753374" w:rsidP="00753374">
            <w:pPr>
              <w:spacing w:line="240" w:lineRule="auto"/>
              <w:ind w:firstLine="0"/>
              <w:rPr>
                <w:rFonts w:eastAsia="Times New Roman"/>
                <w:sz w:val="20"/>
                <w:szCs w:val="20"/>
              </w:rPr>
            </w:pPr>
            <w:r w:rsidRPr="00753374">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vAlign w:val="bottom"/>
            <w:hideMark/>
          </w:tcPr>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квадратный</w:t>
            </w:r>
          </w:p>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метр</w:t>
            </w:r>
          </w:p>
        </w:tc>
        <w:tc>
          <w:tcPr>
            <w:tcW w:w="1285" w:type="dxa"/>
            <w:tcBorders>
              <w:top w:val="nil"/>
              <w:left w:val="nil"/>
              <w:bottom w:val="single" w:sz="8" w:space="0" w:color="auto"/>
              <w:right w:val="single" w:sz="8" w:space="0" w:color="auto"/>
            </w:tcBorders>
            <w:shd w:val="clear" w:color="auto" w:fill="auto"/>
            <w:noWrap/>
            <w:vAlign w:val="center"/>
            <w:hideMark/>
          </w:tcPr>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3,56</w:t>
            </w:r>
          </w:p>
        </w:tc>
      </w:tr>
      <w:tr w:rsidR="00753374"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753374" w:rsidRPr="00753374" w:rsidRDefault="00753374" w:rsidP="00753374">
            <w:pPr>
              <w:spacing w:line="240" w:lineRule="auto"/>
              <w:ind w:firstLine="0"/>
              <w:rPr>
                <w:rFonts w:eastAsia="Times New Roman"/>
                <w:sz w:val="20"/>
                <w:szCs w:val="20"/>
              </w:rPr>
            </w:pPr>
            <w:r w:rsidRPr="00753374">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vAlign w:val="bottom"/>
            <w:hideMark/>
          </w:tcPr>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квадратный</w:t>
            </w:r>
          </w:p>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метр</w:t>
            </w:r>
          </w:p>
        </w:tc>
        <w:tc>
          <w:tcPr>
            <w:tcW w:w="1285" w:type="dxa"/>
            <w:tcBorders>
              <w:top w:val="nil"/>
              <w:left w:val="nil"/>
              <w:bottom w:val="single" w:sz="8" w:space="0" w:color="auto"/>
              <w:right w:val="single" w:sz="8" w:space="0" w:color="auto"/>
            </w:tcBorders>
            <w:shd w:val="clear" w:color="auto" w:fill="auto"/>
            <w:noWrap/>
            <w:vAlign w:val="center"/>
            <w:hideMark/>
          </w:tcPr>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3,33</w:t>
            </w:r>
          </w:p>
        </w:tc>
      </w:tr>
      <w:tr w:rsidR="00753374"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753374" w:rsidRPr="00753374" w:rsidRDefault="00753374" w:rsidP="00753374">
            <w:pPr>
              <w:spacing w:line="240" w:lineRule="auto"/>
              <w:ind w:firstLine="0"/>
              <w:rPr>
                <w:rFonts w:eastAsia="Times New Roman"/>
                <w:sz w:val="20"/>
                <w:szCs w:val="20"/>
              </w:rPr>
            </w:pPr>
            <w:r w:rsidRPr="00753374">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vAlign w:val="bottom"/>
            <w:hideMark/>
          </w:tcPr>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квадратный</w:t>
            </w:r>
          </w:p>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метр</w:t>
            </w:r>
          </w:p>
        </w:tc>
        <w:tc>
          <w:tcPr>
            <w:tcW w:w="1285" w:type="dxa"/>
            <w:tcBorders>
              <w:top w:val="nil"/>
              <w:left w:val="nil"/>
              <w:bottom w:val="single" w:sz="8" w:space="0" w:color="auto"/>
              <w:right w:val="single" w:sz="8" w:space="0" w:color="auto"/>
            </w:tcBorders>
            <w:shd w:val="clear" w:color="auto" w:fill="auto"/>
            <w:noWrap/>
            <w:vAlign w:val="center"/>
            <w:hideMark/>
          </w:tcPr>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5,94</w:t>
            </w:r>
          </w:p>
        </w:tc>
      </w:tr>
      <w:tr w:rsidR="00753374"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753374" w:rsidRPr="00753374" w:rsidRDefault="00753374" w:rsidP="00753374">
            <w:pPr>
              <w:spacing w:line="240" w:lineRule="auto"/>
              <w:ind w:firstLine="0"/>
              <w:rPr>
                <w:rFonts w:eastAsia="Times New Roman"/>
                <w:sz w:val="20"/>
                <w:szCs w:val="20"/>
              </w:rPr>
            </w:pPr>
            <w:r w:rsidRPr="00753374">
              <w:rPr>
                <w:rFonts w:eastAsia="Times New Roman"/>
                <w:sz w:val="20"/>
                <w:szCs w:val="20"/>
              </w:rPr>
              <w:lastRenderedPageBreak/>
              <w:t>негосударственные организации:</w:t>
            </w:r>
          </w:p>
        </w:tc>
        <w:tc>
          <w:tcPr>
            <w:tcW w:w="1525" w:type="dxa"/>
            <w:tcBorders>
              <w:top w:val="nil"/>
              <w:left w:val="nil"/>
              <w:bottom w:val="single" w:sz="8" w:space="0" w:color="auto"/>
              <w:right w:val="single" w:sz="8" w:space="0" w:color="auto"/>
            </w:tcBorders>
            <w:shd w:val="clear" w:color="auto" w:fill="auto"/>
            <w:noWrap/>
            <w:hideMark/>
          </w:tcPr>
          <w:p w:rsidR="00753374" w:rsidRPr="00753374" w:rsidRDefault="00753374" w:rsidP="0075337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753374" w:rsidRPr="00753374" w:rsidRDefault="00753374" w:rsidP="00753374">
            <w:pPr>
              <w:spacing w:line="240" w:lineRule="auto"/>
              <w:ind w:firstLine="0"/>
              <w:jc w:val="center"/>
              <w:rPr>
                <w:rFonts w:eastAsia="Times New Roman"/>
                <w:sz w:val="20"/>
                <w:szCs w:val="20"/>
              </w:rPr>
            </w:pPr>
          </w:p>
        </w:tc>
      </w:tr>
      <w:tr w:rsidR="00753374"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753374" w:rsidRPr="00753374" w:rsidRDefault="00753374" w:rsidP="00753374">
            <w:pPr>
              <w:spacing w:line="240" w:lineRule="auto"/>
              <w:ind w:firstLine="0"/>
              <w:rPr>
                <w:rFonts w:eastAsia="Times New Roman"/>
                <w:sz w:val="20"/>
                <w:szCs w:val="20"/>
              </w:rPr>
            </w:pPr>
            <w:r w:rsidRPr="00753374">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vAlign w:val="bottom"/>
            <w:hideMark/>
          </w:tcPr>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квадратный</w:t>
            </w:r>
          </w:p>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метр</w:t>
            </w:r>
          </w:p>
        </w:tc>
        <w:tc>
          <w:tcPr>
            <w:tcW w:w="1285" w:type="dxa"/>
            <w:tcBorders>
              <w:top w:val="nil"/>
              <w:left w:val="nil"/>
              <w:bottom w:val="single" w:sz="8" w:space="0" w:color="auto"/>
              <w:right w:val="single" w:sz="8" w:space="0" w:color="auto"/>
            </w:tcBorders>
            <w:shd w:val="clear" w:color="auto" w:fill="auto"/>
            <w:noWrap/>
            <w:vAlign w:val="center"/>
            <w:hideMark/>
          </w:tcPr>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5,1</w:t>
            </w:r>
          </w:p>
        </w:tc>
      </w:tr>
      <w:tr w:rsidR="00753374"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753374" w:rsidRPr="00753374" w:rsidRDefault="00753374" w:rsidP="00753374">
            <w:pPr>
              <w:spacing w:line="240" w:lineRule="auto"/>
              <w:ind w:firstLine="0"/>
              <w:rPr>
                <w:rFonts w:eastAsia="Times New Roman"/>
                <w:sz w:val="20"/>
                <w:szCs w:val="20"/>
              </w:rPr>
            </w:pPr>
            <w:r w:rsidRPr="00753374">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vAlign w:val="bottom"/>
            <w:hideMark/>
          </w:tcPr>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квадратный</w:t>
            </w:r>
          </w:p>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метр</w:t>
            </w:r>
          </w:p>
        </w:tc>
        <w:tc>
          <w:tcPr>
            <w:tcW w:w="1285" w:type="dxa"/>
            <w:tcBorders>
              <w:top w:val="nil"/>
              <w:left w:val="nil"/>
              <w:bottom w:val="single" w:sz="8" w:space="0" w:color="auto"/>
              <w:right w:val="single" w:sz="8" w:space="0" w:color="auto"/>
            </w:tcBorders>
            <w:shd w:val="clear" w:color="auto" w:fill="auto"/>
            <w:noWrap/>
            <w:vAlign w:val="center"/>
            <w:hideMark/>
          </w:tcPr>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5,1</w:t>
            </w:r>
          </w:p>
        </w:tc>
      </w:tr>
      <w:tr w:rsidR="00753374"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hideMark/>
          </w:tcPr>
          <w:p w:rsidR="00753374" w:rsidRPr="00753374" w:rsidRDefault="00753374" w:rsidP="00753374">
            <w:pPr>
              <w:spacing w:line="240" w:lineRule="auto"/>
              <w:ind w:firstLine="0"/>
              <w:rPr>
                <w:rFonts w:eastAsia="Times New Roman"/>
                <w:sz w:val="20"/>
                <w:szCs w:val="20"/>
              </w:rPr>
            </w:pPr>
            <w:r w:rsidRPr="00753374">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vAlign w:val="center"/>
            <w:hideMark/>
          </w:tcPr>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квадратный</w:t>
            </w:r>
          </w:p>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метр</w:t>
            </w:r>
          </w:p>
        </w:tc>
        <w:tc>
          <w:tcPr>
            <w:tcW w:w="1285" w:type="dxa"/>
            <w:tcBorders>
              <w:top w:val="nil"/>
              <w:left w:val="nil"/>
              <w:bottom w:val="single" w:sz="8" w:space="0" w:color="auto"/>
              <w:right w:val="single" w:sz="8" w:space="0" w:color="auto"/>
            </w:tcBorders>
            <w:shd w:val="clear" w:color="auto" w:fill="auto"/>
            <w:noWrap/>
            <w:vAlign w:val="center"/>
            <w:hideMark/>
          </w:tcPr>
          <w:p w:rsidR="00753374" w:rsidRPr="00753374" w:rsidRDefault="00753374" w:rsidP="00753374">
            <w:pPr>
              <w:spacing w:line="240" w:lineRule="auto"/>
              <w:ind w:firstLine="0"/>
              <w:jc w:val="center"/>
              <w:rPr>
                <w:rFonts w:eastAsia="Times New Roman"/>
                <w:sz w:val="20"/>
                <w:szCs w:val="20"/>
              </w:rPr>
            </w:pPr>
            <w:r w:rsidRPr="00753374">
              <w:rPr>
                <w:rFonts w:eastAsia="Times New Roman"/>
                <w:sz w:val="20"/>
                <w:szCs w:val="20"/>
              </w:rPr>
              <w:t>0</w:t>
            </w:r>
          </w:p>
        </w:tc>
      </w:tr>
      <w:tr w:rsidR="00637D12" w:rsidRPr="00643C47" w:rsidTr="00AD404E">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637D12" w:rsidRPr="00443E0F" w:rsidRDefault="00637D12" w:rsidP="00443E0F">
            <w:pPr>
              <w:spacing w:line="240" w:lineRule="auto"/>
              <w:ind w:firstLine="0"/>
              <w:rPr>
                <w:rFonts w:eastAsia="Times New Roman"/>
                <w:sz w:val="20"/>
                <w:szCs w:val="20"/>
              </w:rPr>
            </w:pPr>
            <w:r w:rsidRPr="00443E0F">
              <w:rPr>
                <w:rFonts w:eastAsia="Times New Roman"/>
                <w:sz w:val="20"/>
                <w:szCs w:val="20"/>
              </w:rPr>
              <w:t>2.4.2. Удельный вес числа зданий, имеющих все виды благоустройства (водопровод, центральное отопление, канализацию), в общем числе зданий общеобразовательных организаций:</w:t>
            </w:r>
            <w:r w:rsidR="00443E0F">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637D12" w:rsidRPr="00443E0F" w:rsidRDefault="00637D12" w:rsidP="00443E0F">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637D12" w:rsidRPr="00443E0F" w:rsidRDefault="00637D12" w:rsidP="00443E0F">
            <w:pPr>
              <w:spacing w:line="240" w:lineRule="auto"/>
              <w:ind w:firstLine="0"/>
              <w:jc w:val="center"/>
              <w:rPr>
                <w:rFonts w:eastAsia="Times New Roman"/>
                <w:sz w:val="20"/>
                <w:szCs w:val="20"/>
              </w:rPr>
            </w:pPr>
          </w:p>
        </w:tc>
      </w:tr>
      <w:tr w:rsidR="00637D12"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637D12" w:rsidRPr="00443E0F" w:rsidRDefault="00637D12" w:rsidP="00443E0F">
            <w:pPr>
              <w:spacing w:line="240" w:lineRule="auto"/>
              <w:ind w:firstLine="0"/>
              <w:rPr>
                <w:rFonts w:eastAsia="Times New Roman"/>
                <w:sz w:val="20"/>
                <w:szCs w:val="20"/>
              </w:rPr>
            </w:pPr>
            <w:r w:rsidRPr="00443E0F">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637D12" w:rsidRPr="00443E0F" w:rsidRDefault="00637D12" w:rsidP="00443E0F">
            <w:pPr>
              <w:spacing w:line="240" w:lineRule="auto"/>
              <w:ind w:firstLine="0"/>
              <w:jc w:val="center"/>
              <w:rPr>
                <w:rFonts w:eastAsia="Times New Roman"/>
                <w:sz w:val="20"/>
                <w:szCs w:val="20"/>
              </w:rPr>
            </w:pPr>
            <w:r w:rsidRPr="00443E0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637D12" w:rsidRPr="00443E0F" w:rsidRDefault="00637D12" w:rsidP="00443E0F">
            <w:pPr>
              <w:spacing w:line="240" w:lineRule="auto"/>
              <w:ind w:firstLine="0"/>
              <w:jc w:val="center"/>
              <w:rPr>
                <w:rFonts w:eastAsia="Times New Roman"/>
                <w:sz w:val="20"/>
                <w:szCs w:val="20"/>
              </w:rPr>
            </w:pPr>
            <w:r w:rsidRPr="00443E0F">
              <w:rPr>
                <w:rFonts w:eastAsia="Times New Roman"/>
                <w:sz w:val="20"/>
                <w:szCs w:val="20"/>
              </w:rPr>
              <w:t>98,29</w:t>
            </w:r>
          </w:p>
        </w:tc>
      </w:tr>
      <w:tr w:rsidR="00637D12"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637D12" w:rsidRPr="00443E0F" w:rsidRDefault="00637D12" w:rsidP="00443E0F">
            <w:pPr>
              <w:spacing w:line="240" w:lineRule="auto"/>
              <w:ind w:firstLine="0"/>
              <w:rPr>
                <w:rFonts w:eastAsia="Times New Roman"/>
                <w:sz w:val="20"/>
                <w:szCs w:val="20"/>
              </w:rPr>
            </w:pPr>
            <w:r w:rsidRPr="00443E0F">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bottom"/>
            <w:hideMark/>
          </w:tcPr>
          <w:p w:rsidR="00637D12" w:rsidRPr="00443E0F" w:rsidRDefault="00637D12" w:rsidP="00443E0F">
            <w:pPr>
              <w:spacing w:line="240" w:lineRule="auto"/>
              <w:ind w:firstLine="0"/>
              <w:jc w:val="center"/>
              <w:rPr>
                <w:rFonts w:eastAsia="Times New Roman"/>
                <w:sz w:val="20"/>
                <w:szCs w:val="20"/>
              </w:rPr>
            </w:pPr>
            <w:r w:rsidRPr="00443E0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637D12" w:rsidRPr="00443E0F" w:rsidRDefault="00637D12" w:rsidP="00443E0F">
            <w:pPr>
              <w:spacing w:line="240" w:lineRule="auto"/>
              <w:ind w:firstLine="0"/>
              <w:jc w:val="center"/>
              <w:rPr>
                <w:rFonts w:eastAsia="Times New Roman"/>
                <w:sz w:val="20"/>
                <w:szCs w:val="20"/>
              </w:rPr>
            </w:pPr>
            <w:r w:rsidRPr="00443E0F">
              <w:rPr>
                <w:rFonts w:eastAsia="Times New Roman"/>
                <w:sz w:val="20"/>
                <w:szCs w:val="20"/>
              </w:rPr>
              <w:t>99,69</w:t>
            </w:r>
          </w:p>
        </w:tc>
      </w:tr>
      <w:tr w:rsidR="00637D12" w:rsidRPr="00643C47" w:rsidTr="00AD404E">
        <w:trPr>
          <w:trHeight w:val="60"/>
        </w:trPr>
        <w:tc>
          <w:tcPr>
            <w:tcW w:w="7206" w:type="dxa"/>
            <w:tcBorders>
              <w:top w:val="nil"/>
              <w:left w:val="single" w:sz="8" w:space="0" w:color="auto"/>
              <w:bottom w:val="single" w:sz="4" w:space="0" w:color="auto"/>
              <w:right w:val="single" w:sz="8" w:space="0" w:color="auto"/>
            </w:tcBorders>
            <w:shd w:val="clear" w:color="auto" w:fill="auto"/>
            <w:noWrap/>
            <w:vAlign w:val="bottom"/>
            <w:hideMark/>
          </w:tcPr>
          <w:p w:rsidR="00637D12" w:rsidRPr="00443E0F" w:rsidRDefault="00637D12" w:rsidP="00443E0F">
            <w:pPr>
              <w:spacing w:line="240" w:lineRule="auto"/>
              <w:ind w:firstLine="0"/>
              <w:rPr>
                <w:rFonts w:eastAsia="Times New Roman"/>
                <w:sz w:val="20"/>
                <w:szCs w:val="20"/>
              </w:rPr>
            </w:pPr>
            <w:r w:rsidRPr="00443E0F">
              <w:rPr>
                <w:rFonts w:eastAsia="Times New Roman"/>
                <w:sz w:val="20"/>
                <w:szCs w:val="20"/>
              </w:rPr>
              <w:t>сельская местность.</w:t>
            </w:r>
          </w:p>
        </w:tc>
        <w:tc>
          <w:tcPr>
            <w:tcW w:w="1525" w:type="dxa"/>
            <w:tcBorders>
              <w:top w:val="nil"/>
              <w:left w:val="nil"/>
              <w:bottom w:val="single" w:sz="4" w:space="0" w:color="auto"/>
              <w:right w:val="single" w:sz="8" w:space="0" w:color="auto"/>
            </w:tcBorders>
            <w:shd w:val="clear" w:color="auto" w:fill="auto"/>
            <w:noWrap/>
            <w:vAlign w:val="bottom"/>
            <w:hideMark/>
          </w:tcPr>
          <w:p w:rsidR="00637D12" w:rsidRPr="00443E0F" w:rsidRDefault="00637D12" w:rsidP="00443E0F">
            <w:pPr>
              <w:spacing w:line="240" w:lineRule="auto"/>
              <w:ind w:firstLine="0"/>
              <w:jc w:val="center"/>
              <w:rPr>
                <w:rFonts w:eastAsia="Times New Roman"/>
                <w:sz w:val="20"/>
                <w:szCs w:val="20"/>
              </w:rPr>
            </w:pPr>
            <w:r w:rsidRPr="00443E0F">
              <w:rPr>
                <w:rFonts w:eastAsia="Times New Roman"/>
                <w:sz w:val="20"/>
                <w:szCs w:val="20"/>
              </w:rPr>
              <w:t>процент</w:t>
            </w:r>
          </w:p>
        </w:tc>
        <w:tc>
          <w:tcPr>
            <w:tcW w:w="1285" w:type="dxa"/>
            <w:tcBorders>
              <w:top w:val="nil"/>
              <w:left w:val="nil"/>
              <w:bottom w:val="single" w:sz="4" w:space="0" w:color="auto"/>
              <w:right w:val="single" w:sz="8" w:space="0" w:color="auto"/>
            </w:tcBorders>
            <w:shd w:val="clear" w:color="auto" w:fill="auto"/>
            <w:noWrap/>
            <w:vAlign w:val="bottom"/>
            <w:hideMark/>
          </w:tcPr>
          <w:p w:rsidR="00637D12" w:rsidRPr="00443E0F" w:rsidRDefault="00637D12" w:rsidP="00443E0F">
            <w:pPr>
              <w:spacing w:line="240" w:lineRule="auto"/>
              <w:ind w:firstLine="0"/>
              <w:jc w:val="center"/>
              <w:rPr>
                <w:rFonts w:eastAsia="Times New Roman"/>
                <w:sz w:val="20"/>
                <w:szCs w:val="20"/>
              </w:rPr>
            </w:pPr>
            <w:r w:rsidRPr="00443E0F">
              <w:rPr>
                <w:rFonts w:eastAsia="Times New Roman"/>
                <w:sz w:val="20"/>
                <w:szCs w:val="20"/>
              </w:rPr>
              <w:t>95,33</w:t>
            </w:r>
          </w:p>
        </w:tc>
      </w:tr>
      <w:tr w:rsidR="0001787C" w:rsidRPr="00643C47" w:rsidTr="00AD404E">
        <w:trPr>
          <w:trHeight w:val="56"/>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2.4.3. Число персональных компьютеров, используемых в учебных целях, в расчете на 100 обучающихся общеобразовательных организаций:</w:t>
            </w:r>
          </w:p>
        </w:tc>
        <w:tc>
          <w:tcPr>
            <w:tcW w:w="1525" w:type="dxa"/>
            <w:tcBorders>
              <w:top w:val="nil"/>
              <w:left w:val="nil"/>
              <w:bottom w:val="single" w:sz="8" w:space="0" w:color="auto"/>
              <w:right w:val="single" w:sz="8" w:space="0" w:color="auto"/>
            </w:tcBorders>
            <w:shd w:val="clear" w:color="auto" w:fill="auto"/>
            <w:noWrap/>
            <w:hideMark/>
          </w:tcPr>
          <w:p w:rsidR="0001787C" w:rsidRPr="0001787C" w:rsidRDefault="0001787C" w:rsidP="0001787C">
            <w:pPr>
              <w:spacing w:line="240" w:lineRule="auto"/>
              <w:ind w:firstLine="0"/>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01787C" w:rsidRPr="0001787C" w:rsidRDefault="0001787C" w:rsidP="0001787C">
            <w:pPr>
              <w:spacing w:line="240" w:lineRule="auto"/>
              <w:ind w:firstLine="0"/>
              <w:rPr>
                <w:rFonts w:eastAsia="Times New Roman"/>
                <w:sz w:val="20"/>
                <w:szCs w:val="20"/>
              </w:rPr>
            </w:pP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hideMark/>
          </w:tcPr>
          <w:p w:rsidR="0001787C" w:rsidRPr="0001787C" w:rsidRDefault="0001787C" w:rsidP="0001787C">
            <w:pPr>
              <w:spacing w:line="240" w:lineRule="auto"/>
              <w:ind w:firstLine="0"/>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01787C" w:rsidRPr="0001787C" w:rsidRDefault="0001787C" w:rsidP="0001787C">
            <w:pPr>
              <w:spacing w:line="240" w:lineRule="auto"/>
              <w:ind w:firstLine="0"/>
              <w:rPr>
                <w:rFonts w:eastAsia="Times New Roman"/>
                <w:sz w:val="20"/>
                <w:szCs w:val="20"/>
              </w:rPr>
            </w:pP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01787C" w:rsidRPr="0001787C" w:rsidRDefault="0001787C" w:rsidP="0001787C">
            <w:pPr>
              <w:spacing w:line="240" w:lineRule="auto"/>
              <w:ind w:firstLine="0"/>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01787C" w:rsidRPr="0001787C" w:rsidRDefault="0001787C" w:rsidP="0001787C">
            <w:pPr>
              <w:spacing w:line="240" w:lineRule="auto"/>
              <w:ind w:firstLine="0"/>
              <w:rPr>
                <w:rFonts w:eastAsia="Times New Roman"/>
                <w:sz w:val="20"/>
                <w:szCs w:val="20"/>
              </w:rPr>
            </w:pP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center"/>
            <w:hideMark/>
          </w:tcPr>
          <w:p w:rsidR="0001787C" w:rsidRPr="0001787C" w:rsidRDefault="0001787C" w:rsidP="001842BD">
            <w:pPr>
              <w:spacing w:line="240" w:lineRule="auto"/>
              <w:ind w:firstLine="0"/>
              <w:jc w:val="center"/>
              <w:rPr>
                <w:rFonts w:eastAsia="Times New Roman"/>
                <w:sz w:val="20"/>
                <w:szCs w:val="20"/>
              </w:rPr>
            </w:pPr>
            <w:r w:rsidRPr="0001787C">
              <w:rPr>
                <w:rFonts w:eastAsia="Times New Roman"/>
                <w:sz w:val="20"/>
                <w:szCs w:val="20"/>
              </w:rPr>
              <w:t>19,71</w:t>
            </w: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bottom"/>
            <w:hideMark/>
          </w:tcPr>
          <w:p w:rsidR="0001787C" w:rsidRPr="0001787C" w:rsidRDefault="0001787C" w:rsidP="001842BD">
            <w:pPr>
              <w:spacing w:line="240" w:lineRule="auto"/>
              <w:ind w:firstLine="0"/>
              <w:jc w:val="center"/>
              <w:rPr>
                <w:rFonts w:eastAsia="Times New Roman"/>
                <w:sz w:val="20"/>
                <w:szCs w:val="20"/>
              </w:rPr>
            </w:pPr>
            <w:r w:rsidRPr="0001787C">
              <w:rPr>
                <w:rFonts w:eastAsia="Times New Roman"/>
                <w:sz w:val="20"/>
                <w:szCs w:val="20"/>
              </w:rPr>
              <w:t>17,68</w:t>
            </w: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bottom"/>
            <w:hideMark/>
          </w:tcPr>
          <w:p w:rsidR="0001787C" w:rsidRPr="0001787C" w:rsidRDefault="0001787C" w:rsidP="001842BD">
            <w:pPr>
              <w:spacing w:line="240" w:lineRule="auto"/>
              <w:ind w:firstLine="0"/>
              <w:jc w:val="center"/>
              <w:rPr>
                <w:rFonts w:eastAsia="Times New Roman"/>
                <w:sz w:val="20"/>
                <w:szCs w:val="20"/>
              </w:rPr>
            </w:pPr>
            <w:r w:rsidRPr="0001787C">
              <w:rPr>
                <w:rFonts w:eastAsia="Times New Roman"/>
                <w:sz w:val="20"/>
                <w:szCs w:val="20"/>
              </w:rPr>
              <w:t>40,33</w:t>
            </w: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негосударственные организации:</w:t>
            </w:r>
          </w:p>
        </w:tc>
        <w:tc>
          <w:tcPr>
            <w:tcW w:w="1525" w:type="dxa"/>
            <w:tcBorders>
              <w:top w:val="nil"/>
              <w:left w:val="nil"/>
              <w:bottom w:val="single" w:sz="8" w:space="0" w:color="auto"/>
              <w:right w:val="single" w:sz="8" w:space="0" w:color="auto"/>
            </w:tcBorders>
            <w:shd w:val="clear" w:color="auto" w:fill="auto"/>
            <w:noWrap/>
            <w:hideMark/>
          </w:tcPr>
          <w:p w:rsidR="0001787C" w:rsidRPr="0001787C" w:rsidRDefault="0001787C" w:rsidP="0001787C">
            <w:pPr>
              <w:spacing w:line="240" w:lineRule="auto"/>
              <w:ind w:firstLine="0"/>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01787C" w:rsidRPr="0001787C" w:rsidRDefault="0001787C" w:rsidP="001842BD">
            <w:pPr>
              <w:spacing w:line="240" w:lineRule="auto"/>
              <w:ind w:firstLine="0"/>
              <w:jc w:val="center"/>
              <w:rPr>
                <w:rFonts w:eastAsia="Times New Roman"/>
                <w:sz w:val="20"/>
                <w:szCs w:val="20"/>
              </w:rPr>
            </w:pP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center"/>
            <w:hideMark/>
          </w:tcPr>
          <w:p w:rsidR="0001787C" w:rsidRPr="0001787C" w:rsidRDefault="0001787C" w:rsidP="001842BD">
            <w:pPr>
              <w:spacing w:line="240" w:lineRule="auto"/>
              <w:ind w:firstLine="0"/>
              <w:jc w:val="center"/>
              <w:rPr>
                <w:rFonts w:eastAsia="Times New Roman"/>
                <w:sz w:val="20"/>
                <w:szCs w:val="20"/>
              </w:rPr>
            </w:pPr>
            <w:r w:rsidRPr="0001787C">
              <w:rPr>
                <w:rFonts w:eastAsia="Times New Roman"/>
                <w:sz w:val="20"/>
                <w:szCs w:val="20"/>
              </w:rPr>
              <w:t>16,47</w:t>
            </w: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bottom"/>
            <w:hideMark/>
          </w:tcPr>
          <w:p w:rsidR="0001787C" w:rsidRPr="0001787C" w:rsidRDefault="0001787C" w:rsidP="001842BD">
            <w:pPr>
              <w:spacing w:line="240" w:lineRule="auto"/>
              <w:ind w:firstLine="0"/>
              <w:jc w:val="center"/>
              <w:rPr>
                <w:rFonts w:eastAsia="Times New Roman"/>
                <w:sz w:val="20"/>
                <w:szCs w:val="20"/>
              </w:rPr>
            </w:pPr>
            <w:r w:rsidRPr="0001787C">
              <w:rPr>
                <w:rFonts w:eastAsia="Times New Roman"/>
                <w:sz w:val="20"/>
                <w:szCs w:val="20"/>
              </w:rPr>
              <w:t>16,47</w:t>
            </w: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center"/>
            <w:hideMark/>
          </w:tcPr>
          <w:p w:rsidR="0001787C" w:rsidRPr="0001787C" w:rsidRDefault="0001787C" w:rsidP="001842BD">
            <w:pPr>
              <w:spacing w:line="240" w:lineRule="auto"/>
              <w:ind w:firstLine="0"/>
              <w:jc w:val="center"/>
              <w:rPr>
                <w:rFonts w:eastAsia="Times New Roman"/>
                <w:sz w:val="20"/>
                <w:szCs w:val="20"/>
              </w:rPr>
            </w:pPr>
            <w:r w:rsidRPr="0001787C">
              <w:rPr>
                <w:rFonts w:eastAsia="Times New Roman"/>
                <w:sz w:val="20"/>
                <w:szCs w:val="20"/>
              </w:rPr>
              <w:t>0</w:t>
            </w: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имеющих доступ к сети «Интернет»:</w:t>
            </w:r>
          </w:p>
        </w:tc>
        <w:tc>
          <w:tcPr>
            <w:tcW w:w="1525" w:type="dxa"/>
            <w:tcBorders>
              <w:top w:val="nil"/>
              <w:left w:val="nil"/>
              <w:bottom w:val="single" w:sz="8" w:space="0" w:color="auto"/>
              <w:right w:val="single" w:sz="8" w:space="0" w:color="auto"/>
            </w:tcBorders>
            <w:shd w:val="clear" w:color="auto" w:fill="auto"/>
            <w:noWrap/>
            <w:hideMark/>
          </w:tcPr>
          <w:p w:rsidR="0001787C" w:rsidRPr="0001787C" w:rsidRDefault="0001787C" w:rsidP="0001787C">
            <w:pPr>
              <w:spacing w:line="240" w:lineRule="auto"/>
              <w:ind w:firstLine="0"/>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01787C" w:rsidRPr="0001787C" w:rsidRDefault="0001787C" w:rsidP="001842BD">
            <w:pPr>
              <w:spacing w:line="240" w:lineRule="auto"/>
              <w:ind w:firstLine="0"/>
              <w:jc w:val="center"/>
              <w:rPr>
                <w:rFonts w:eastAsia="Times New Roman"/>
                <w:sz w:val="20"/>
                <w:szCs w:val="20"/>
              </w:rPr>
            </w:pPr>
          </w:p>
        </w:tc>
      </w:tr>
      <w:tr w:rsidR="0001787C" w:rsidRPr="00643C47" w:rsidTr="00AD404E">
        <w:trPr>
          <w:trHeight w:val="84"/>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01787C" w:rsidRPr="0001787C" w:rsidRDefault="0001787C" w:rsidP="0001787C">
            <w:pPr>
              <w:spacing w:line="240" w:lineRule="auto"/>
              <w:ind w:firstLine="0"/>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01787C" w:rsidRPr="0001787C" w:rsidRDefault="0001787C" w:rsidP="001842BD">
            <w:pPr>
              <w:spacing w:line="240" w:lineRule="auto"/>
              <w:ind w:firstLine="0"/>
              <w:jc w:val="center"/>
              <w:rPr>
                <w:rFonts w:eastAsia="Times New Roman"/>
                <w:sz w:val="20"/>
                <w:szCs w:val="20"/>
              </w:rPr>
            </w:pP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center"/>
            <w:hideMark/>
          </w:tcPr>
          <w:p w:rsidR="0001787C" w:rsidRPr="0001787C" w:rsidRDefault="0001787C" w:rsidP="001842BD">
            <w:pPr>
              <w:spacing w:line="240" w:lineRule="auto"/>
              <w:ind w:firstLine="0"/>
              <w:jc w:val="center"/>
              <w:rPr>
                <w:rFonts w:eastAsia="Times New Roman"/>
                <w:sz w:val="20"/>
                <w:szCs w:val="20"/>
              </w:rPr>
            </w:pPr>
            <w:r w:rsidRPr="0001787C">
              <w:rPr>
                <w:rFonts w:eastAsia="Times New Roman"/>
                <w:sz w:val="20"/>
                <w:szCs w:val="20"/>
              </w:rPr>
              <w:t>13,67</w:t>
            </w: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bottom"/>
            <w:hideMark/>
          </w:tcPr>
          <w:p w:rsidR="0001787C" w:rsidRPr="0001787C" w:rsidRDefault="0001787C" w:rsidP="001842BD">
            <w:pPr>
              <w:spacing w:line="240" w:lineRule="auto"/>
              <w:ind w:firstLine="0"/>
              <w:jc w:val="center"/>
              <w:rPr>
                <w:rFonts w:eastAsia="Times New Roman"/>
                <w:sz w:val="20"/>
                <w:szCs w:val="20"/>
              </w:rPr>
            </w:pPr>
            <w:r w:rsidRPr="0001787C">
              <w:rPr>
                <w:rFonts w:eastAsia="Times New Roman"/>
                <w:sz w:val="20"/>
                <w:szCs w:val="20"/>
              </w:rPr>
              <w:t>13,08</w:t>
            </w: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bottom"/>
            <w:hideMark/>
          </w:tcPr>
          <w:p w:rsidR="0001787C" w:rsidRPr="0001787C" w:rsidRDefault="0001787C" w:rsidP="001842BD">
            <w:pPr>
              <w:spacing w:line="240" w:lineRule="auto"/>
              <w:ind w:firstLine="0"/>
              <w:jc w:val="center"/>
              <w:rPr>
                <w:rFonts w:eastAsia="Times New Roman"/>
                <w:sz w:val="20"/>
                <w:szCs w:val="20"/>
              </w:rPr>
            </w:pPr>
            <w:r w:rsidRPr="0001787C">
              <w:rPr>
                <w:rFonts w:eastAsia="Times New Roman"/>
                <w:sz w:val="20"/>
                <w:szCs w:val="20"/>
              </w:rPr>
              <w:t>19,61</w:t>
            </w: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негосударственные организации:</w:t>
            </w:r>
          </w:p>
        </w:tc>
        <w:tc>
          <w:tcPr>
            <w:tcW w:w="1525" w:type="dxa"/>
            <w:tcBorders>
              <w:top w:val="nil"/>
              <w:left w:val="nil"/>
              <w:bottom w:val="single" w:sz="8" w:space="0" w:color="auto"/>
              <w:right w:val="single" w:sz="8" w:space="0" w:color="auto"/>
            </w:tcBorders>
            <w:shd w:val="clear" w:color="auto" w:fill="auto"/>
            <w:noWrap/>
            <w:hideMark/>
          </w:tcPr>
          <w:p w:rsidR="0001787C" w:rsidRPr="0001787C" w:rsidRDefault="0001787C" w:rsidP="0001787C">
            <w:pPr>
              <w:spacing w:line="240" w:lineRule="auto"/>
              <w:ind w:firstLine="0"/>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01787C" w:rsidRPr="0001787C" w:rsidRDefault="0001787C" w:rsidP="001842BD">
            <w:pPr>
              <w:spacing w:line="240" w:lineRule="auto"/>
              <w:ind w:firstLine="0"/>
              <w:jc w:val="center"/>
              <w:rPr>
                <w:rFonts w:eastAsia="Times New Roman"/>
                <w:sz w:val="20"/>
                <w:szCs w:val="20"/>
              </w:rPr>
            </w:pP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center"/>
            <w:hideMark/>
          </w:tcPr>
          <w:p w:rsidR="0001787C" w:rsidRPr="0001787C" w:rsidRDefault="0001787C" w:rsidP="001842BD">
            <w:pPr>
              <w:spacing w:line="240" w:lineRule="auto"/>
              <w:ind w:firstLine="0"/>
              <w:jc w:val="center"/>
              <w:rPr>
                <w:rFonts w:eastAsia="Times New Roman"/>
                <w:sz w:val="20"/>
                <w:szCs w:val="20"/>
              </w:rPr>
            </w:pPr>
            <w:r w:rsidRPr="0001787C">
              <w:rPr>
                <w:rFonts w:eastAsia="Times New Roman"/>
                <w:sz w:val="20"/>
                <w:szCs w:val="20"/>
              </w:rPr>
              <w:t>16,47</w:t>
            </w: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bottom"/>
            <w:hideMark/>
          </w:tcPr>
          <w:p w:rsidR="0001787C" w:rsidRPr="0001787C" w:rsidRDefault="0001787C" w:rsidP="001842BD">
            <w:pPr>
              <w:spacing w:line="240" w:lineRule="auto"/>
              <w:ind w:firstLine="0"/>
              <w:jc w:val="center"/>
              <w:rPr>
                <w:rFonts w:eastAsia="Times New Roman"/>
                <w:sz w:val="20"/>
                <w:szCs w:val="20"/>
              </w:rPr>
            </w:pPr>
            <w:r w:rsidRPr="0001787C">
              <w:rPr>
                <w:rFonts w:eastAsia="Times New Roman"/>
                <w:sz w:val="20"/>
                <w:szCs w:val="20"/>
              </w:rPr>
              <w:t>16,47</w:t>
            </w:r>
          </w:p>
        </w:tc>
      </w:tr>
      <w:tr w:rsidR="000178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center"/>
            <w:hideMark/>
          </w:tcPr>
          <w:p w:rsidR="0001787C" w:rsidRPr="0001787C" w:rsidRDefault="0001787C" w:rsidP="001842BD">
            <w:pPr>
              <w:spacing w:line="240" w:lineRule="auto"/>
              <w:ind w:firstLine="0"/>
              <w:jc w:val="center"/>
              <w:rPr>
                <w:rFonts w:eastAsia="Times New Roman"/>
                <w:sz w:val="20"/>
                <w:szCs w:val="20"/>
              </w:rPr>
            </w:pPr>
            <w:r w:rsidRPr="0001787C">
              <w:rPr>
                <w:rFonts w:eastAsia="Times New Roman"/>
                <w:sz w:val="20"/>
                <w:szCs w:val="20"/>
              </w:rPr>
              <w:t>0</w:t>
            </w:r>
          </w:p>
        </w:tc>
      </w:tr>
      <w:tr w:rsidR="0001787C" w:rsidRPr="00643C47" w:rsidTr="00AD404E">
        <w:trPr>
          <w:trHeight w:val="127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2.4.4. Доля образовательных организаций, реализующих программы общего образования, обеспеченных Интернет-соединением со скоростью соединения не менее 100 Мб/с - для образовательных организаций, расположенных в городах, 50 Мб/с - для образовательных организаций, расположенных в сельской местности и поселках городского типа, а также гарантированным Интернет-трафиком &lt;**&gt;</w:t>
            </w:r>
          </w:p>
        </w:tc>
        <w:tc>
          <w:tcPr>
            <w:tcW w:w="1525" w:type="dxa"/>
            <w:tcBorders>
              <w:top w:val="nil"/>
              <w:left w:val="nil"/>
              <w:bottom w:val="single" w:sz="8" w:space="0" w:color="auto"/>
              <w:right w:val="single" w:sz="8" w:space="0" w:color="auto"/>
            </w:tcBorders>
            <w:shd w:val="clear" w:color="auto" w:fill="auto"/>
            <w:noWrap/>
            <w:vAlign w:val="center"/>
            <w:hideMark/>
          </w:tcPr>
          <w:p w:rsidR="0001787C" w:rsidRPr="0001787C" w:rsidRDefault="0001787C" w:rsidP="00BF0A91">
            <w:pPr>
              <w:spacing w:line="240" w:lineRule="auto"/>
              <w:ind w:firstLine="0"/>
              <w:jc w:val="center"/>
              <w:rPr>
                <w:rFonts w:eastAsia="Times New Roman"/>
                <w:sz w:val="20"/>
                <w:szCs w:val="20"/>
              </w:rPr>
            </w:pPr>
            <w:r w:rsidRPr="0001787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01787C" w:rsidRPr="0001787C" w:rsidRDefault="0001787C" w:rsidP="00BF0A91">
            <w:pPr>
              <w:spacing w:line="240" w:lineRule="auto"/>
              <w:ind w:firstLine="0"/>
              <w:jc w:val="center"/>
              <w:rPr>
                <w:rFonts w:eastAsia="Times New Roman"/>
                <w:sz w:val="20"/>
                <w:szCs w:val="20"/>
              </w:rPr>
            </w:pPr>
          </w:p>
        </w:tc>
      </w:tr>
      <w:tr w:rsidR="0001787C" w:rsidRPr="00643C47" w:rsidTr="00AD404E">
        <w:trPr>
          <w:trHeight w:val="46"/>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01787C" w:rsidRPr="0001787C" w:rsidRDefault="0001787C" w:rsidP="0001787C">
            <w:pPr>
              <w:spacing w:line="240" w:lineRule="auto"/>
              <w:ind w:firstLine="0"/>
              <w:rPr>
                <w:rFonts w:eastAsia="Times New Roman"/>
                <w:sz w:val="20"/>
                <w:szCs w:val="20"/>
              </w:rPr>
            </w:pPr>
            <w:r w:rsidRPr="0001787C">
              <w:rPr>
                <w:rFonts w:eastAsia="Times New Roman"/>
                <w:sz w:val="20"/>
                <w:szCs w:val="20"/>
              </w:rPr>
              <w:t>2.4.5. Удельный вес числа общеобразовательных организаций, использующих электронный журнал, электронный дневник, в общем числе общеобразовательных организаций.</w:t>
            </w:r>
          </w:p>
        </w:tc>
        <w:tc>
          <w:tcPr>
            <w:tcW w:w="1525" w:type="dxa"/>
            <w:tcBorders>
              <w:top w:val="nil"/>
              <w:left w:val="nil"/>
              <w:bottom w:val="single" w:sz="8" w:space="0" w:color="auto"/>
              <w:right w:val="single" w:sz="8" w:space="0" w:color="auto"/>
            </w:tcBorders>
            <w:shd w:val="clear" w:color="auto" w:fill="auto"/>
            <w:noWrap/>
            <w:vAlign w:val="center"/>
            <w:hideMark/>
          </w:tcPr>
          <w:p w:rsidR="0001787C" w:rsidRPr="0001787C" w:rsidRDefault="0001787C" w:rsidP="00BF0A91">
            <w:pPr>
              <w:spacing w:line="240" w:lineRule="auto"/>
              <w:ind w:firstLine="0"/>
              <w:jc w:val="center"/>
              <w:rPr>
                <w:rFonts w:eastAsia="Times New Roman"/>
                <w:sz w:val="20"/>
                <w:szCs w:val="20"/>
              </w:rPr>
            </w:pPr>
            <w:r w:rsidRPr="0001787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01787C" w:rsidRPr="0001787C" w:rsidRDefault="0001787C" w:rsidP="00BF0A91">
            <w:pPr>
              <w:spacing w:line="240" w:lineRule="auto"/>
              <w:ind w:firstLine="0"/>
              <w:jc w:val="center"/>
              <w:rPr>
                <w:rFonts w:eastAsia="Times New Roman"/>
                <w:sz w:val="20"/>
                <w:szCs w:val="20"/>
              </w:rPr>
            </w:pPr>
            <w:r w:rsidRPr="0001787C">
              <w:rPr>
                <w:rFonts w:eastAsia="Times New Roman"/>
                <w:sz w:val="20"/>
                <w:szCs w:val="20"/>
              </w:rPr>
              <w:t>99,35</w:t>
            </w:r>
          </w:p>
        </w:tc>
      </w:tr>
      <w:tr w:rsidR="00AE145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2.5. Условия получения начального общего, основного общего и среднего общего образования лицами с ограниченными возможностями здоровья и инвалидами</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BF0A91">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BF0A91">
            <w:pPr>
              <w:spacing w:line="240" w:lineRule="auto"/>
              <w:ind w:firstLine="0"/>
              <w:jc w:val="center"/>
              <w:rPr>
                <w:rFonts w:ascii="Arial" w:eastAsia="Times New Roman" w:hAnsi="Arial" w:cs="Arial"/>
                <w:sz w:val="20"/>
                <w:szCs w:val="20"/>
                <w:lang w:eastAsia="ru-RU"/>
              </w:rPr>
            </w:pPr>
          </w:p>
        </w:tc>
      </w:tr>
      <w:tr w:rsidR="00BF0A91" w:rsidRPr="00643C47" w:rsidTr="00AD404E">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BF0A91" w:rsidRPr="00BF0A91" w:rsidRDefault="00BF0A91" w:rsidP="00BF0A91">
            <w:pPr>
              <w:spacing w:line="240" w:lineRule="auto"/>
              <w:ind w:firstLine="0"/>
              <w:rPr>
                <w:rFonts w:eastAsia="Times New Roman"/>
                <w:sz w:val="20"/>
                <w:szCs w:val="20"/>
              </w:rPr>
            </w:pPr>
            <w:r w:rsidRPr="00BF0A91">
              <w:rPr>
                <w:rFonts w:eastAsia="Times New Roman"/>
                <w:sz w:val="20"/>
                <w:szCs w:val="20"/>
              </w:rPr>
              <w:t>2.5.1. Удельный вес числа зданий, в которых созданы условия для беспрепятственного доступа инвалидов, в общем числе зданий общеобразовательных организаций:</w:t>
            </w:r>
            <w:r w:rsidR="00363E7C">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BF0A91" w:rsidRPr="00BF0A91" w:rsidRDefault="00BF0A91" w:rsidP="00BF0A91">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BF0A91" w:rsidRPr="00BF0A91" w:rsidRDefault="00BF0A91" w:rsidP="00BF0A91">
            <w:pPr>
              <w:spacing w:line="240" w:lineRule="auto"/>
              <w:ind w:firstLine="0"/>
              <w:jc w:val="center"/>
              <w:rPr>
                <w:rFonts w:eastAsia="Times New Roman"/>
                <w:sz w:val="20"/>
                <w:szCs w:val="20"/>
              </w:rPr>
            </w:pPr>
          </w:p>
        </w:tc>
      </w:tr>
      <w:tr w:rsidR="00BF0A91"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BF0A91" w:rsidRPr="00BF0A91" w:rsidRDefault="00BF0A91" w:rsidP="00BF0A91">
            <w:pPr>
              <w:spacing w:line="240" w:lineRule="auto"/>
              <w:ind w:firstLine="0"/>
              <w:rPr>
                <w:rFonts w:eastAsia="Times New Roman"/>
                <w:sz w:val="20"/>
                <w:szCs w:val="20"/>
              </w:rPr>
            </w:pPr>
            <w:r w:rsidRPr="00BF0A91">
              <w:rPr>
                <w:rFonts w:eastAsia="Times New Roman"/>
                <w:sz w:val="20"/>
                <w:szCs w:val="20"/>
              </w:rPr>
              <w:t>города и поселки городского типа и сельская</w:t>
            </w:r>
          </w:p>
        </w:tc>
        <w:tc>
          <w:tcPr>
            <w:tcW w:w="1525" w:type="dxa"/>
            <w:tcBorders>
              <w:top w:val="nil"/>
              <w:left w:val="nil"/>
              <w:bottom w:val="single" w:sz="8" w:space="0" w:color="auto"/>
              <w:right w:val="single" w:sz="8" w:space="0" w:color="auto"/>
            </w:tcBorders>
            <w:shd w:val="clear" w:color="auto" w:fill="auto"/>
            <w:noWrap/>
            <w:vAlign w:val="bottom"/>
            <w:hideMark/>
          </w:tcPr>
          <w:p w:rsidR="00BF0A91" w:rsidRPr="00BF0A91" w:rsidRDefault="00BF0A91" w:rsidP="00BF0A91">
            <w:pPr>
              <w:spacing w:line="240" w:lineRule="auto"/>
              <w:ind w:firstLine="0"/>
              <w:jc w:val="center"/>
              <w:rPr>
                <w:rFonts w:eastAsia="Times New Roman"/>
                <w:sz w:val="20"/>
                <w:szCs w:val="20"/>
              </w:rPr>
            </w:pPr>
            <w:r w:rsidRPr="00BF0A9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BF0A91" w:rsidRPr="00BF0A91" w:rsidRDefault="00BF0A91" w:rsidP="00BF0A91">
            <w:pPr>
              <w:spacing w:line="240" w:lineRule="auto"/>
              <w:ind w:firstLine="0"/>
              <w:jc w:val="center"/>
              <w:rPr>
                <w:rFonts w:eastAsia="Times New Roman"/>
                <w:sz w:val="20"/>
                <w:szCs w:val="20"/>
              </w:rPr>
            </w:pPr>
            <w:r w:rsidRPr="00BF0A91">
              <w:rPr>
                <w:rFonts w:eastAsia="Times New Roman"/>
                <w:sz w:val="20"/>
                <w:szCs w:val="20"/>
              </w:rPr>
              <w:t>75,85</w:t>
            </w:r>
          </w:p>
        </w:tc>
      </w:tr>
      <w:tr w:rsidR="00BF0A91"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BF0A91" w:rsidRPr="00BF0A91" w:rsidRDefault="00BF0A91" w:rsidP="00BF0A91">
            <w:pPr>
              <w:spacing w:line="240" w:lineRule="auto"/>
              <w:ind w:firstLine="0"/>
              <w:rPr>
                <w:rFonts w:eastAsia="Times New Roman"/>
                <w:sz w:val="20"/>
                <w:szCs w:val="20"/>
              </w:rPr>
            </w:pPr>
            <w:r w:rsidRPr="00BF0A91">
              <w:rPr>
                <w:rFonts w:eastAsia="Times New Roman"/>
                <w:sz w:val="20"/>
                <w:szCs w:val="20"/>
              </w:rPr>
              <w:t>местность;</w:t>
            </w:r>
          </w:p>
        </w:tc>
        <w:tc>
          <w:tcPr>
            <w:tcW w:w="1525" w:type="dxa"/>
            <w:tcBorders>
              <w:top w:val="nil"/>
              <w:left w:val="nil"/>
              <w:bottom w:val="single" w:sz="8" w:space="0" w:color="auto"/>
              <w:right w:val="single" w:sz="8" w:space="0" w:color="auto"/>
            </w:tcBorders>
            <w:shd w:val="clear" w:color="auto" w:fill="auto"/>
            <w:noWrap/>
            <w:hideMark/>
          </w:tcPr>
          <w:p w:rsidR="00BF0A91" w:rsidRPr="00BF0A91" w:rsidRDefault="00BF0A91" w:rsidP="00BF0A91">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BF0A91" w:rsidRPr="00BF0A91" w:rsidRDefault="00BF0A91" w:rsidP="00BF0A91">
            <w:pPr>
              <w:spacing w:line="240" w:lineRule="auto"/>
              <w:ind w:firstLine="0"/>
              <w:jc w:val="center"/>
              <w:rPr>
                <w:rFonts w:eastAsia="Times New Roman"/>
                <w:sz w:val="20"/>
                <w:szCs w:val="20"/>
              </w:rPr>
            </w:pPr>
          </w:p>
        </w:tc>
      </w:tr>
      <w:tr w:rsidR="00BF0A91"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BF0A91" w:rsidRPr="00BF0A91" w:rsidRDefault="00BF0A91" w:rsidP="00BF0A91">
            <w:pPr>
              <w:spacing w:line="240" w:lineRule="auto"/>
              <w:ind w:firstLine="0"/>
              <w:rPr>
                <w:rFonts w:eastAsia="Times New Roman"/>
                <w:sz w:val="20"/>
                <w:szCs w:val="20"/>
              </w:rPr>
            </w:pPr>
            <w:r w:rsidRPr="00BF0A91">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bottom"/>
            <w:hideMark/>
          </w:tcPr>
          <w:p w:rsidR="00BF0A91" w:rsidRPr="00BF0A91" w:rsidRDefault="00BF0A91" w:rsidP="00BF0A91">
            <w:pPr>
              <w:spacing w:line="240" w:lineRule="auto"/>
              <w:ind w:firstLine="0"/>
              <w:jc w:val="center"/>
              <w:rPr>
                <w:rFonts w:eastAsia="Times New Roman"/>
                <w:sz w:val="20"/>
                <w:szCs w:val="20"/>
              </w:rPr>
            </w:pPr>
            <w:r w:rsidRPr="00BF0A9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BF0A91" w:rsidRPr="00BF0A91" w:rsidRDefault="00BF0A91" w:rsidP="00BF0A91">
            <w:pPr>
              <w:spacing w:line="240" w:lineRule="auto"/>
              <w:ind w:firstLine="0"/>
              <w:jc w:val="center"/>
              <w:rPr>
                <w:rFonts w:eastAsia="Times New Roman"/>
                <w:sz w:val="20"/>
                <w:szCs w:val="20"/>
              </w:rPr>
            </w:pPr>
            <w:r w:rsidRPr="00BF0A91">
              <w:rPr>
                <w:rFonts w:eastAsia="Times New Roman"/>
                <w:sz w:val="20"/>
                <w:szCs w:val="20"/>
              </w:rPr>
              <w:t>71,7</w:t>
            </w:r>
          </w:p>
        </w:tc>
      </w:tr>
      <w:tr w:rsidR="00BF0A91"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BF0A91" w:rsidRPr="00BF0A91" w:rsidRDefault="00BF0A91" w:rsidP="00BF0A91">
            <w:pPr>
              <w:spacing w:line="240" w:lineRule="auto"/>
              <w:ind w:firstLine="0"/>
              <w:rPr>
                <w:rFonts w:eastAsia="Times New Roman"/>
                <w:sz w:val="20"/>
                <w:szCs w:val="20"/>
              </w:rPr>
            </w:pPr>
            <w:r w:rsidRPr="00BF0A91">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BF0A91" w:rsidRPr="00BF0A91" w:rsidRDefault="00BF0A91" w:rsidP="00BF0A91">
            <w:pPr>
              <w:spacing w:line="240" w:lineRule="auto"/>
              <w:ind w:firstLine="0"/>
              <w:jc w:val="center"/>
              <w:rPr>
                <w:rFonts w:eastAsia="Times New Roman"/>
                <w:sz w:val="20"/>
                <w:szCs w:val="20"/>
              </w:rPr>
            </w:pPr>
            <w:r w:rsidRPr="00BF0A9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BF0A91" w:rsidRPr="00BF0A91" w:rsidRDefault="00BF0A91" w:rsidP="00BF0A91">
            <w:pPr>
              <w:spacing w:line="240" w:lineRule="auto"/>
              <w:ind w:firstLine="0"/>
              <w:jc w:val="center"/>
              <w:rPr>
                <w:rFonts w:eastAsia="Times New Roman"/>
                <w:sz w:val="20"/>
                <w:szCs w:val="20"/>
              </w:rPr>
            </w:pPr>
            <w:r w:rsidRPr="00BF0A91">
              <w:rPr>
                <w:rFonts w:eastAsia="Times New Roman"/>
                <w:sz w:val="20"/>
                <w:szCs w:val="20"/>
              </w:rPr>
              <w:t>84,67</w:t>
            </w:r>
          </w:p>
        </w:tc>
      </w:tr>
      <w:tr w:rsidR="00363E7C" w:rsidRPr="00643C47" w:rsidTr="00AD404E">
        <w:trPr>
          <w:trHeight w:val="46"/>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363E7C" w:rsidRPr="00363E7C" w:rsidRDefault="00363E7C" w:rsidP="00363E7C">
            <w:pPr>
              <w:spacing w:line="240" w:lineRule="auto"/>
              <w:ind w:firstLine="0"/>
              <w:rPr>
                <w:rFonts w:eastAsia="Times New Roman"/>
                <w:sz w:val="20"/>
                <w:szCs w:val="20"/>
              </w:rPr>
            </w:pPr>
            <w:r w:rsidRPr="00363E7C">
              <w:rPr>
                <w:rFonts w:eastAsia="Times New Roman"/>
                <w:sz w:val="20"/>
                <w:szCs w:val="20"/>
              </w:rPr>
              <w:t xml:space="preserve">2.5.2. Распределение численности обучающихся с ограниченными возможностями здоровья и инвалидностью по реализации образовательных программ в формах: совместного обучения (инклюзии), в отдельных классах или в отдельных образовательных организациях, осуществляющих реализацию </w:t>
            </w:r>
            <w:r w:rsidRPr="00363E7C">
              <w:rPr>
                <w:rFonts w:eastAsia="Times New Roman"/>
                <w:sz w:val="20"/>
                <w:szCs w:val="20"/>
              </w:rPr>
              <w:lastRenderedPageBreak/>
              <w:t>адаптированных основны</w:t>
            </w:r>
            <w:r>
              <w:rPr>
                <w:rFonts w:eastAsia="Times New Roman"/>
                <w:sz w:val="20"/>
                <w:szCs w:val="20"/>
              </w:rPr>
              <w:t>х общеобразовательных программ:</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363E7C" w:rsidRPr="00363E7C" w:rsidRDefault="00363E7C" w:rsidP="00363E7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63E7C" w:rsidRPr="00363E7C" w:rsidRDefault="00363E7C" w:rsidP="00363E7C">
            <w:pPr>
              <w:spacing w:line="240" w:lineRule="auto"/>
              <w:ind w:firstLine="0"/>
              <w:jc w:val="center"/>
              <w:rPr>
                <w:rFonts w:eastAsia="Times New Roman"/>
                <w:sz w:val="20"/>
                <w:szCs w:val="20"/>
              </w:rPr>
            </w:pPr>
          </w:p>
        </w:tc>
      </w:tr>
      <w:tr w:rsidR="00363E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63E7C" w:rsidRPr="00363E7C" w:rsidRDefault="00363E7C" w:rsidP="00363E7C">
            <w:pPr>
              <w:spacing w:line="240" w:lineRule="auto"/>
              <w:ind w:firstLine="0"/>
              <w:rPr>
                <w:rFonts w:eastAsia="Times New Roman"/>
                <w:sz w:val="20"/>
                <w:szCs w:val="20"/>
              </w:rPr>
            </w:pPr>
            <w:r w:rsidRPr="00363E7C">
              <w:rPr>
                <w:rFonts w:eastAsia="Times New Roman"/>
                <w:sz w:val="20"/>
                <w:szCs w:val="20"/>
              </w:rPr>
              <w:lastRenderedPageBreak/>
              <w:t>в отдельных организациях, осуществляющих образовательную деятельность по адаптированным основным общеобразовательным программам - всего;</w:t>
            </w:r>
          </w:p>
        </w:tc>
        <w:tc>
          <w:tcPr>
            <w:tcW w:w="1525" w:type="dxa"/>
            <w:tcBorders>
              <w:top w:val="nil"/>
              <w:left w:val="nil"/>
              <w:bottom w:val="single" w:sz="8" w:space="0" w:color="auto"/>
              <w:right w:val="single" w:sz="8" w:space="0" w:color="auto"/>
            </w:tcBorders>
            <w:shd w:val="clear" w:color="auto" w:fill="auto"/>
            <w:noWrap/>
            <w:vAlign w:val="center"/>
            <w:hideMark/>
          </w:tcPr>
          <w:p w:rsidR="00363E7C" w:rsidRPr="00363E7C" w:rsidRDefault="00363E7C" w:rsidP="00363E7C">
            <w:pPr>
              <w:spacing w:line="240" w:lineRule="auto"/>
              <w:ind w:firstLine="0"/>
              <w:jc w:val="center"/>
              <w:rPr>
                <w:rFonts w:eastAsia="Times New Roman"/>
                <w:sz w:val="20"/>
                <w:szCs w:val="20"/>
              </w:rPr>
            </w:pPr>
            <w:r w:rsidRPr="00363E7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363E7C" w:rsidRPr="00363E7C" w:rsidRDefault="00363E7C" w:rsidP="00363E7C">
            <w:pPr>
              <w:spacing w:line="240" w:lineRule="auto"/>
              <w:ind w:firstLine="0"/>
              <w:jc w:val="center"/>
              <w:rPr>
                <w:rFonts w:eastAsia="Times New Roman"/>
                <w:sz w:val="20"/>
                <w:szCs w:val="20"/>
              </w:rPr>
            </w:pPr>
            <w:r w:rsidRPr="00363E7C">
              <w:rPr>
                <w:rFonts w:eastAsia="Times New Roman"/>
                <w:sz w:val="20"/>
                <w:szCs w:val="20"/>
              </w:rPr>
              <w:t>25,85</w:t>
            </w:r>
          </w:p>
        </w:tc>
      </w:tr>
      <w:tr w:rsidR="00363E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363E7C" w:rsidRPr="00363E7C" w:rsidRDefault="00363E7C" w:rsidP="00363E7C">
            <w:pPr>
              <w:spacing w:line="240" w:lineRule="auto"/>
              <w:ind w:firstLine="0"/>
              <w:rPr>
                <w:rFonts w:eastAsia="Times New Roman"/>
                <w:sz w:val="20"/>
                <w:szCs w:val="20"/>
              </w:rPr>
            </w:pPr>
            <w:r w:rsidRPr="00363E7C">
              <w:rPr>
                <w:rFonts w:eastAsia="Times New Roman"/>
                <w:sz w:val="20"/>
                <w:szCs w:val="20"/>
              </w:rPr>
              <w:t>из них инвалидов, детей-инвалидов;</w:t>
            </w:r>
          </w:p>
        </w:tc>
        <w:tc>
          <w:tcPr>
            <w:tcW w:w="1525" w:type="dxa"/>
            <w:tcBorders>
              <w:top w:val="nil"/>
              <w:left w:val="nil"/>
              <w:bottom w:val="single" w:sz="8" w:space="0" w:color="auto"/>
              <w:right w:val="single" w:sz="8" w:space="0" w:color="auto"/>
            </w:tcBorders>
            <w:shd w:val="clear" w:color="auto" w:fill="auto"/>
            <w:noWrap/>
            <w:vAlign w:val="bottom"/>
            <w:hideMark/>
          </w:tcPr>
          <w:p w:rsidR="00363E7C" w:rsidRPr="00363E7C" w:rsidRDefault="00363E7C" w:rsidP="00363E7C">
            <w:pPr>
              <w:spacing w:line="240" w:lineRule="auto"/>
              <w:ind w:firstLine="0"/>
              <w:jc w:val="center"/>
              <w:rPr>
                <w:rFonts w:eastAsia="Times New Roman"/>
                <w:sz w:val="20"/>
                <w:szCs w:val="20"/>
              </w:rPr>
            </w:pPr>
            <w:r w:rsidRPr="00363E7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63E7C" w:rsidRPr="00363E7C" w:rsidRDefault="00363E7C" w:rsidP="00363E7C">
            <w:pPr>
              <w:spacing w:line="240" w:lineRule="auto"/>
              <w:ind w:firstLine="0"/>
              <w:jc w:val="center"/>
              <w:rPr>
                <w:rFonts w:eastAsia="Times New Roman"/>
                <w:sz w:val="20"/>
                <w:szCs w:val="20"/>
              </w:rPr>
            </w:pPr>
            <w:r w:rsidRPr="00363E7C">
              <w:rPr>
                <w:rFonts w:eastAsia="Times New Roman"/>
                <w:sz w:val="20"/>
                <w:szCs w:val="20"/>
              </w:rPr>
              <w:t>13,43</w:t>
            </w:r>
          </w:p>
        </w:tc>
      </w:tr>
      <w:tr w:rsidR="00363E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63E7C" w:rsidRPr="00363E7C" w:rsidRDefault="00363E7C" w:rsidP="00363E7C">
            <w:pPr>
              <w:spacing w:line="240" w:lineRule="auto"/>
              <w:ind w:firstLine="0"/>
              <w:rPr>
                <w:rFonts w:eastAsia="Times New Roman"/>
                <w:sz w:val="20"/>
                <w:szCs w:val="20"/>
              </w:rPr>
            </w:pPr>
            <w:r w:rsidRPr="00363E7C">
              <w:rPr>
                <w:rFonts w:eastAsia="Times New Roman"/>
                <w:sz w:val="20"/>
                <w:szCs w:val="20"/>
              </w:rPr>
              <w:t>в отдельных классах (кроме организованных в отдельных организациях), осуществляющих образовательную деятельность по адаптированным основным общеобразовательным программам - всего;</w:t>
            </w:r>
          </w:p>
        </w:tc>
        <w:tc>
          <w:tcPr>
            <w:tcW w:w="1525" w:type="dxa"/>
            <w:tcBorders>
              <w:top w:val="nil"/>
              <w:left w:val="nil"/>
              <w:bottom w:val="single" w:sz="8" w:space="0" w:color="auto"/>
              <w:right w:val="single" w:sz="8" w:space="0" w:color="auto"/>
            </w:tcBorders>
            <w:shd w:val="clear" w:color="auto" w:fill="auto"/>
            <w:noWrap/>
            <w:vAlign w:val="center"/>
            <w:hideMark/>
          </w:tcPr>
          <w:p w:rsidR="00363E7C" w:rsidRPr="00363E7C" w:rsidRDefault="00363E7C" w:rsidP="00363E7C">
            <w:pPr>
              <w:spacing w:line="240" w:lineRule="auto"/>
              <w:ind w:firstLine="0"/>
              <w:jc w:val="center"/>
              <w:rPr>
                <w:rFonts w:eastAsia="Times New Roman"/>
                <w:sz w:val="20"/>
                <w:szCs w:val="20"/>
              </w:rPr>
            </w:pPr>
            <w:r w:rsidRPr="00363E7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363E7C" w:rsidRPr="00363E7C" w:rsidRDefault="00363E7C" w:rsidP="00363E7C">
            <w:pPr>
              <w:spacing w:line="240" w:lineRule="auto"/>
              <w:ind w:firstLine="0"/>
              <w:jc w:val="center"/>
              <w:rPr>
                <w:rFonts w:eastAsia="Times New Roman"/>
                <w:sz w:val="20"/>
                <w:szCs w:val="20"/>
              </w:rPr>
            </w:pPr>
            <w:r w:rsidRPr="00363E7C">
              <w:rPr>
                <w:rFonts w:eastAsia="Times New Roman"/>
                <w:sz w:val="20"/>
                <w:szCs w:val="20"/>
              </w:rPr>
              <w:t>20,26</w:t>
            </w:r>
          </w:p>
        </w:tc>
      </w:tr>
      <w:tr w:rsidR="00363E7C" w:rsidRPr="00643C47" w:rsidTr="00AD404E">
        <w:trPr>
          <w:trHeight w:val="268"/>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363E7C" w:rsidRPr="00363E7C" w:rsidRDefault="00363E7C" w:rsidP="00363E7C">
            <w:pPr>
              <w:spacing w:line="240" w:lineRule="auto"/>
              <w:ind w:firstLine="0"/>
              <w:rPr>
                <w:rFonts w:eastAsia="Times New Roman"/>
                <w:sz w:val="20"/>
                <w:szCs w:val="20"/>
              </w:rPr>
            </w:pPr>
            <w:r w:rsidRPr="00363E7C">
              <w:rPr>
                <w:rFonts w:eastAsia="Times New Roman"/>
                <w:sz w:val="20"/>
                <w:szCs w:val="20"/>
              </w:rPr>
              <w:t>из них инвалидов, детей-инвалидов;</w:t>
            </w:r>
          </w:p>
        </w:tc>
        <w:tc>
          <w:tcPr>
            <w:tcW w:w="1525" w:type="dxa"/>
            <w:tcBorders>
              <w:top w:val="nil"/>
              <w:left w:val="nil"/>
              <w:bottom w:val="single" w:sz="8" w:space="0" w:color="auto"/>
              <w:right w:val="single" w:sz="8" w:space="0" w:color="auto"/>
            </w:tcBorders>
            <w:shd w:val="clear" w:color="auto" w:fill="auto"/>
            <w:noWrap/>
            <w:vAlign w:val="bottom"/>
            <w:hideMark/>
          </w:tcPr>
          <w:p w:rsidR="00363E7C" w:rsidRPr="00363E7C" w:rsidRDefault="00363E7C" w:rsidP="00363E7C">
            <w:pPr>
              <w:spacing w:line="240" w:lineRule="auto"/>
              <w:ind w:firstLine="0"/>
              <w:jc w:val="center"/>
              <w:rPr>
                <w:rFonts w:eastAsia="Times New Roman"/>
                <w:sz w:val="20"/>
                <w:szCs w:val="20"/>
              </w:rPr>
            </w:pPr>
            <w:r w:rsidRPr="00363E7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63E7C" w:rsidRPr="00363E7C" w:rsidRDefault="00363E7C" w:rsidP="00363E7C">
            <w:pPr>
              <w:spacing w:line="240" w:lineRule="auto"/>
              <w:ind w:firstLine="0"/>
              <w:jc w:val="center"/>
              <w:rPr>
                <w:rFonts w:eastAsia="Times New Roman"/>
                <w:sz w:val="20"/>
                <w:szCs w:val="20"/>
              </w:rPr>
            </w:pPr>
            <w:r w:rsidRPr="00363E7C">
              <w:rPr>
                <w:rFonts w:eastAsia="Times New Roman"/>
                <w:sz w:val="20"/>
                <w:szCs w:val="20"/>
              </w:rPr>
              <w:t>3,16</w:t>
            </w:r>
          </w:p>
        </w:tc>
      </w:tr>
      <w:tr w:rsidR="00363E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63E7C" w:rsidRPr="00363E7C" w:rsidRDefault="00363E7C" w:rsidP="00363E7C">
            <w:pPr>
              <w:spacing w:line="240" w:lineRule="auto"/>
              <w:ind w:firstLine="0"/>
              <w:rPr>
                <w:rFonts w:eastAsia="Times New Roman"/>
                <w:sz w:val="20"/>
                <w:szCs w:val="20"/>
              </w:rPr>
            </w:pPr>
            <w:r w:rsidRPr="00363E7C">
              <w:rPr>
                <w:rFonts w:eastAsia="Times New Roman"/>
                <w:sz w:val="20"/>
                <w:szCs w:val="20"/>
              </w:rPr>
              <w:t>в формате совместного обучения (инклюзии) - всего;</w:t>
            </w:r>
          </w:p>
        </w:tc>
        <w:tc>
          <w:tcPr>
            <w:tcW w:w="1525" w:type="dxa"/>
            <w:tcBorders>
              <w:top w:val="nil"/>
              <w:left w:val="nil"/>
              <w:bottom w:val="single" w:sz="8" w:space="0" w:color="auto"/>
              <w:right w:val="single" w:sz="8" w:space="0" w:color="auto"/>
            </w:tcBorders>
            <w:shd w:val="clear" w:color="auto" w:fill="auto"/>
            <w:noWrap/>
            <w:vAlign w:val="center"/>
            <w:hideMark/>
          </w:tcPr>
          <w:p w:rsidR="00363E7C" w:rsidRPr="00363E7C" w:rsidRDefault="00363E7C" w:rsidP="00363E7C">
            <w:pPr>
              <w:spacing w:line="240" w:lineRule="auto"/>
              <w:ind w:firstLine="0"/>
              <w:jc w:val="center"/>
              <w:rPr>
                <w:rFonts w:eastAsia="Times New Roman"/>
                <w:sz w:val="20"/>
                <w:szCs w:val="20"/>
              </w:rPr>
            </w:pPr>
            <w:r w:rsidRPr="00363E7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363E7C" w:rsidRPr="00363E7C" w:rsidRDefault="00363E7C" w:rsidP="00363E7C">
            <w:pPr>
              <w:spacing w:line="240" w:lineRule="auto"/>
              <w:ind w:firstLine="0"/>
              <w:jc w:val="center"/>
              <w:rPr>
                <w:rFonts w:eastAsia="Times New Roman"/>
                <w:sz w:val="20"/>
                <w:szCs w:val="20"/>
              </w:rPr>
            </w:pPr>
            <w:r w:rsidRPr="00363E7C">
              <w:rPr>
                <w:rFonts w:eastAsia="Times New Roman"/>
                <w:sz w:val="20"/>
                <w:szCs w:val="20"/>
              </w:rPr>
              <w:t>53,89</w:t>
            </w:r>
          </w:p>
        </w:tc>
      </w:tr>
      <w:tr w:rsidR="00363E7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63E7C" w:rsidRPr="00363E7C" w:rsidRDefault="00363E7C" w:rsidP="00363E7C">
            <w:pPr>
              <w:spacing w:line="240" w:lineRule="auto"/>
              <w:ind w:firstLine="0"/>
              <w:rPr>
                <w:rFonts w:eastAsia="Times New Roman"/>
                <w:sz w:val="20"/>
                <w:szCs w:val="20"/>
              </w:rPr>
            </w:pPr>
            <w:r w:rsidRPr="00363E7C">
              <w:rPr>
                <w:rFonts w:eastAsia="Times New Roman"/>
                <w:sz w:val="20"/>
                <w:szCs w:val="20"/>
              </w:rPr>
              <w:t>из них инвалидов, детей-инвалидов.</w:t>
            </w:r>
          </w:p>
        </w:tc>
        <w:tc>
          <w:tcPr>
            <w:tcW w:w="1525" w:type="dxa"/>
            <w:tcBorders>
              <w:top w:val="nil"/>
              <w:left w:val="nil"/>
              <w:bottom w:val="single" w:sz="8" w:space="0" w:color="auto"/>
              <w:right w:val="single" w:sz="8" w:space="0" w:color="auto"/>
            </w:tcBorders>
            <w:shd w:val="clear" w:color="auto" w:fill="auto"/>
            <w:noWrap/>
            <w:vAlign w:val="center"/>
            <w:hideMark/>
          </w:tcPr>
          <w:p w:rsidR="00363E7C" w:rsidRPr="00363E7C" w:rsidRDefault="00363E7C" w:rsidP="00363E7C">
            <w:pPr>
              <w:spacing w:line="240" w:lineRule="auto"/>
              <w:ind w:firstLine="0"/>
              <w:jc w:val="center"/>
              <w:rPr>
                <w:rFonts w:eastAsia="Times New Roman"/>
                <w:sz w:val="20"/>
                <w:szCs w:val="20"/>
              </w:rPr>
            </w:pPr>
            <w:r w:rsidRPr="00363E7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363E7C" w:rsidRPr="00363E7C" w:rsidRDefault="00363E7C" w:rsidP="00363E7C">
            <w:pPr>
              <w:spacing w:line="240" w:lineRule="auto"/>
              <w:ind w:firstLine="0"/>
              <w:jc w:val="center"/>
              <w:rPr>
                <w:rFonts w:eastAsia="Times New Roman"/>
                <w:sz w:val="20"/>
                <w:szCs w:val="20"/>
              </w:rPr>
            </w:pPr>
            <w:r w:rsidRPr="00363E7C">
              <w:rPr>
                <w:rFonts w:eastAsia="Times New Roman"/>
                <w:sz w:val="20"/>
                <w:szCs w:val="20"/>
              </w:rPr>
              <w:t>12,28</w:t>
            </w:r>
          </w:p>
        </w:tc>
      </w:tr>
      <w:tr w:rsidR="00312697" w:rsidRPr="00643C47" w:rsidTr="00AD404E">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312697" w:rsidRPr="00312697" w:rsidRDefault="00312697" w:rsidP="00312697">
            <w:pPr>
              <w:spacing w:line="240" w:lineRule="auto"/>
              <w:ind w:firstLine="0"/>
              <w:rPr>
                <w:rFonts w:eastAsia="Times New Roman"/>
                <w:sz w:val="20"/>
                <w:szCs w:val="20"/>
              </w:rPr>
            </w:pPr>
            <w:r w:rsidRPr="00312697">
              <w:rPr>
                <w:rFonts w:eastAsia="Times New Roman"/>
                <w:sz w:val="20"/>
                <w:szCs w:val="20"/>
              </w:rPr>
              <w:t>2.5.3. Удельный вес численности обучающихся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в общей численности обучающихся по адаптированным образовательным программам начального общего образования.</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312697" w:rsidRPr="00312697" w:rsidRDefault="00312697" w:rsidP="00312697">
            <w:pPr>
              <w:spacing w:line="240" w:lineRule="auto"/>
              <w:ind w:firstLine="0"/>
              <w:jc w:val="center"/>
              <w:rPr>
                <w:rFonts w:eastAsia="Times New Roman"/>
                <w:sz w:val="20"/>
                <w:szCs w:val="20"/>
              </w:rPr>
            </w:pPr>
            <w:r w:rsidRPr="0031269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312697" w:rsidRPr="00312697" w:rsidRDefault="00312697" w:rsidP="00312697">
            <w:pPr>
              <w:spacing w:line="240" w:lineRule="auto"/>
              <w:ind w:firstLine="0"/>
              <w:jc w:val="center"/>
              <w:rPr>
                <w:rFonts w:eastAsia="Times New Roman"/>
                <w:sz w:val="20"/>
                <w:szCs w:val="20"/>
              </w:rPr>
            </w:pPr>
            <w:r w:rsidRPr="00312697">
              <w:rPr>
                <w:rFonts w:eastAsia="Times New Roman"/>
                <w:sz w:val="20"/>
                <w:szCs w:val="20"/>
              </w:rPr>
              <w:t>78,07</w:t>
            </w:r>
          </w:p>
        </w:tc>
      </w:tr>
      <w:tr w:rsidR="00BB74D6" w:rsidRPr="00643C47" w:rsidTr="00AD404E">
        <w:trPr>
          <w:trHeight w:val="102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BB74D6" w:rsidRPr="00BB74D6" w:rsidRDefault="00BB74D6" w:rsidP="00BB74D6">
            <w:pPr>
              <w:spacing w:line="240" w:lineRule="auto"/>
              <w:ind w:firstLine="0"/>
              <w:rPr>
                <w:rFonts w:eastAsia="Times New Roman"/>
                <w:sz w:val="20"/>
                <w:szCs w:val="20"/>
              </w:rPr>
            </w:pPr>
            <w:r w:rsidRPr="00BB74D6">
              <w:rPr>
                <w:rFonts w:eastAsia="Times New Roman"/>
                <w:sz w:val="20"/>
                <w:szCs w:val="20"/>
              </w:rPr>
              <w:t>2.5.4. Удельный вес численности обучающихся в соответствии с федеральным государственным образовательным стандартом образования обучающихся с умственной отсталостью (интеллектуальными нарушениями) в общей численности обучающихся по адаптированным основным общеобразовательным программам для обучающихся с умственной отсталостью (</w:t>
            </w:r>
            <w:r>
              <w:rPr>
                <w:rFonts w:eastAsia="Times New Roman"/>
                <w:sz w:val="20"/>
                <w:szCs w:val="20"/>
              </w:rPr>
              <w:t>интеллектуальными нарушениями).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BB74D6" w:rsidRPr="00BB74D6" w:rsidRDefault="00BB74D6" w:rsidP="0096104C">
            <w:pPr>
              <w:spacing w:line="240" w:lineRule="auto"/>
              <w:ind w:firstLine="0"/>
              <w:jc w:val="center"/>
              <w:rPr>
                <w:rFonts w:eastAsia="Times New Roman"/>
                <w:sz w:val="20"/>
                <w:szCs w:val="20"/>
              </w:rPr>
            </w:pPr>
            <w:r w:rsidRPr="00BB74D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BB74D6" w:rsidRPr="00BB74D6" w:rsidRDefault="00BB74D6" w:rsidP="0096104C">
            <w:pPr>
              <w:spacing w:line="240" w:lineRule="auto"/>
              <w:ind w:firstLine="0"/>
              <w:jc w:val="center"/>
              <w:rPr>
                <w:rFonts w:eastAsia="Times New Roman"/>
                <w:sz w:val="20"/>
                <w:szCs w:val="20"/>
              </w:rPr>
            </w:pPr>
            <w:r w:rsidRPr="00BB74D6">
              <w:rPr>
                <w:rFonts w:eastAsia="Times New Roman"/>
                <w:sz w:val="20"/>
                <w:szCs w:val="20"/>
              </w:rPr>
              <w:t>29,03</w:t>
            </w:r>
          </w:p>
        </w:tc>
      </w:tr>
      <w:tr w:rsidR="0096104C" w:rsidRPr="00643C47" w:rsidTr="00AD404E">
        <w:trPr>
          <w:trHeight w:val="51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96104C" w:rsidRPr="0096104C" w:rsidRDefault="0096104C" w:rsidP="0096104C">
            <w:pPr>
              <w:spacing w:line="240" w:lineRule="auto"/>
              <w:ind w:firstLine="0"/>
              <w:rPr>
                <w:rFonts w:eastAsia="Times New Roman"/>
                <w:sz w:val="20"/>
                <w:szCs w:val="20"/>
              </w:rPr>
            </w:pPr>
            <w:r w:rsidRPr="0096104C">
              <w:rPr>
                <w:rFonts w:eastAsia="Times New Roman"/>
                <w:sz w:val="20"/>
                <w:szCs w:val="20"/>
              </w:rPr>
              <w:t>2.5.5. Укомплектованность отдельных общеобразовательных организаций, осуществляющих обучение по адаптированным основным общеобразовательным программам, педагогическими работниками &lt;*&gt;:</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96104C" w:rsidRPr="0096104C" w:rsidRDefault="0096104C" w:rsidP="0096104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96104C" w:rsidRPr="0096104C" w:rsidRDefault="0096104C" w:rsidP="0096104C">
            <w:pPr>
              <w:spacing w:line="240" w:lineRule="auto"/>
              <w:ind w:firstLine="0"/>
              <w:jc w:val="center"/>
              <w:rPr>
                <w:rFonts w:eastAsia="Times New Roman"/>
                <w:sz w:val="20"/>
                <w:szCs w:val="20"/>
              </w:rPr>
            </w:pPr>
          </w:p>
        </w:tc>
      </w:tr>
      <w:tr w:rsidR="0096104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6104C" w:rsidRPr="0096104C" w:rsidRDefault="0096104C" w:rsidP="0096104C">
            <w:pPr>
              <w:spacing w:line="240" w:lineRule="auto"/>
              <w:ind w:firstLine="0"/>
              <w:rPr>
                <w:rFonts w:eastAsia="Times New Roman"/>
                <w:sz w:val="20"/>
                <w:szCs w:val="20"/>
              </w:rPr>
            </w:pPr>
            <w:r w:rsidRPr="0096104C">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bottom"/>
            <w:hideMark/>
          </w:tcPr>
          <w:p w:rsidR="0096104C" w:rsidRPr="0096104C" w:rsidRDefault="0096104C" w:rsidP="0096104C">
            <w:pPr>
              <w:spacing w:line="240" w:lineRule="auto"/>
              <w:ind w:firstLine="0"/>
              <w:jc w:val="center"/>
              <w:rPr>
                <w:rFonts w:eastAsia="Times New Roman"/>
                <w:sz w:val="20"/>
                <w:szCs w:val="20"/>
              </w:rPr>
            </w:pPr>
            <w:r w:rsidRPr="0096104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6104C" w:rsidRPr="0096104C" w:rsidRDefault="0096104C" w:rsidP="0096104C">
            <w:pPr>
              <w:spacing w:line="240" w:lineRule="auto"/>
              <w:ind w:firstLine="0"/>
              <w:jc w:val="center"/>
              <w:rPr>
                <w:rFonts w:eastAsia="Times New Roman"/>
                <w:sz w:val="20"/>
                <w:szCs w:val="20"/>
              </w:rPr>
            </w:pPr>
          </w:p>
        </w:tc>
      </w:tr>
      <w:tr w:rsidR="0096104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6104C" w:rsidRPr="0096104C" w:rsidRDefault="0096104C" w:rsidP="0096104C">
            <w:pPr>
              <w:spacing w:line="240" w:lineRule="auto"/>
              <w:ind w:firstLine="0"/>
              <w:rPr>
                <w:rFonts w:eastAsia="Times New Roman"/>
                <w:sz w:val="20"/>
                <w:szCs w:val="20"/>
              </w:rPr>
            </w:pPr>
            <w:r w:rsidRPr="0096104C">
              <w:rPr>
                <w:rFonts w:eastAsia="Times New Roman"/>
                <w:sz w:val="20"/>
                <w:szCs w:val="20"/>
              </w:rPr>
              <w:t>учителя-дефектологи;</w:t>
            </w:r>
          </w:p>
        </w:tc>
        <w:tc>
          <w:tcPr>
            <w:tcW w:w="1525" w:type="dxa"/>
            <w:tcBorders>
              <w:top w:val="nil"/>
              <w:left w:val="nil"/>
              <w:bottom w:val="single" w:sz="8" w:space="0" w:color="auto"/>
              <w:right w:val="single" w:sz="8" w:space="0" w:color="auto"/>
            </w:tcBorders>
            <w:shd w:val="clear" w:color="auto" w:fill="auto"/>
            <w:noWrap/>
            <w:vAlign w:val="bottom"/>
            <w:hideMark/>
          </w:tcPr>
          <w:p w:rsidR="0096104C" w:rsidRPr="0096104C" w:rsidRDefault="0096104C" w:rsidP="0096104C">
            <w:pPr>
              <w:spacing w:line="240" w:lineRule="auto"/>
              <w:ind w:firstLine="0"/>
              <w:jc w:val="center"/>
              <w:rPr>
                <w:rFonts w:eastAsia="Times New Roman"/>
                <w:sz w:val="20"/>
                <w:szCs w:val="20"/>
              </w:rPr>
            </w:pPr>
            <w:r w:rsidRPr="0096104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6104C" w:rsidRPr="0096104C" w:rsidRDefault="0096104C" w:rsidP="0096104C">
            <w:pPr>
              <w:spacing w:line="240" w:lineRule="auto"/>
              <w:ind w:firstLine="0"/>
              <w:jc w:val="center"/>
              <w:rPr>
                <w:rFonts w:eastAsia="Times New Roman"/>
                <w:sz w:val="20"/>
                <w:szCs w:val="20"/>
              </w:rPr>
            </w:pPr>
          </w:p>
        </w:tc>
      </w:tr>
      <w:tr w:rsidR="0096104C"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6104C" w:rsidRPr="0096104C" w:rsidRDefault="0096104C" w:rsidP="0096104C">
            <w:pPr>
              <w:spacing w:line="240" w:lineRule="auto"/>
              <w:ind w:firstLine="0"/>
              <w:rPr>
                <w:rFonts w:eastAsia="Times New Roman"/>
                <w:sz w:val="20"/>
                <w:szCs w:val="20"/>
              </w:rPr>
            </w:pPr>
            <w:r w:rsidRPr="0096104C">
              <w:rPr>
                <w:rFonts w:eastAsia="Times New Roman"/>
                <w:sz w:val="20"/>
                <w:szCs w:val="20"/>
              </w:rPr>
              <w:t>педагоги-психологи;</w:t>
            </w:r>
          </w:p>
        </w:tc>
        <w:tc>
          <w:tcPr>
            <w:tcW w:w="1525" w:type="dxa"/>
            <w:tcBorders>
              <w:top w:val="nil"/>
              <w:left w:val="nil"/>
              <w:bottom w:val="single" w:sz="8" w:space="0" w:color="auto"/>
              <w:right w:val="single" w:sz="8" w:space="0" w:color="auto"/>
            </w:tcBorders>
            <w:shd w:val="clear" w:color="auto" w:fill="auto"/>
            <w:noWrap/>
            <w:vAlign w:val="bottom"/>
            <w:hideMark/>
          </w:tcPr>
          <w:p w:rsidR="0096104C" w:rsidRPr="0096104C" w:rsidRDefault="0096104C" w:rsidP="0096104C">
            <w:pPr>
              <w:spacing w:line="240" w:lineRule="auto"/>
              <w:ind w:firstLine="0"/>
              <w:jc w:val="center"/>
              <w:rPr>
                <w:rFonts w:eastAsia="Times New Roman"/>
                <w:sz w:val="20"/>
                <w:szCs w:val="20"/>
              </w:rPr>
            </w:pPr>
            <w:r w:rsidRPr="0096104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6104C" w:rsidRPr="0096104C" w:rsidRDefault="0096104C" w:rsidP="0096104C">
            <w:pPr>
              <w:spacing w:line="240" w:lineRule="auto"/>
              <w:ind w:firstLine="0"/>
              <w:jc w:val="center"/>
              <w:rPr>
                <w:rFonts w:eastAsia="Times New Roman"/>
                <w:sz w:val="20"/>
                <w:szCs w:val="20"/>
              </w:rPr>
            </w:pPr>
          </w:p>
        </w:tc>
      </w:tr>
      <w:tr w:rsidR="0096104C" w:rsidRPr="00643C47" w:rsidTr="00AD404E">
        <w:trPr>
          <w:trHeight w:val="75"/>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6104C" w:rsidRPr="0096104C" w:rsidRDefault="0096104C" w:rsidP="0096104C">
            <w:pPr>
              <w:spacing w:line="240" w:lineRule="auto"/>
              <w:ind w:firstLine="0"/>
              <w:rPr>
                <w:rFonts w:eastAsia="Times New Roman"/>
                <w:sz w:val="20"/>
                <w:szCs w:val="20"/>
              </w:rPr>
            </w:pPr>
            <w:r w:rsidRPr="0096104C">
              <w:rPr>
                <w:rFonts w:eastAsia="Times New Roman"/>
                <w:sz w:val="20"/>
                <w:szCs w:val="20"/>
              </w:rPr>
              <w:t>учителя-логопеды;</w:t>
            </w:r>
          </w:p>
        </w:tc>
        <w:tc>
          <w:tcPr>
            <w:tcW w:w="1525" w:type="dxa"/>
            <w:tcBorders>
              <w:top w:val="nil"/>
              <w:left w:val="nil"/>
              <w:bottom w:val="single" w:sz="8" w:space="0" w:color="auto"/>
              <w:right w:val="single" w:sz="8" w:space="0" w:color="auto"/>
            </w:tcBorders>
            <w:shd w:val="clear" w:color="auto" w:fill="auto"/>
            <w:noWrap/>
            <w:vAlign w:val="bottom"/>
            <w:hideMark/>
          </w:tcPr>
          <w:p w:rsidR="0096104C" w:rsidRPr="0096104C" w:rsidRDefault="0096104C" w:rsidP="0096104C">
            <w:pPr>
              <w:spacing w:line="240" w:lineRule="auto"/>
              <w:ind w:firstLine="0"/>
              <w:jc w:val="center"/>
              <w:rPr>
                <w:rFonts w:eastAsia="Times New Roman"/>
                <w:sz w:val="20"/>
                <w:szCs w:val="20"/>
              </w:rPr>
            </w:pPr>
            <w:r w:rsidRPr="0096104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6104C" w:rsidRPr="0096104C" w:rsidRDefault="0096104C" w:rsidP="0096104C">
            <w:pPr>
              <w:spacing w:line="240" w:lineRule="auto"/>
              <w:ind w:firstLine="0"/>
              <w:jc w:val="center"/>
              <w:rPr>
                <w:rFonts w:eastAsia="Times New Roman"/>
                <w:sz w:val="20"/>
                <w:szCs w:val="20"/>
              </w:rPr>
            </w:pPr>
          </w:p>
        </w:tc>
      </w:tr>
      <w:tr w:rsidR="0096104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6104C" w:rsidRPr="0096104C" w:rsidRDefault="0096104C" w:rsidP="0096104C">
            <w:pPr>
              <w:spacing w:line="240" w:lineRule="auto"/>
              <w:ind w:firstLine="0"/>
              <w:rPr>
                <w:rFonts w:eastAsia="Times New Roman"/>
                <w:sz w:val="20"/>
                <w:szCs w:val="20"/>
              </w:rPr>
            </w:pPr>
            <w:r w:rsidRPr="0096104C">
              <w:rPr>
                <w:rFonts w:eastAsia="Times New Roman"/>
                <w:sz w:val="20"/>
                <w:szCs w:val="20"/>
              </w:rPr>
              <w:t>социальные педагоги;</w:t>
            </w:r>
          </w:p>
        </w:tc>
        <w:tc>
          <w:tcPr>
            <w:tcW w:w="1525" w:type="dxa"/>
            <w:tcBorders>
              <w:top w:val="nil"/>
              <w:left w:val="nil"/>
              <w:bottom w:val="single" w:sz="8" w:space="0" w:color="auto"/>
              <w:right w:val="single" w:sz="8" w:space="0" w:color="auto"/>
            </w:tcBorders>
            <w:shd w:val="clear" w:color="auto" w:fill="auto"/>
            <w:noWrap/>
            <w:vAlign w:val="bottom"/>
            <w:hideMark/>
          </w:tcPr>
          <w:p w:rsidR="0096104C" w:rsidRPr="0096104C" w:rsidRDefault="0096104C" w:rsidP="0096104C">
            <w:pPr>
              <w:spacing w:line="240" w:lineRule="auto"/>
              <w:ind w:firstLine="0"/>
              <w:jc w:val="center"/>
              <w:rPr>
                <w:rFonts w:eastAsia="Times New Roman"/>
                <w:sz w:val="20"/>
                <w:szCs w:val="20"/>
              </w:rPr>
            </w:pPr>
            <w:r w:rsidRPr="0096104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6104C" w:rsidRPr="0096104C" w:rsidRDefault="0096104C" w:rsidP="0096104C">
            <w:pPr>
              <w:spacing w:line="240" w:lineRule="auto"/>
              <w:ind w:firstLine="0"/>
              <w:jc w:val="center"/>
              <w:rPr>
                <w:rFonts w:eastAsia="Times New Roman"/>
                <w:sz w:val="20"/>
                <w:szCs w:val="20"/>
              </w:rPr>
            </w:pPr>
          </w:p>
        </w:tc>
      </w:tr>
      <w:tr w:rsidR="0096104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6104C" w:rsidRPr="0096104C" w:rsidRDefault="0096104C" w:rsidP="0096104C">
            <w:pPr>
              <w:spacing w:line="240" w:lineRule="auto"/>
              <w:ind w:firstLine="0"/>
              <w:rPr>
                <w:rFonts w:eastAsia="Times New Roman"/>
                <w:sz w:val="20"/>
                <w:szCs w:val="20"/>
              </w:rPr>
            </w:pPr>
            <w:proofErr w:type="spellStart"/>
            <w:r w:rsidRPr="0096104C">
              <w:rPr>
                <w:rFonts w:eastAsia="Times New Roman"/>
                <w:sz w:val="20"/>
                <w:szCs w:val="20"/>
              </w:rPr>
              <w:t>тьюторы</w:t>
            </w:r>
            <w:proofErr w:type="spellEnd"/>
            <w:r w:rsidRPr="0096104C">
              <w:rPr>
                <w:rFonts w:eastAsia="Times New Roman"/>
                <w:sz w:val="20"/>
                <w:szCs w:val="20"/>
              </w:rPr>
              <w:t>.</w:t>
            </w:r>
          </w:p>
        </w:tc>
        <w:tc>
          <w:tcPr>
            <w:tcW w:w="1525" w:type="dxa"/>
            <w:tcBorders>
              <w:top w:val="nil"/>
              <w:left w:val="nil"/>
              <w:bottom w:val="single" w:sz="8" w:space="0" w:color="auto"/>
              <w:right w:val="single" w:sz="8" w:space="0" w:color="auto"/>
            </w:tcBorders>
            <w:shd w:val="clear" w:color="auto" w:fill="auto"/>
            <w:noWrap/>
            <w:vAlign w:val="bottom"/>
            <w:hideMark/>
          </w:tcPr>
          <w:p w:rsidR="0096104C" w:rsidRPr="0096104C" w:rsidRDefault="0096104C" w:rsidP="0096104C">
            <w:pPr>
              <w:spacing w:line="240" w:lineRule="auto"/>
              <w:ind w:firstLine="0"/>
              <w:jc w:val="center"/>
              <w:rPr>
                <w:rFonts w:eastAsia="Times New Roman"/>
                <w:sz w:val="20"/>
                <w:szCs w:val="20"/>
              </w:rPr>
            </w:pPr>
            <w:r w:rsidRPr="0096104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6104C" w:rsidRPr="0096104C" w:rsidRDefault="0096104C" w:rsidP="0096104C">
            <w:pPr>
              <w:spacing w:line="240" w:lineRule="auto"/>
              <w:ind w:firstLine="0"/>
              <w:jc w:val="center"/>
              <w:rPr>
                <w:rFonts w:eastAsia="Times New Roman"/>
                <w:sz w:val="20"/>
                <w:szCs w:val="20"/>
              </w:rPr>
            </w:pPr>
          </w:p>
        </w:tc>
      </w:tr>
      <w:tr w:rsidR="00AF6A64" w:rsidRPr="00643C47" w:rsidTr="00AD404E">
        <w:trPr>
          <w:trHeight w:val="51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F6A64" w:rsidRPr="00AF6A64" w:rsidRDefault="00AF6A64" w:rsidP="00AF6A64">
            <w:pPr>
              <w:spacing w:line="240" w:lineRule="auto"/>
              <w:ind w:firstLine="0"/>
              <w:rPr>
                <w:rFonts w:eastAsia="Times New Roman"/>
                <w:sz w:val="20"/>
                <w:szCs w:val="20"/>
              </w:rPr>
            </w:pPr>
            <w:r w:rsidRPr="00AF6A64">
              <w:rPr>
                <w:rFonts w:eastAsia="Times New Roman"/>
                <w:sz w:val="20"/>
                <w:szCs w:val="20"/>
              </w:rPr>
              <w:t>2.5.6. Численность обучающихся по адаптированным основным общеобразовательным программам в расчете на 1 работника:</w:t>
            </w:r>
          </w:p>
        </w:tc>
        <w:tc>
          <w:tcPr>
            <w:tcW w:w="1525" w:type="dxa"/>
            <w:tcBorders>
              <w:top w:val="nil"/>
              <w:left w:val="nil"/>
              <w:bottom w:val="single" w:sz="8" w:space="0" w:color="auto"/>
              <w:right w:val="single" w:sz="8" w:space="0" w:color="auto"/>
            </w:tcBorders>
            <w:shd w:val="clear" w:color="auto" w:fill="auto"/>
            <w:noWrap/>
            <w:hideMark/>
          </w:tcPr>
          <w:p w:rsidR="00AF6A64" w:rsidRPr="00AF6A64" w:rsidRDefault="00AF6A64" w:rsidP="00AF6A6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AF6A64" w:rsidRPr="00AF6A64" w:rsidRDefault="00AF6A64" w:rsidP="00AF6A64">
            <w:pPr>
              <w:spacing w:line="240" w:lineRule="auto"/>
              <w:ind w:firstLine="0"/>
              <w:jc w:val="center"/>
              <w:rPr>
                <w:rFonts w:eastAsia="Times New Roman"/>
                <w:sz w:val="20"/>
                <w:szCs w:val="20"/>
              </w:rPr>
            </w:pPr>
          </w:p>
        </w:tc>
      </w:tr>
      <w:tr w:rsidR="00AF6A64"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AF6A64" w:rsidRPr="00AF6A64" w:rsidRDefault="00AF6A64" w:rsidP="00AF6A64">
            <w:pPr>
              <w:spacing w:line="240" w:lineRule="auto"/>
              <w:ind w:firstLine="0"/>
              <w:rPr>
                <w:rFonts w:eastAsia="Times New Roman"/>
                <w:sz w:val="20"/>
                <w:szCs w:val="20"/>
              </w:rPr>
            </w:pPr>
            <w:r w:rsidRPr="00AF6A64">
              <w:rPr>
                <w:rFonts w:eastAsia="Times New Roman"/>
                <w:sz w:val="20"/>
                <w:szCs w:val="20"/>
              </w:rPr>
              <w:t>учителя-дефектолога;</w:t>
            </w:r>
          </w:p>
        </w:tc>
        <w:tc>
          <w:tcPr>
            <w:tcW w:w="1525" w:type="dxa"/>
            <w:tcBorders>
              <w:top w:val="nil"/>
              <w:left w:val="nil"/>
              <w:bottom w:val="single" w:sz="8" w:space="0" w:color="auto"/>
              <w:right w:val="single" w:sz="8" w:space="0" w:color="auto"/>
            </w:tcBorders>
            <w:shd w:val="clear" w:color="auto" w:fill="auto"/>
            <w:noWrap/>
            <w:vAlign w:val="center"/>
            <w:hideMark/>
          </w:tcPr>
          <w:p w:rsidR="00AF6A64" w:rsidRPr="00AF6A64" w:rsidRDefault="00AF6A64" w:rsidP="00AF6A64">
            <w:pPr>
              <w:spacing w:line="240" w:lineRule="auto"/>
              <w:ind w:firstLine="0"/>
              <w:jc w:val="center"/>
              <w:rPr>
                <w:rFonts w:eastAsia="Times New Roman"/>
                <w:sz w:val="20"/>
                <w:szCs w:val="20"/>
              </w:rPr>
            </w:pPr>
            <w:r w:rsidRPr="00AF6A64">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AF6A64" w:rsidRPr="00AF6A64" w:rsidRDefault="00AF6A64" w:rsidP="00AF6A64">
            <w:pPr>
              <w:spacing w:line="240" w:lineRule="auto"/>
              <w:ind w:firstLine="0"/>
              <w:jc w:val="center"/>
              <w:rPr>
                <w:rFonts w:eastAsia="Times New Roman"/>
                <w:sz w:val="20"/>
                <w:szCs w:val="20"/>
              </w:rPr>
            </w:pPr>
            <w:r w:rsidRPr="00AF6A64">
              <w:rPr>
                <w:rFonts w:eastAsia="Times New Roman"/>
                <w:sz w:val="20"/>
                <w:szCs w:val="20"/>
              </w:rPr>
              <w:t>89,63</w:t>
            </w:r>
          </w:p>
        </w:tc>
      </w:tr>
      <w:tr w:rsidR="00AF6A64" w:rsidRPr="00643C47" w:rsidTr="00AD404E">
        <w:trPr>
          <w:trHeight w:val="78"/>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AF6A64" w:rsidRPr="00AF6A64" w:rsidRDefault="00AF6A64" w:rsidP="00AF6A64">
            <w:pPr>
              <w:spacing w:line="240" w:lineRule="auto"/>
              <w:ind w:firstLine="0"/>
              <w:rPr>
                <w:rFonts w:eastAsia="Times New Roman"/>
                <w:sz w:val="20"/>
                <w:szCs w:val="20"/>
              </w:rPr>
            </w:pPr>
            <w:r w:rsidRPr="00AF6A64">
              <w:rPr>
                <w:rFonts w:eastAsia="Times New Roman"/>
                <w:sz w:val="20"/>
                <w:szCs w:val="20"/>
              </w:rPr>
              <w:t>учителя-логопеда;</w:t>
            </w:r>
          </w:p>
        </w:tc>
        <w:tc>
          <w:tcPr>
            <w:tcW w:w="1525" w:type="dxa"/>
            <w:tcBorders>
              <w:top w:val="nil"/>
              <w:left w:val="nil"/>
              <w:bottom w:val="single" w:sz="8" w:space="0" w:color="auto"/>
              <w:right w:val="single" w:sz="8" w:space="0" w:color="auto"/>
            </w:tcBorders>
            <w:shd w:val="clear" w:color="auto" w:fill="auto"/>
            <w:noWrap/>
            <w:vAlign w:val="center"/>
            <w:hideMark/>
          </w:tcPr>
          <w:p w:rsidR="00AF6A64" w:rsidRPr="00AF6A64" w:rsidRDefault="00AF6A64" w:rsidP="00AF6A64">
            <w:pPr>
              <w:spacing w:line="240" w:lineRule="auto"/>
              <w:ind w:firstLine="0"/>
              <w:jc w:val="center"/>
              <w:rPr>
                <w:rFonts w:eastAsia="Times New Roman"/>
                <w:sz w:val="20"/>
                <w:szCs w:val="20"/>
              </w:rPr>
            </w:pPr>
            <w:r w:rsidRPr="00AF6A64">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AF6A64" w:rsidRPr="00AF6A64" w:rsidRDefault="00AF6A64" w:rsidP="00AF6A64">
            <w:pPr>
              <w:spacing w:line="240" w:lineRule="auto"/>
              <w:ind w:firstLine="0"/>
              <w:jc w:val="center"/>
              <w:rPr>
                <w:rFonts w:eastAsia="Times New Roman"/>
                <w:sz w:val="20"/>
                <w:szCs w:val="20"/>
              </w:rPr>
            </w:pPr>
            <w:r w:rsidRPr="00AF6A64">
              <w:rPr>
                <w:rFonts w:eastAsia="Times New Roman"/>
                <w:sz w:val="20"/>
                <w:szCs w:val="20"/>
              </w:rPr>
              <w:t>26,15</w:t>
            </w:r>
          </w:p>
        </w:tc>
      </w:tr>
      <w:tr w:rsidR="00AF6A64"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AF6A64" w:rsidRPr="00AF6A64" w:rsidRDefault="00AF6A64" w:rsidP="00AF6A64">
            <w:pPr>
              <w:spacing w:line="240" w:lineRule="auto"/>
              <w:ind w:firstLine="0"/>
              <w:rPr>
                <w:rFonts w:eastAsia="Times New Roman"/>
                <w:sz w:val="20"/>
                <w:szCs w:val="20"/>
              </w:rPr>
            </w:pPr>
            <w:r w:rsidRPr="00AF6A64">
              <w:rPr>
                <w:rFonts w:eastAsia="Times New Roman"/>
                <w:sz w:val="20"/>
                <w:szCs w:val="20"/>
              </w:rPr>
              <w:t>педагога-психолога;</w:t>
            </w:r>
          </w:p>
        </w:tc>
        <w:tc>
          <w:tcPr>
            <w:tcW w:w="1525" w:type="dxa"/>
            <w:tcBorders>
              <w:top w:val="nil"/>
              <w:left w:val="nil"/>
              <w:bottom w:val="single" w:sz="8" w:space="0" w:color="auto"/>
              <w:right w:val="single" w:sz="8" w:space="0" w:color="auto"/>
            </w:tcBorders>
            <w:shd w:val="clear" w:color="auto" w:fill="auto"/>
            <w:noWrap/>
            <w:vAlign w:val="center"/>
            <w:hideMark/>
          </w:tcPr>
          <w:p w:rsidR="00AF6A64" w:rsidRPr="00AF6A64" w:rsidRDefault="00AF6A64" w:rsidP="00AF6A64">
            <w:pPr>
              <w:spacing w:line="240" w:lineRule="auto"/>
              <w:ind w:firstLine="0"/>
              <w:jc w:val="center"/>
              <w:rPr>
                <w:rFonts w:eastAsia="Times New Roman"/>
                <w:sz w:val="20"/>
                <w:szCs w:val="20"/>
              </w:rPr>
            </w:pPr>
            <w:r w:rsidRPr="00AF6A64">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AF6A64" w:rsidRPr="00AF6A64" w:rsidRDefault="00AF6A64" w:rsidP="00AF6A64">
            <w:pPr>
              <w:spacing w:line="240" w:lineRule="auto"/>
              <w:ind w:firstLine="0"/>
              <w:jc w:val="center"/>
              <w:rPr>
                <w:rFonts w:eastAsia="Times New Roman"/>
                <w:sz w:val="20"/>
                <w:szCs w:val="20"/>
              </w:rPr>
            </w:pPr>
            <w:r w:rsidRPr="00AF6A64">
              <w:rPr>
                <w:rFonts w:eastAsia="Times New Roman"/>
                <w:sz w:val="20"/>
                <w:szCs w:val="20"/>
              </w:rPr>
              <w:t>18,16</w:t>
            </w:r>
          </w:p>
        </w:tc>
      </w:tr>
      <w:tr w:rsidR="00AF6A64"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AF6A64" w:rsidRPr="00AF6A64" w:rsidRDefault="00AF6A64" w:rsidP="00AF6A64">
            <w:pPr>
              <w:spacing w:line="240" w:lineRule="auto"/>
              <w:ind w:firstLine="0"/>
              <w:rPr>
                <w:rFonts w:eastAsia="Times New Roman"/>
                <w:sz w:val="20"/>
                <w:szCs w:val="20"/>
              </w:rPr>
            </w:pPr>
            <w:proofErr w:type="spellStart"/>
            <w:r w:rsidRPr="00AF6A64">
              <w:rPr>
                <w:rFonts w:eastAsia="Times New Roman"/>
                <w:sz w:val="20"/>
                <w:szCs w:val="20"/>
              </w:rPr>
              <w:t>тьютора</w:t>
            </w:r>
            <w:proofErr w:type="spellEnd"/>
            <w:r w:rsidRPr="00AF6A64">
              <w:rPr>
                <w:rFonts w:eastAsia="Times New Roman"/>
                <w:sz w:val="20"/>
                <w:szCs w:val="20"/>
              </w:rPr>
              <w:t>, ассистента (помощника).</w:t>
            </w:r>
          </w:p>
        </w:tc>
        <w:tc>
          <w:tcPr>
            <w:tcW w:w="1525" w:type="dxa"/>
            <w:tcBorders>
              <w:top w:val="nil"/>
              <w:left w:val="nil"/>
              <w:bottom w:val="single" w:sz="8" w:space="0" w:color="auto"/>
              <w:right w:val="single" w:sz="8" w:space="0" w:color="auto"/>
            </w:tcBorders>
            <w:shd w:val="clear" w:color="auto" w:fill="auto"/>
            <w:noWrap/>
            <w:vAlign w:val="bottom"/>
            <w:hideMark/>
          </w:tcPr>
          <w:p w:rsidR="00AF6A64" w:rsidRPr="00AF6A64" w:rsidRDefault="00AF6A64" w:rsidP="00AF6A64">
            <w:pPr>
              <w:spacing w:line="240" w:lineRule="auto"/>
              <w:ind w:firstLine="0"/>
              <w:jc w:val="center"/>
              <w:rPr>
                <w:rFonts w:eastAsia="Times New Roman"/>
                <w:sz w:val="20"/>
                <w:szCs w:val="20"/>
              </w:rPr>
            </w:pPr>
            <w:r w:rsidRPr="00AF6A64">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bottom"/>
            <w:hideMark/>
          </w:tcPr>
          <w:p w:rsidR="00AF6A64" w:rsidRPr="00AF6A64" w:rsidRDefault="00AF6A64" w:rsidP="00AF6A64">
            <w:pPr>
              <w:spacing w:line="240" w:lineRule="auto"/>
              <w:ind w:firstLine="0"/>
              <w:jc w:val="center"/>
              <w:rPr>
                <w:rFonts w:eastAsia="Times New Roman"/>
                <w:sz w:val="20"/>
                <w:szCs w:val="20"/>
              </w:rPr>
            </w:pPr>
            <w:r w:rsidRPr="00AF6A64">
              <w:rPr>
                <w:rFonts w:eastAsia="Times New Roman"/>
                <w:sz w:val="20"/>
                <w:szCs w:val="20"/>
              </w:rPr>
              <w:t>151,99</w:t>
            </w:r>
          </w:p>
        </w:tc>
      </w:tr>
      <w:tr w:rsidR="0008187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rPr>
                <w:rFonts w:eastAsia="Times New Roman"/>
                <w:sz w:val="20"/>
                <w:szCs w:val="20"/>
              </w:rPr>
            </w:pPr>
            <w:r w:rsidRPr="0008187B">
              <w:rPr>
                <w:rFonts w:eastAsia="Times New Roman"/>
                <w:sz w:val="20"/>
                <w:szCs w:val="20"/>
              </w:rPr>
              <w:t>2.5.7. Распределение численности детей, обучающихся по адаптированным основным общеобразовательным программам, по видам программ &lt;*&gt;:</w:t>
            </w:r>
            <w:r w:rsidR="00D47584">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tcPr>
          <w:p w:rsidR="0008187B" w:rsidRPr="0008187B" w:rsidRDefault="0008187B" w:rsidP="0008187B">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tcPr>
          <w:p w:rsidR="0008187B" w:rsidRPr="0008187B" w:rsidRDefault="0008187B" w:rsidP="0008187B">
            <w:pPr>
              <w:spacing w:line="240" w:lineRule="auto"/>
              <w:ind w:firstLine="0"/>
              <w:jc w:val="center"/>
              <w:rPr>
                <w:rFonts w:eastAsia="Times New Roman"/>
                <w:sz w:val="20"/>
                <w:szCs w:val="20"/>
              </w:rPr>
            </w:pPr>
          </w:p>
        </w:tc>
      </w:tr>
      <w:tr w:rsidR="0008187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rPr>
                <w:rFonts w:eastAsia="Times New Roman"/>
                <w:sz w:val="20"/>
                <w:szCs w:val="20"/>
              </w:rPr>
            </w:pPr>
            <w:r w:rsidRPr="0008187B">
              <w:rPr>
                <w:rFonts w:eastAsia="Times New Roman"/>
                <w:sz w:val="20"/>
                <w:szCs w:val="20"/>
              </w:rPr>
              <w:t>для глухих;</w:t>
            </w:r>
          </w:p>
        </w:tc>
        <w:tc>
          <w:tcPr>
            <w:tcW w:w="1525" w:type="dxa"/>
            <w:tcBorders>
              <w:top w:val="nil"/>
              <w:left w:val="nil"/>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jc w:val="center"/>
              <w:rPr>
                <w:rFonts w:eastAsia="Times New Roman"/>
                <w:sz w:val="20"/>
                <w:szCs w:val="20"/>
              </w:rPr>
            </w:pPr>
            <w:r w:rsidRPr="0008187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08187B" w:rsidRPr="0008187B" w:rsidRDefault="0008187B" w:rsidP="0008187B">
            <w:pPr>
              <w:spacing w:line="240" w:lineRule="auto"/>
              <w:ind w:firstLine="0"/>
              <w:jc w:val="center"/>
              <w:rPr>
                <w:rFonts w:eastAsia="Times New Roman"/>
                <w:sz w:val="20"/>
                <w:szCs w:val="20"/>
              </w:rPr>
            </w:pPr>
          </w:p>
        </w:tc>
      </w:tr>
      <w:tr w:rsidR="0008187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rPr>
                <w:rFonts w:eastAsia="Times New Roman"/>
                <w:sz w:val="20"/>
                <w:szCs w:val="20"/>
              </w:rPr>
            </w:pPr>
            <w:r w:rsidRPr="0008187B">
              <w:rPr>
                <w:rFonts w:eastAsia="Times New Roman"/>
                <w:sz w:val="20"/>
                <w:szCs w:val="20"/>
              </w:rPr>
              <w:t xml:space="preserve">для слабослышащих и </w:t>
            </w:r>
            <w:proofErr w:type="spellStart"/>
            <w:r w:rsidRPr="0008187B">
              <w:rPr>
                <w:rFonts w:eastAsia="Times New Roman"/>
                <w:sz w:val="20"/>
                <w:szCs w:val="20"/>
              </w:rPr>
              <w:t>поздноглохших</w:t>
            </w:r>
            <w:proofErr w:type="spellEnd"/>
            <w:r w:rsidRPr="0008187B">
              <w:rPr>
                <w:rFonts w:eastAsia="Times New Roman"/>
                <w:sz w:val="20"/>
                <w:szCs w:val="20"/>
              </w:rPr>
              <w:t>;</w:t>
            </w:r>
          </w:p>
        </w:tc>
        <w:tc>
          <w:tcPr>
            <w:tcW w:w="1525" w:type="dxa"/>
            <w:tcBorders>
              <w:top w:val="nil"/>
              <w:left w:val="nil"/>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jc w:val="center"/>
              <w:rPr>
                <w:rFonts w:eastAsia="Times New Roman"/>
                <w:sz w:val="20"/>
                <w:szCs w:val="20"/>
              </w:rPr>
            </w:pPr>
            <w:r w:rsidRPr="0008187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08187B" w:rsidRPr="0008187B" w:rsidRDefault="0008187B" w:rsidP="0008187B">
            <w:pPr>
              <w:spacing w:line="240" w:lineRule="auto"/>
              <w:ind w:firstLine="0"/>
              <w:jc w:val="center"/>
              <w:rPr>
                <w:rFonts w:eastAsia="Times New Roman"/>
                <w:sz w:val="20"/>
                <w:szCs w:val="20"/>
              </w:rPr>
            </w:pPr>
          </w:p>
        </w:tc>
      </w:tr>
      <w:tr w:rsidR="0008187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rPr>
                <w:rFonts w:eastAsia="Times New Roman"/>
                <w:sz w:val="20"/>
                <w:szCs w:val="20"/>
              </w:rPr>
            </w:pPr>
            <w:r w:rsidRPr="0008187B">
              <w:rPr>
                <w:rFonts w:eastAsia="Times New Roman"/>
                <w:sz w:val="20"/>
                <w:szCs w:val="20"/>
              </w:rPr>
              <w:t>для слепых;</w:t>
            </w:r>
          </w:p>
        </w:tc>
        <w:tc>
          <w:tcPr>
            <w:tcW w:w="1525" w:type="dxa"/>
            <w:tcBorders>
              <w:top w:val="nil"/>
              <w:left w:val="nil"/>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jc w:val="center"/>
              <w:rPr>
                <w:rFonts w:eastAsia="Times New Roman"/>
                <w:sz w:val="20"/>
                <w:szCs w:val="20"/>
              </w:rPr>
            </w:pPr>
            <w:r w:rsidRPr="0008187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08187B" w:rsidRPr="0008187B" w:rsidRDefault="0008187B" w:rsidP="0008187B">
            <w:pPr>
              <w:spacing w:line="240" w:lineRule="auto"/>
              <w:ind w:firstLine="0"/>
              <w:jc w:val="center"/>
              <w:rPr>
                <w:rFonts w:eastAsia="Times New Roman"/>
                <w:sz w:val="20"/>
                <w:szCs w:val="20"/>
              </w:rPr>
            </w:pPr>
          </w:p>
        </w:tc>
      </w:tr>
      <w:tr w:rsidR="0008187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rPr>
                <w:rFonts w:eastAsia="Times New Roman"/>
                <w:sz w:val="20"/>
                <w:szCs w:val="20"/>
              </w:rPr>
            </w:pPr>
            <w:r w:rsidRPr="0008187B">
              <w:rPr>
                <w:rFonts w:eastAsia="Times New Roman"/>
                <w:sz w:val="20"/>
                <w:szCs w:val="20"/>
              </w:rPr>
              <w:t>для слабовидящих;</w:t>
            </w:r>
          </w:p>
        </w:tc>
        <w:tc>
          <w:tcPr>
            <w:tcW w:w="1525" w:type="dxa"/>
            <w:tcBorders>
              <w:top w:val="nil"/>
              <w:left w:val="nil"/>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jc w:val="center"/>
              <w:rPr>
                <w:rFonts w:eastAsia="Times New Roman"/>
                <w:sz w:val="20"/>
                <w:szCs w:val="20"/>
              </w:rPr>
            </w:pPr>
            <w:r w:rsidRPr="0008187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08187B" w:rsidRPr="0008187B" w:rsidRDefault="0008187B" w:rsidP="0008187B">
            <w:pPr>
              <w:spacing w:line="240" w:lineRule="auto"/>
              <w:ind w:firstLine="0"/>
              <w:jc w:val="center"/>
              <w:rPr>
                <w:rFonts w:eastAsia="Times New Roman"/>
                <w:sz w:val="20"/>
                <w:szCs w:val="20"/>
              </w:rPr>
            </w:pPr>
          </w:p>
        </w:tc>
      </w:tr>
      <w:tr w:rsidR="0008187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rPr>
                <w:rFonts w:eastAsia="Times New Roman"/>
                <w:sz w:val="20"/>
                <w:szCs w:val="20"/>
              </w:rPr>
            </w:pPr>
            <w:r w:rsidRPr="0008187B">
              <w:rPr>
                <w:rFonts w:eastAsia="Times New Roman"/>
                <w:sz w:val="20"/>
                <w:szCs w:val="20"/>
              </w:rPr>
              <w:t>с тяжелыми нарушениями речи;</w:t>
            </w:r>
          </w:p>
        </w:tc>
        <w:tc>
          <w:tcPr>
            <w:tcW w:w="1525" w:type="dxa"/>
            <w:tcBorders>
              <w:top w:val="nil"/>
              <w:left w:val="nil"/>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jc w:val="center"/>
              <w:rPr>
                <w:rFonts w:eastAsia="Times New Roman"/>
                <w:sz w:val="20"/>
                <w:szCs w:val="20"/>
              </w:rPr>
            </w:pPr>
            <w:r w:rsidRPr="0008187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08187B" w:rsidRPr="0008187B" w:rsidRDefault="0008187B" w:rsidP="0008187B">
            <w:pPr>
              <w:spacing w:line="240" w:lineRule="auto"/>
              <w:ind w:firstLine="0"/>
              <w:jc w:val="center"/>
              <w:rPr>
                <w:rFonts w:eastAsia="Times New Roman"/>
                <w:sz w:val="20"/>
                <w:szCs w:val="20"/>
              </w:rPr>
            </w:pPr>
          </w:p>
        </w:tc>
      </w:tr>
      <w:tr w:rsidR="0008187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rPr>
                <w:rFonts w:eastAsia="Times New Roman"/>
                <w:sz w:val="20"/>
                <w:szCs w:val="20"/>
              </w:rPr>
            </w:pPr>
            <w:r w:rsidRPr="0008187B">
              <w:rPr>
                <w:rFonts w:eastAsia="Times New Roman"/>
                <w:sz w:val="20"/>
                <w:szCs w:val="20"/>
              </w:rPr>
              <w:t>с нарушениями опорно-двигательного аппарата;</w:t>
            </w:r>
          </w:p>
        </w:tc>
        <w:tc>
          <w:tcPr>
            <w:tcW w:w="1525" w:type="dxa"/>
            <w:tcBorders>
              <w:top w:val="nil"/>
              <w:left w:val="nil"/>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jc w:val="center"/>
              <w:rPr>
                <w:rFonts w:eastAsia="Times New Roman"/>
                <w:sz w:val="20"/>
                <w:szCs w:val="20"/>
              </w:rPr>
            </w:pPr>
            <w:r w:rsidRPr="0008187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08187B" w:rsidRPr="0008187B" w:rsidRDefault="0008187B" w:rsidP="0008187B">
            <w:pPr>
              <w:spacing w:line="240" w:lineRule="auto"/>
              <w:ind w:firstLine="0"/>
              <w:jc w:val="center"/>
              <w:rPr>
                <w:rFonts w:eastAsia="Times New Roman"/>
                <w:sz w:val="20"/>
                <w:szCs w:val="20"/>
              </w:rPr>
            </w:pPr>
          </w:p>
        </w:tc>
      </w:tr>
      <w:tr w:rsidR="0008187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rPr>
                <w:rFonts w:eastAsia="Times New Roman"/>
                <w:sz w:val="20"/>
                <w:szCs w:val="20"/>
              </w:rPr>
            </w:pPr>
            <w:r w:rsidRPr="0008187B">
              <w:rPr>
                <w:rFonts w:eastAsia="Times New Roman"/>
                <w:sz w:val="20"/>
                <w:szCs w:val="20"/>
              </w:rPr>
              <w:t>с задержкой психического развития;</w:t>
            </w:r>
          </w:p>
        </w:tc>
        <w:tc>
          <w:tcPr>
            <w:tcW w:w="1525" w:type="dxa"/>
            <w:tcBorders>
              <w:top w:val="nil"/>
              <w:left w:val="nil"/>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jc w:val="center"/>
              <w:rPr>
                <w:rFonts w:eastAsia="Times New Roman"/>
                <w:sz w:val="20"/>
                <w:szCs w:val="20"/>
              </w:rPr>
            </w:pPr>
            <w:r w:rsidRPr="0008187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08187B" w:rsidRPr="0008187B" w:rsidRDefault="0008187B" w:rsidP="0008187B">
            <w:pPr>
              <w:spacing w:line="240" w:lineRule="auto"/>
              <w:ind w:firstLine="0"/>
              <w:jc w:val="center"/>
              <w:rPr>
                <w:rFonts w:eastAsia="Times New Roman"/>
                <w:sz w:val="20"/>
                <w:szCs w:val="20"/>
              </w:rPr>
            </w:pPr>
          </w:p>
        </w:tc>
      </w:tr>
      <w:tr w:rsidR="0008187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rPr>
                <w:rFonts w:eastAsia="Times New Roman"/>
                <w:sz w:val="20"/>
                <w:szCs w:val="20"/>
              </w:rPr>
            </w:pPr>
            <w:r w:rsidRPr="0008187B">
              <w:rPr>
                <w:rFonts w:eastAsia="Times New Roman"/>
                <w:sz w:val="20"/>
                <w:szCs w:val="20"/>
              </w:rPr>
              <w:t>с расстройствами аутистического спектра;</w:t>
            </w:r>
          </w:p>
        </w:tc>
        <w:tc>
          <w:tcPr>
            <w:tcW w:w="1525" w:type="dxa"/>
            <w:tcBorders>
              <w:top w:val="nil"/>
              <w:left w:val="nil"/>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jc w:val="center"/>
              <w:rPr>
                <w:rFonts w:eastAsia="Times New Roman"/>
                <w:sz w:val="20"/>
                <w:szCs w:val="20"/>
              </w:rPr>
            </w:pPr>
            <w:r w:rsidRPr="0008187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08187B" w:rsidRPr="0008187B" w:rsidRDefault="0008187B" w:rsidP="0008187B">
            <w:pPr>
              <w:spacing w:line="240" w:lineRule="auto"/>
              <w:ind w:firstLine="0"/>
              <w:jc w:val="center"/>
              <w:rPr>
                <w:rFonts w:eastAsia="Times New Roman"/>
                <w:sz w:val="20"/>
                <w:szCs w:val="20"/>
              </w:rPr>
            </w:pPr>
          </w:p>
        </w:tc>
      </w:tr>
      <w:tr w:rsidR="0008187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rPr>
                <w:rFonts w:eastAsia="Times New Roman"/>
                <w:sz w:val="20"/>
                <w:szCs w:val="20"/>
              </w:rPr>
            </w:pPr>
            <w:r w:rsidRPr="0008187B">
              <w:rPr>
                <w:rFonts w:eastAsia="Times New Roman"/>
                <w:sz w:val="20"/>
                <w:szCs w:val="20"/>
              </w:rPr>
              <w:t>со сложными дефектами;</w:t>
            </w:r>
          </w:p>
        </w:tc>
        <w:tc>
          <w:tcPr>
            <w:tcW w:w="1525" w:type="dxa"/>
            <w:tcBorders>
              <w:top w:val="nil"/>
              <w:left w:val="nil"/>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jc w:val="center"/>
              <w:rPr>
                <w:rFonts w:eastAsia="Times New Roman"/>
                <w:sz w:val="20"/>
                <w:szCs w:val="20"/>
              </w:rPr>
            </w:pPr>
            <w:r w:rsidRPr="0008187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08187B" w:rsidRPr="0008187B" w:rsidRDefault="0008187B" w:rsidP="0008187B">
            <w:pPr>
              <w:spacing w:line="240" w:lineRule="auto"/>
              <w:ind w:firstLine="0"/>
              <w:jc w:val="center"/>
              <w:rPr>
                <w:rFonts w:eastAsia="Times New Roman"/>
                <w:sz w:val="20"/>
                <w:szCs w:val="20"/>
              </w:rPr>
            </w:pPr>
          </w:p>
        </w:tc>
      </w:tr>
      <w:tr w:rsidR="0008187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08187B" w:rsidRPr="0008187B" w:rsidRDefault="0008187B" w:rsidP="0008187B">
            <w:pPr>
              <w:spacing w:line="240" w:lineRule="auto"/>
              <w:ind w:firstLine="0"/>
              <w:rPr>
                <w:rFonts w:eastAsia="Times New Roman"/>
                <w:sz w:val="20"/>
                <w:szCs w:val="20"/>
              </w:rPr>
            </w:pPr>
            <w:r w:rsidRPr="0008187B">
              <w:rPr>
                <w:rFonts w:eastAsia="Times New Roman"/>
                <w:sz w:val="20"/>
                <w:szCs w:val="20"/>
              </w:rPr>
              <w:t>других обучающихся с ограниченными возможностями здоровья.</w:t>
            </w:r>
          </w:p>
        </w:tc>
        <w:tc>
          <w:tcPr>
            <w:tcW w:w="1525" w:type="dxa"/>
            <w:tcBorders>
              <w:top w:val="nil"/>
              <w:left w:val="nil"/>
              <w:bottom w:val="single" w:sz="8" w:space="0" w:color="auto"/>
              <w:right w:val="single" w:sz="8" w:space="0" w:color="auto"/>
            </w:tcBorders>
            <w:shd w:val="clear" w:color="auto" w:fill="auto"/>
            <w:noWrap/>
            <w:vAlign w:val="center"/>
          </w:tcPr>
          <w:p w:rsidR="0008187B" w:rsidRPr="0008187B" w:rsidRDefault="0008187B" w:rsidP="0008187B">
            <w:pPr>
              <w:spacing w:line="240" w:lineRule="auto"/>
              <w:ind w:firstLine="0"/>
              <w:jc w:val="center"/>
              <w:rPr>
                <w:rFonts w:eastAsia="Times New Roman"/>
                <w:sz w:val="20"/>
                <w:szCs w:val="20"/>
              </w:rPr>
            </w:pPr>
            <w:r w:rsidRPr="0008187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08187B" w:rsidRPr="0008187B" w:rsidRDefault="0008187B" w:rsidP="0008187B">
            <w:pPr>
              <w:spacing w:line="240" w:lineRule="auto"/>
              <w:ind w:firstLine="0"/>
              <w:jc w:val="center"/>
              <w:rPr>
                <w:rFonts w:eastAsia="Times New Roman"/>
                <w:sz w:val="20"/>
                <w:szCs w:val="20"/>
              </w:rPr>
            </w:pPr>
          </w:p>
        </w:tc>
      </w:tr>
      <w:tr w:rsidR="00AE1456" w:rsidRPr="00643C47" w:rsidTr="00AD404E">
        <w:trPr>
          <w:trHeight w:val="510"/>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2.6. Результаты аттестации лиц, обучающихся по образовательным программам начального общего образования, основного общего образования и среднего общего образования</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2A3D71">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2A3D71">
            <w:pPr>
              <w:spacing w:line="240" w:lineRule="auto"/>
              <w:ind w:firstLine="0"/>
              <w:jc w:val="center"/>
              <w:rPr>
                <w:rFonts w:ascii="Arial" w:eastAsia="Times New Roman" w:hAnsi="Arial" w:cs="Arial"/>
                <w:sz w:val="20"/>
                <w:szCs w:val="20"/>
                <w:lang w:eastAsia="ru-RU"/>
              </w:rPr>
            </w:pPr>
          </w:p>
        </w:tc>
      </w:tr>
      <w:tr w:rsidR="002A3D71" w:rsidRPr="00643C47" w:rsidTr="00AD404E">
        <w:trPr>
          <w:trHeight w:val="46"/>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2A3D71" w:rsidRPr="002A3D71" w:rsidRDefault="002A3D71" w:rsidP="002A3D71">
            <w:pPr>
              <w:spacing w:line="240" w:lineRule="auto"/>
              <w:ind w:firstLine="0"/>
              <w:rPr>
                <w:rFonts w:eastAsia="Times New Roman"/>
                <w:sz w:val="20"/>
                <w:szCs w:val="20"/>
              </w:rPr>
            </w:pPr>
            <w:r w:rsidRPr="002A3D71">
              <w:rPr>
                <w:rFonts w:eastAsia="Times New Roman"/>
                <w:sz w:val="20"/>
                <w:szCs w:val="20"/>
              </w:rPr>
              <w:t>2.6.1. Удельный вес численности лиц, обеспеченных горячим питанием, в общей численности обучающихся общеобразовательных организаций.</w:t>
            </w:r>
            <w:r w:rsidR="00D47584">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2A3D71" w:rsidRPr="002A3D71" w:rsidRDefault="002A3D71" w:rsidP="002A3D71">
            <w:pPr>
              <w:spacing w:line="240" w:lineRule="auto"/>
              <w:ind w:firstLine="0"/>
              <w:jc w:val="center"/>
              <w:rPr>
                <w:rFonts w:eastAsia="Times New Roman"/>
                <w:sz w:val="20"/>
                <w:szCs w:val="20"/>
              </w:rPr>
            </w:pPr>
            <w:r w:rsidRPr="002A3D7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2A3D71" w:rsidRPr="002A3D71" w:rsidRDefault="002A3D71" w:rsidP="002A3D71">
            <w:pPr>
              <w:spacing w:line="240" w:lineRule="auto"/>
              <w:ind w:firstLine="0"/>
              <w:jc w:val="center"/>
              <w:rPr>
                <w:rFonts w:eastAsia="Times New Roman"/>
                <w:sz w:val="20"/>
                <w:szCs w:val="20"/>
              </w:rPr>
            </w:pPr>
            <w:r w:rsidRPr="002A3D71">
              <w:rPr>
                <w:rFonts w:eastAsia="Times New Roman"/>
                <w:sz w:val="20"/>
                <w:szCs w:val="20"/>
              </w:rPr>
              <w:t>99,37</w:t>
            </w:r>
          </w:p>
        </w:tc>
      </w:tr>
      <w:tr w:rsidR="008E02D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8E02D0" w:rsidRPr="008E02D0" w:rsidRDefault="008E02D0" w:rsidP="008E02D0">
            <w:pPr>
              <w:spacing w:line="240" w:lineRule="auto"/>
              <w:ind w:firstLine="0"/>
              <w:rPr>
                <w:rFonts w:eastAsia="Times New Roman"/>
                <w:sz w:val="20"/>
                <w:szCs w:val="20"/>
              </w:rPr>
            </w:pPr>
            <w:r w:rsidRPr="008E02D0">
              <w:rPr>
                <w:rFonts w:eastAsia="Times New Roman"/>
                <w:sz w:val="20"/>
                <w:szCs w:val="20"/>
              </w:rPr>
              <w:t xml:space="preserve">2.6.2. Удельный вес числа организаций, имеющих логопедический пункт или </w:t>
            </w:r>
            <w:r w:rsidRPr="008E02D0">
              <w:rPr>
                <w:rFonts w:eastAsia="Times New Roman"/>
                <w:sz w:val="20"/>
                <w:szCs w:val="20"/>
              </w:rPr>
              <w:lastRenderedPageBreak/>
              <w:t>логопедический кабинет, в общем числе общеобразовательных организаций.</w:t>
            </w:r>
            <w:r w:rsidR="00D47584">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8E02D0" w:rsidRPr="008E02D0" w:rsidRDefault="008E02D0" w:rsidP="008E02D0">
            <w:pPr>
              <w:spacing w:line="240" w:lineRule="auto"/>
              <w:ind w:firstLine="0"/>
              <w:jc w:val="center"/>
              <w:rPr>
                <w:rFonts w:eastAsia="Times New Roman"/>
                <w:sz w:val="20"/>
                <w:szCs w:val="20"/>
              </w:rPr>
            </w:pPr>
            <w:r w:rsidRPr="008E02D0">
              <w:rPr>
                <w:rFonts w:eastAsia="Times New Roman"/>
                <w:sz w:val="20"/>
                <w:szCs w:val="20"/>
              </w:rPr>
              <w:lastRenderedPageBreak/>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8E02D0" w:rsidRPr="008E02D0" w:rsidRDefault="008E02D0" w:rsidP="008E02D0">
            <w:pPr>
              <w:spacing w:line="240" w:lineRule="auto"/>
              <w:ind w:firstLine="0"/>
              <w:jc w:val="center"/>
              <w:rPr>
                <w:rFonts w:eastAsia="Times New Roman"/>
                <w:sz w:val="20"/>
                <w:szCs w:val="20"/>
              </w:rPr>
            </w:pPr>
            <w:r w:rsidRPr="008E02D0">
              <w:rPr>
                <w:rFonts w:eastAsia="Times New Roman"/>
                <w:sz w:val="20"/>
                <w:szCs w:val="20"/>
              </w:rPr>
              <w:t>70,97</w:t>
            </w:r>
          </w:p>
        </w:tc>
      </w:tr>
      <w:tr w:rsidR="00D47584" w:rsidRPr="00643C47" w:rsidTr="00AD404E">
        <w:trPr>
          <w:trHeight w:val="51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D47584" w:rsidRPr="00D47584" w:rsidRDefault="00D47584" w:rsidP="00D47584">
            <w:pPr>
              <w:spacing w:line="240" w:lineRule="auto"/>
              <w:ind w:firstLine="0"/>
              <w:rPr>
                <w:rFonts w:eastAsia="Times New Roman"/>
                <w:sz w:val="20"/>
                <w:szCs w:val="20"/>
              </w:rPr>
            </w:pPr>
            <w:r w:rsidRPr="00D47584">
              <w:rPr>
                <w:rFonts w:eastAsia="Times New Roman"/>
                <w:sz w:val="20"/>
                <w:szCs w:val="20"/>
              </w:rPr>
              <w:lastRenderedPageBreak/>
              <w:t>2.6.3. Удельный вес числа организаций, имеющих спортивные залы, в общем числе общеобразовательных организаций.</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D47584" w:rsidRPr="00D47584" w:rsidRDefault="00D47584" w:rsidP="00D47584">
            <w:pPr>
              <w:spacing w:line="240" w:lineRule="auto"/>
              <w:ind w:firstLine="0"/>
              <w:jc w:val="center"/>
              <w:rPr>
                <w:rFonts w:eastAsia="Times New Roman"/>
                <w:sz w:val="20"/>
                <w:szCs w:val="20"/>
              </w:rPr>
            </w:pPr>
            <w:r w:rsidRPr="00D4758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D47584" w:rsidRPr="00D47584" w:rsidRDefault="00D47584" w:rsidP="00D47584">
            <w:pPr>
              <w:spacing w:line="240" w:lineRule="auto"/>
              <w:ind w:firstLine="0"/>
              <w:jc w:val="center"/>
              <w:rPr>
                <w:rFonts w:eastAsia="Times New Roman"/>
                <w:sz w:val="20"/>
                <w:szCs w:val="20"/>
              </w:rPr>
            </w:pPr>
            <w:r w:rsidRPr="00D47584">
              <w:rPr>
                <w:rFonts w:eastAsia="Times New Roman"/>
                <w:sz w:val="20"/>
                <w:szCs w:val="20"/>
              </w:rPr>
              <w:t>99,03</w:t>
            </w:r>
          </w:p>
        </w:tc>
      </w:tr>
      <w:tr w:rsidR="00D83410" w:rsidRPr="00643C47" w:rsidTr="00AD404E">
        <w:trPr>
          <w:trHeight w:val="66"/>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D83410" w:rsidRPr="00D83410" w:rsidRDefault="00D83410" w:rsidP="00D83410">
            <w:pPr>
              <w:spacing w:line="240" w:lineRule="auto"/>
              <w:ind w:firstLine="0"/>
              <w:rPr>
                <w:rFonts w:eastAsia="Times New Roman"/>
                <w:sz w:val="20"/>
                <w:szCs w:val="20"/>
              </w:rPr>
            </w:pPr>
            <w:r w:rsidRPr="00D83410">
              <w:rPr>
                <w:rFonts w:eastAsia="Times New Roman"/>
                <w:sz w:val="20"/>
                <w:szCs w:val="20"/>
              </w:rPr>
              <w:t>2.6.4. Удельный вес числа организаций, имеющих закрытые плавательные бассейны, в общем числе о</w:t>
            </w:r>
            <w:r>
              <w:rPr>
                <w:rFonts w:eastAsia="Times New Roman"/>
                <w:sz w:val="20"/>
                <w:szCs w:val="20"/>
              </w:rPr>
              <w:t>бщеобразовательных организаций.</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D83410" w:rsidRPr="00D83410" w:rsidRDefault="00D83410" w:rsidP="00D83410">
            <w:pPr>
              <w:spacing w:line="240" w:lineRule="auto"/>
              <w:ind w:firstLine="0"/>
              <w:jc w:val="center"/>
              <w:rPr>
                <w:rFonts w:eastAsia="Times New Roman"/>
                <w:sz w:val="20"/>
                <w:szCs w:val="20"/>
              </w:rPr>
            </w:pPr>
            <w:r w:rsidRPr="00D8341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D83410" w:rsidRPr="00D83410" w:rsidRDefault="00D83410" w:rsidP="00D83410">
            <w:pPr>
              <w:spacing w:line="240" w:lineRule="auto"/>
              <w:ind w:firstLine="0"/>
              <w:jc w:val="center"/>
              <w:rPr>
                <w:rFonts w:eastAsia="Times New Roman"/>
                <w:sz w:val="20"/>
                <w:szCs w:val="20"/>
              </w:rPr>
            </w:pPr>
            <w:r w:rsidRPr="00D83410">
              <w:rPr>
                <w:rFonts w:eastAsia="Times New Roman"/>
                <w:sz w:val="20"/>
                <w:szCs w:val="20"/>
              </w:rPr>
              <w:t>14,84</w:t>
            </w:r>
          </w:p>
        </w:tc>
      </w:tr>
      <w:tr w:rsidR="00AE1456" w:rsidRPr="00643C47" w:rsidTr="00AD404E">
        <w:trPr>
          <w:trHeight w:val="1020"/>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 xml:space="preserve">2.7. Состояние здоровья лиц, обучающихся по основным общеобразовательным программам, </w:t>
            </w:r>
            <w:proofErr w:type="spellStart"/>
            <w:r w:rsidRPr="00643C47">
              <w:rPr>
                <w:rFonts w:eastAsia="Times New Roman" w:cs="Times New Roman"/>
                <w:b/>
                <w:bCs/>
                <w:sz w:val="20"/>
                <w:szCs w:val="20"/>
                <w:lang w:eastAsia="ru-RU"/>
              </w:rPr>
              <w:t>здоровьесберегающие</w:t>
            </w:r>
            <w:proofErr w:type="spellEnd"/>
            <w:r w:rsidRPr="00643C47">
              <w:rPr>
                <w:rFonts w:eastAsia="Times New Roman" w:cs="Times New Roman"/>
                <w:b/>
                <w:bCs/>
                <w:sz w:val="20"/>
                <w:szCs w:val="20"/>
                <w:lang w:eastAsia="ru-RU"/>
              </w:rPr>
              <w:t xml:space="preserve"> условия, условия организации физкультурно-оздоровительной и спортивной работы в общеобразовательных организациях, а также в иных организациях, осуществляющих образовательную деятельность в части реализации основных общеобразовательных программ</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8E3CFB">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8E3CFB">
            <w:pPr>
              <w:spacing w:line="240" w:lineRule="auto"/>
              <w:ind w:firstLine="0"/>
              <w:jc w:val="center"/>
              <w:rPr>
                <w:rFonts w:ascii="Arial" w:eastAsia="Times New Roman" w:hAnsi="Arial" w:cs="Arial"/>
                <w:sz w:val="20"/>
                <w:szCs w:val="20"/>
                <w:lang w:eastAsia="ru-RU"/>
              </w:rPr>
            </w:pPr>
          </w:p>
        </w:tc>
      </w:tr>
      <w:tr w:rsidR="008E3CFB" w:rsidRPr="00643C47" w:rsidTr="00AD404E">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8E3CFB" w:rsidRPr="008E3CFB" w:rsidRDefault="008E3CFB" w:rsidP="008E3CFB">
            <w:pPr>
              <w:spacing w:line="240" w:lineRule="auto"/>
              <w:ind w:firstLine="0"/>
              <w:rPr>
                <w:rFonts w:eastAsia="Times New Roman"/>
                <w:sz w:val="20"/>
                <w:szCs w:val="20"/>
              </w:rPr>
            </w:pPr>
            <w:r w:rsidRPr="008E3CFB">
              <w:rPr>
                <w:rFonts w:eastAsia="Times New Roman"/>
                <w:sz w:val="20"/>
                <w:szCs w:val="20"/>
              </w:rPr>
              <w:t>2.7.1. Темп роста числа организаций (филиалов), осуществляющих образовательную деятельность по образовательным программам начального общего, основного общего, среднего общего образования и образования обучающихся с умственной отсталостью (интеллектуальными нарушениями):</w:t>
            </w:r>
          </w:p>
        </w:tc>
        <w:tc>
          <w:tcPr>
            <w:tcW w:w="1525" w:type="dxa"/>
            <w:tcBorders>
              <w:top w:val="nil"/>
              <w:left w:val="nil"/>
              <w:bottom w:val="single" w:sz="8" w:space="0" w:color="auto"/>
              <w:right w:val="single" w:sz="8" w:space="0" w:color="auto"/>
            </w:tcBorders>
            <w:shd w:val="clear" w:color="auto" w:fill="auto"/>
            <w:noWrap/>
            <w:hideMark/>
          </w:tcPr>
          <w:p w:rsidR="008E3CFB" w:rsidRPr="008E3CFB" w:rsidRDefault="008E3CFB" w:rsidP="008E3CFB">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8E3CFB" w:rsidRPr="008E3CFB" w:rsidRDefault="008E3CFB" w:rsidP="008E3CFB">
            <w:pPr>
              <w:spacing w:line="240" w:lineRule="auto"/>
              <w:ind w:firstLine="0"/>
              <w:jc w:val="center"/>
              <w:rPr>
                <w:rFonts w:eastAsia="Times New Roman"/>
                <w:sz w:val="20"/>
                <w:szCs w:val="20"/>
              </w:rPr>
            </w:pPr>
          </w:p>
        </w:tc>
      </w:tr>
      <w:tr w:rsidR="008E3CF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8E3CFB" w:rsidRPr="008E3CFB" w:rsidRDefault="008E3CFB" w:rsidP="008E3CFB">
            <w:pPr>
              <w:spacing w:line="240" w:lineRule="auto"/>
              <w:ind w:firstLine="0"/>
              <w:rPr>
                <w:rFonts w:eastAsia="Times New Roman"/>
                <w:sz w:val="20"/>
                <w:szCs w:val="20"/>
              </w:rPr>
            </w:pPr>
            <w:r w:rsidRPr="008E3CFB">
              <w:rPr>
                <w:rFonts w:eastAsia="Times New Roman"/>
                <w:sz w:val="20"/>
                <w:szCs w:val="20"/>
              </w:rPr>
              <w:t>государственные и муниципальные организации:</w:t>
            </w:r>
            <w:r w:rsidR="00A93B5E">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8E3CFB" w:rsidRPr="008E3CFB" w:rsidRDefault="008E3CFB" w:rsidP="008E3CFB">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8E3CFB" w:rsidRPr="008E3CFB" w:rsidRDefault="008E3CFB" w:rsidP="008E3CFB">
            <w:pPr>
              <w:spacing w:line="240" w:lineRule="auto"/>
              <w:ind w:firstLine="0"/>
              <w:jc w:val="center"/>
              <w:rPr>
                <w:rFonts w:eastAsia="Times New Roman"/>
                <w:sz w:val="20"/>
                <w:szCs w:val="20"/>
              </w:rPr>
            </w:pPr>
          </w:p>
        </w:tc>
      </w:tr>
      <w:tr w:rsidR="008E3CF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8E3CFB" w:rsidRPr="008E3CFB" w:rsidRDefault="008E3CFB" w:rsidP="008E3CFB">
            <w:pPr>
              <w:spacing w:line="240" w:lineRule="auto"/>
              <w:ind w:firstLine="0"/>
              <w:rPr>
                <w:rFonts w:eastAsia="Times New Roman"/>
                <w:sz w:val="20"/>
                <w:szCs w:val="20"/>
              </w:rPr>
            </w:pPr>
            <w:r w:rsidRPr="008E3CFB">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hideMark/>
          </w:tcPr>
          <w:p w:rsidR="008E3CFB" w:rsidRPr="008E3CFB" w:rsidRDefault="008E3CFB" w:rsidP="008E3CFB">
            <w:pPr>
              <w:spacing w:line="240" w:lineRule="auto"/>
              <w:ind w:firstLine="0"/>
              <w:jc w:val="center"/>
              <w:rPr>
                <w:rFonts w:eastAsia="Times New Roman"/>
                <w:sz w:val="20"/>
                <w:szCs w:val="20"/>
              </w:rPr>
            </w:pPr>
            <w:r w:rsidRPr="008E3CF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8E3CFB" w:rsidRPr="008E3CFB" w:rsidRDefault="008E3CFB" w:rsidP="008E3CFB">
            <w:pPr>
              <w:spacing w:line="240" w:lineRule="auto"/>
              <w:ind w:firstLine="0"/>
              <w:jc w:val="center"/>
              <w:rPr>
                <w:rFonts w:eastAsia="Times New Roman"/>
                <w:sz w:val="20"/>
                <w:szCs w:val="20"/>
              </w:rPr>
            </w:pPr>
            <w:r w:rsidRPr="008E3CFB">
              <w:rPr>
                <w:rFonts w:eastAsia="Times New Roman"/>
                <w:sz w:val="20"/>
                <w:szCs w:val="20"/>
              </w:rPr>
              <w:t>98,78</w:t>
            </w:r>
          </w:p>
        </w:tc>
      </w:tr>
      <w:tr w:rsidR="008E3CF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8E3CFB" w:rsidRPr="008E3CFB" w:rsidRDefault="008E3CFB" w:rsidP="008E3CFB">
            <w:pPr>
              <w:spacing w:line="240" w:lineRule="auto"/>
              <w:ind w:firstLine="0"/>
              <w:rPr>
                <w:rFonts w:eastAsia="Times New Roman"/>
                <w:sz w:val="20"/>
                <w:szCs w:val="20"/>
              </w:rPr>
            </w:pPr>
            <w:r w:rsidRPr="008E3CFB">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bottom"/>
          </w:tcPr>
          <w:p w:rsidR="008E3CFB" w:rsidRPr="008E3CFB" w:rsidRDefault="008E3CFB" w:rsidP="008E3CFB">
            <w:pPr>
              <w:spacing w:line="240" w:lineRule="auto"/>
              <w:ind w:firstLine="0"/>
              <w:jc w:val="center"/>
              <w:rPr>
                <w:rFonts w:eastAsia="Times New Roman"/>
                <w:sz w:val="20"/>
                <w:szCs w:val="20"/>
              </w:rPr>
            </w:pPr>
            <w:r w:rsidRPr="008E3CF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tcPr>
          <w:p w:rsidR="008E3CFB" w:rsidRPr="008E3CFB" w:rsidRDefault="008E3CFB" w:rsidP="008E3CFB">
            <w:pPr>
              <w:spacing w:line="240" w:lineRule="auto"/>
              <w:ind w:firstLine="0"/>
              <w:jc w:val="center"/>
              <w:rPr>
                <w:rFonts w:eastAsia="Times New Roman"/>
                <w:sz w:val="20"/>
                <w:szCs w:val="20"/>
              </w:rPr>
            </w:pPr>
            <w:r w:rsidRPr="008E3CFB">
              <w:rPr>
                <w:rFonts w:eastAsia="Times New Roman"/>
                <w:sz w:val="20"/>
                <w:szCs w:val="20"/>
              </w:rPr>
              <w:t>99,1</w:t>
            </w:r>
          </w:p>
        </w:tc>
      </w:tr>
      <w:tr w:rsidR="008E3CF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8E3CFB" w:rsidRPr="008E3CFB" w:rsidRDefault="008E3CFB" w:rsidP="008E3CFB">
            <w:pPr>
              <w:spacing w:line="240" w:lineRule="auto"/>
              <w:ind w:firstLine="0"/>
              <w:rPr>
                <w:rFonts w:eastAsia="Times New Roman"/>
                <w:sz w:val="20"/>
                <w:szCs w:val="20"/>
              </w:rPr>
            </w:pPr>
            <w:r w:rsidRPr="008E3CFB">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bottom"/>
          </w:tcPr>
          <w:p w:rsidR="008E3CFB" w:rsidRPr="008E3CFB" w:rsidRDefault="008E3CFB" w:rsidP="008E3CFB">
            <w:pPr>
              <w:spacing w:line="240" w:lineRule="auto"/>
              <w:ind w:firstLine="0"/>
              <w:jc w:val="center"/>
              <w:rPr>
                <w:rFonts w:eastAsia="Times New Roman"/>
                <w:sz w:val="20"/>
                <w:szCs w:val="20"/>
              </w:rPr>
            </w:pPr>
            <w:r w:rsidRPr="008E3CF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tcPr>
          <w:p w:rsidR="008E3CFB" w:rsidRPr="008E3CFB" w:rsidRDefault="008E3CFB" w:rsidP="008E3CFB">
            <w:pPr>
              <w:spacing w:line="240" w:lineRule="auto"/>
              <w:ind w:firstLine="0"/>
              <w:jc w:val="center"/>
              <w:rPr>
                <w:rFonts w:eastAsia="Times New Roman"/>
                <w:sz w:val="20"/>
                <w:szCs w:val="20"/>
              </w:rPr>
            </w:pPr>
            <w:r w:rsidRPr="008E3CFB">
              <w:rPr>
                <w:rFonts w:eastAsia="Times New Roman"/>
                <w:sz w:val="20"/>
                <w:szCs w:val="20"/>
              </w:rPr>
              <w:t>98,11</w:t>
            </w:r>
          </w:p>
        </w:tc>
      </w:tr>
      <w:tr w:rsidR="008E3CF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8E3CFB" w:rsidRPr="008E3CFB" w:rsidRDefault="008E3CFB" w:rsidP="008E3CFB">
            <w:pPr>
              <w:spacing w:line="240" w:lineRule="auto"/>
              <w:ind w:firstLine="0"/>
              <w:rPr>
                <w:rFonts w:eastAsia="Times New Roman"/>
                <w:sz w:val="20"/>
                <w:szCs w:val="20"/>
              </w:rPr>
            </w:pPr>
            <w:r w:rsidRPr="008E3CFB">
              <w:rPr>
                <w:rFonts w:eastAsia="Times New Roman"/>
                <w:sz w:val="20"/>
                <w:szCs w:val="20"/>
              </w:rPr>
              <w:t>негосударственные организации:</w:t>
            </w:r>
          </w:p>
        </w:tc>
        <w:tc>
          <w:tcPr>
            <w:tcW w:w="1525" w:type="dxa"/>
            <w:tcBorders>
              <w:top w:val="nil"/>
              <w:left w:val="nil"/>
              <w:bottom w:val="single" w:sz="8" w:space="0" w:color="auto"/>
              <w:right w:val="single" w:sz="8" w:space="0" w:color="auto"/>
            </w:tcBorders>
            <w:shd w:val="clear" w:color="auto" w:fill="auto"/>
            <w:noWrap/>
          </w:tcPr>
          <w:p w:rsidR="008E3CFB" w:rsidRPr="008E3CFB" w:rsidRDefault="008E3CFB" w:rsidP="008E3CFB">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tcPr>
          <w:p w:rsidR="008E3CFB" w:rsidRPr="008E3CFB" w:rsidRDefault="008E3CFB" w:rsidP="008E3CFB">
            <w:pPr>
              <w:spacing w:line="240" w:lineRule="auto"/>
              <w:ind w:firstLine="0"/>
              <w:jc w:val="center"/>
              <w:rPr>
                <w:rFonts w:eastAsia="Times New Roman"/>
                <w:sz w:val="20"/>
                <w:szCs w:val="20"/>
              </w:rPr>
            </w:pPr>
          </w:p>
        </w:tc>
      </w:tr>
      <w:tr w:rsidR="008E3CF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tcPr>
          <w:p w:rsidR="008E3CFB" w:rsidRPr="008E3CFB" w:rsidRDefault="008E3CFB" w:rsidP="008E3CFB">
            <w:pPr>
              <w:spacing w:line="240" w:lineRule="auto"/>
              <w:ind w:firstLine="0"/>
              <w:rPr>
                <w:rFonts w:eastAsia="Times New Roman"/>
                <w:sz w:val="20"/>
                <w:szCs w:val="20"/>
              </w:rPr>
            </w:pPr>
            <w:r w:rsidRPr="008E3CFB">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tcPr>
          <w:p w:rsidR="008E3CFB" w:rsidRPr="008E3CFB" w:rsidRDefault="008E3CFB" w:rsidP="008E3CFB">
            <w:pPr>
              <w:spacing w:line="240" w:lineRule="auto"/>
              <w:ind w:firstLine="0"/>
              <w:jc w:val="center"/>
              <w:rPr>
                <w:rFonts w:eastAsia="Times New Roman"/>
                <w:sz w:val="20"/>
                <w:szCs w:val="20"/>
              </w:rPr>
            </w:pPr>
            <w:r w:rsidRPr="008E3CF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8E3CFB" w:rsidRPr="008E3CFB" w:rsidRDefault="008E3CFB" w:rsidP="008E3CFB">
            <w:pPr>
              <w:spacing w:line="240" w:lineRule="auto"/>
              <w:ind w:firstLine="0"/>
              <w:jc w:val="center"/>
              <w:rPr>
                <w:rFonts w:eastAsia="Times New Roman"/>
                <w:sz w:val="20"/>
                <w:szCs w:val="20"/>
              </w:rPr>
            </w:pPr>
            <w:r w:rsidRPr="008E3CFB">
              <w:rPr>
                <w:rFonts w:eastAsia="Times New Roman"/>
                <w:sz w:val="20"/>
                <w:szCs w:val="20"/>
              </w:rPr>
              <w:t>100</w:t>
            </w:r>
          </w:p>
        </w:tc>
      </w:tr>
      <w:tr w:rsidR="008E3CF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tcPr>
          <w:p w:rsidR="008E3CFB" w:rsidRPr="008E3CFB" w:rsidRDefault="008E3CFB" w:rsidP="008E3CFB">
            <w:pPr>
              <w:spacing w:line="240" w:lineRule="auto"/>
              <w:ind w:firstLine="0"/>
              <w:rPr>
                <w:rFonts w:eastAsia="Times New Roman"/>
                <w:sz w:val="20"/>
                <w:szCs w:val="20"/>
              </w:rPr>
            </w:pPr>
            <w:r w:rsidRPr="008E3CFB">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center"/>
          </w:tcPr>
          <w:p w:rsidR="008E3CFB" w:rsidRPr="008E3CFB" w:rsidRDefault="008E3CFB" w:rsidP="008E3CFB">
            <w:pPr>
              <w:spacing w:line="240" w:lineRule="auto"/>
              <w:ind w:firstLine="0"/>
              <w:jc w:val="center"/>
              <w:rPr>
                <w:rFonts w:eastAsia="Times New Roman"/>
                <w:sz w:val="20"/>
                <w:szCs w:val="20"/>
              </w:rPr>
            </w:pPr>
            <w:r w:rsidRPr="008E3CF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8E3CFB" w:rsidRPr="008E3CFB" w:rsidRDefault="008E3CFB" w:rsidP="008E3CFB">
            <w:pPr>
              <w:spacing w:line="240" w:lineRule="auto"/>
              <w:ind w:firstLine="0"/>
              <w:jc w:val="center"/>
              <w:rPr>
                <w:rFonts w:eastAsia="Times New Roman"/>
                <w:sz w:val="20"/>
                <w:szCs w:val="20"/>
              </w:rPr>
            </w:pPr>
            <w:r w:rsidRPr="008E3CFB">
              <w:rPr>
                <w:rFonts w:eastAsia="Times New Roman"/>
                <w:sz w:val="20"/>
                <w:szCs w:val="20"/>
              </w:rPr>
              <w:t>100</w:t>
            </w:r>
          </w:p>
        </w:tc>
      </w:tr>
      <w:tr w:rsidR="008E3CF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tcPr>
          <w:p w:rsidR="008E3CFB" w:rsidRPr="008E3CFB" w:rsidRDefault="008E3CFB" w:rsidP="008E3CFB">
            <w:pPr>
              <w:spacing w:line="240" w:lineRule="auto"/>
              <w:ind w:firstLine="0"/>
              <w:rPr>
                <w:rFonts w:eastAsia="Times New Roman"/>
                <w:sz w:val="20"/>
                <w:szCs w:val="20"/>
              </w:rPr>
            </w:pPr>
            <w:r w:rsidRPr="008E3CFB">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center"/>
          </w:tcPr>
          <w:p w:rsidR="008E3CFB" w:rsidRPr="008E3CFB" w:rsidRDefault="008E3CFB" w:rsidP="008E3CFB">
            <w:pPr>
              <w:spacing w:line="240" w:lineRule="auto"/>
              <w:ind w:firstLine="0"/>
              <w:jc w:val="center"/>
              <w:rPr>
                <w:rFonts w:eastAsia="Times New Roman"/>
                <w:sz w:val="20"/>
                <w:szCs w:val="20"/>
              </w:rPr>
            </w:pPr>
            <w:r w:rsidRPr="008E3CF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8E3CFB" w:rsidRPr="008E3CFB" w:rsidRDefault="008E3CFB" w:rsidP="008E3CFB">
            <w:pPr>
              <w:spacing w:line="240" w:lineRule="auto"/>
              <w:ind w:firstLine="0"/>
              <w:jc w:val="center"/>
              <w:rPr>
                <w:rFonts w:eastAsia="Times New Roman"/>
                <w:sz w:val="20"/>
                <w:szCs w:val="20"/>
              </w:rPr>
            </w:pPr>
            <w:r w:rsidRPr="008E3CFB">
              <w:rPr>
                <w:rFonts w:eastAsia="Times New Roman"/>
                <w:sz w:val="20"/>
                <w:szCs w:val="20"/>
              </w:rPr>
              <w:t>0</w:t>
            </w:r>
          </w:p>
        </w:tc>
      </w:tr>
      <w:tr w:rsidR="00AE1456" w:rsidRPr="00643C47" w:rsidTr="00AD404E">
        <w:trPr>
          <w:trHeight w:val="765"/>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2.8. Изменение сети организаций, осуществляющих образовательную деятельность по основным общеобразовательным программам (в том числе ликвидация и реорганизация организаций, осуществляющих образовательную деятельность)</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340F4D">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340F4D">
            <w:pPr>
              <w:spacing w:line="240" w:lineRule="auto"/>
              <w:ind w:firstLine="0"/>
              <w:jc w:val="center"/>
              <w:rPr>
                <w:rFonts w:ascii="Arial" w:eastAsia="Times New Roman" w:hAnsi="Arial" w:cs="Arial"/>
                <w:sz w:val="20"/>
                <w:szCs w:val="20"/>
                <w:lang w:eastAsia="ru-RU"/>
              </w:rPr>
            </w:pPr>
          </w:p>
        </w:tc>
      </w:tr>
      <w:tr w:rsidR="00340F4D" w:rsidRPr="00643C47" w:rsidTr="00AD404E">
        <w:trPr>
          <w:trHeight w:val="46"/>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340F4D" w:rsidRPr="00340F4D" w:rsidRDefault="00340F4D" w:rsidP="00340F4D">
            <w:pPr>
              <w:spacing w:line="240" w:lineRule="auto"/>
              <w:ind w:firstLine="0"/>
              <w:rPr>
                <w:rFonts w:eastAsia="Times New Roman"/>
                <w:sz w:val="20"/>
                <w:szCs w:val="20"/>
              </w:rPr>
            </w:pPr>
            <w:r w:rsidRPr="00340F4D">
              <w:rPr>
                <w:rFonts w:eastAsia="Times New Roman"/>
                <w:sz w:val="20"/>
                <w:szCs w:val="20"/>
              </w:rPr>
              <w:t>2.8.1. Общий объем финансовых средств, поступивших в общеобразовательные организаци</w:t>
            </w:r>
            <w:r>
              <w:rPr>
                <w:rFonts w:eastAsia="Times New Roman"/>
                <w:sz w:val="20"/>
                <w:szCs w:val="20"/>
              </w:rPr>
              <w:t>и, в расчете на 1 обучающегося:</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340F4D" w:rsidRPr="00340F4D" w:rsidRDefault="00340F4D" w:rsidP="00340F4D">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40F4D" w:rsidRPr="00340F4D" w:rsidRDefault="00340F4D" w:rsidP="00340F4D">
            <w:pPr>
              <w:spacing w:line="240" w:lineRule="auto"/>
              <w:ind w:firstLine="0"/>
              <w:jc w:val="center"/>
              <w:rPr>
                <w:rFonts w:eastAsia="Times New Roman"/>
                <w:sz w:val="20"/>
                <w:szCs w:val="20"/>
              </w:rPr>
            </w:pPr>
          </w:p>
        </w:tc>
      </w:tr>
      <w:tr w:rsidR="00340F4D"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40F4D" w:rsidRPr="00340F4D" w:rsidRDefault="00340F4D" w:rsidP="00340F4D">
            <w:pPr>
              <w:spacing w:line="240" w:lineRule="auto"/>
              <w:ind w:firstLine="0"/>
              <w:rPr>
                <w:rFonts w:eastAsia="Times New Roman"/>
                <w:sz w:val="20"/>
                <w:szCs w:val="20"/>
              </w:rPr>
            </w:pPr>
            <w:r w:rsidRPr="00340F4D">
              <w:rPr>
                <w:rFonts w:eastAsia="Times New Roman"/>
                <w:sz w:val="20"/>
                <w:szCs w:val="20"/>
              </w:rPr>
              <w:t>государственные и муниципальные организации;</w:t>
            </w:r>
          </w:p>
        </w:tc>
        <w:tc>
          <w:tcPr>
            <w:tcW w:w="1525" w:type="dxa"/>
            <w:tcBorders>
              <w:top w:val="nil"/>
              <w:left w:val="nil"/>
              <w:bottom w:val="single" w:sz="8" w:space="0" w:color="auto"/>
              <w:right w:val="single" w:sz="8" w:space="0" w:color="auto"/>
            </w:tcBorders>
            <w:shd w:val="clear" w:color="auto" w:fill="auto"/>
            <w:noWrap/>
            <w:vAlign w:val="bottom"/>
            <w:hideMark/>
          </w:tcPr>
          <w:p w:rsidR="00340F4D" w:rsidRPr="00340F4D" w:rsidRDefault="00340F4D" w:rsidP="00340F4D">
            <w:pPr>
              <w:spacing w:line="240" w:lineRule="auto"/>
              <w:ind w:firstLine="0"/>
              <w:jc w:val="center"/>
              <w:rPr>
                <w:rFonts w:eastAsia="Times New Roman"/>
                <w:sz w:val="20"/>
                <w:szCs w:val="20"/>
              </w:rPr>
            </w:pPr>
            <w:r w:rsidRPr="00340F4D">
              <w:rPr>
                <w:rFonts w:eastAsia="Times New Roman"/>
                <w:sz w:val="20"/>
                <w:szCs w:val="20"/>
              </w:rPr>
              <w:t>тысяча</w:t>
            </w:r>
          </w:p>
          <w:p w:rsidR="00340F4D" w:rsidRPr="00340F4D" w:rsidRDefault="00340F4D" w:rsidP="00340F4D">
            <w:pPr>
              <w:spacing w:line="240" w:lineRule="auto"/>
              <w:ind w:firstLine="0"/>
              <w:jc w:val="center"/>
              <w:rPr>
                <w:rFonts w:eastAsia="Times New Roman"/>
                <w:sz w:val="20"/>
                <w:szCs w:val="20"/>
              </w:rPr>
            </w:pPr>
            <w:r w:rsidRPr="00340F4D">
              <w:rPr>
                <w:rFonts w:eastAsia="Times New Roman"/>
                <w:sz w:val="20"/>
                <w:szCs w:val="20"/>
              </w:rPr>
              <w:t>рублей</w:t>
            </w:r>
          </w:p>
        </w:tc>
        <w:tc>
          <w:tcPr>
            <w:tcW w:w="1285" w:type="dxa"/>
            <w:tcBorders>
              <w:top w:val="nil"/>
              <w:left w:val="nil"/>
              <w:bottom w:val="single" w:sz="8" w:space="0" w:color="auto"/>
              <w:right w:val="single" w:sz="8" w:space="0" w:color="auto"/>
            </w:tcBorders>
            <w:shd w:val="clear" w:color="auto" w:fill="auto"/>
            <w:noWrap/>
            <w:vAlign w:val="center"/>
            <w:hideMark/>
          </w:tcPr>
          <w:p w:rsidR="00340F4D" w:rsidRPr="00340F4D" w:rsidRDefault="00340F4D" w:rsidP="00340F4D">
            <w:pPr>
              <w:spacing w:line="240" w:lineRule="auto"/>
              <w:ind w:firstLine="0"/>
              <w:jc w:val="center"/>
              <w:rPr>
                <w:rFonts w:eastAsia="Times New Roman"/>
                <w:sz w:val="20"/>
                <w:szCs w:val="20"/>
              </w:rPr>
            </w:pPr>
            <w:r w:rsidRPr="00340F4D">
              <w:rPr>
                <w:rFonts w:eastAsia="Times New Roman"/>
                <w:sz w:val="20"/>
                <w:szCs w:val="20"/>
              </w:rPr>
              <w:t>163,18</w:t>
            </w:r>
          </w:p>
        </w:tc>
      </w:tr>
      <w:tr w:rsidR="00340F4D"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40F4D" w:rsidRPr="00340F4D" w:rsidRDefault="00340F4D" w:rsidP="00340F4D">
            <w:pPr>
              <w:spacing w:line="240" w:lineRule="auto"/>
              <w:ind w:firstLine="0"/>
              <w:rPr>
                <w:rFonts w:eastAsia="Times New Roman"/>
                <w:sz w:val="20"/>
                <w:szCs w:val="20"/>
              </w:rPr>
            </w:pPr>
            <w:r w:rsidRPr="00340F4D">
              <w:rPr>
                <w:rFonts w:eastAsia="Times New Roman"/>
                <w:sz w:val="20"/>
                <w:szCs w:val="20"/>
              </w:rPr>
              <w:t>негосударственные организации.</w:t>
            </w:r>
          </w:p>
        </w:tc>
        <w:tc>
          <w:tcPr>
            <w:tcW w:w="1525" w:type="dxa"/>
            <w:tcBorders>
              <w:top w:val="nil"/>
              <w:left w:val="nil"/>
              <w:bottom w:val="single" w:sz="8" w:space="0" w:color="auto"/>
              <w:right w:val="single" w:sz="8" w:space="0" w:color="auto"/>
            </w:tcBorders>
            <w:shd w:val="clear" w:color="auto" w:fill="auto"/>
            <w:noWrap/>
            <w:vAlign w:val="bottom"/>
            <w:hideMark/>
          </w:tcPr>
          <w:p w:rsidR="00340F4D" w:rsidRPr="00340F4D" w:rsidRDefault="00340F4D" w:rsidP="00340F4D">
            <w:pPr>
              <w:spacing w:line="240" w:lineRule="auto"/>
              <w:ind w:firstLine="0"/>
              <w:jc w:val="center"/>
              <w:rPr>
                <w:rFonts w:eastAsia="Times New Roman"/>
                <w:sz w:val="20"/>
                <w:szCs w:val="20"/>
              </w:rPr>
            </w:pPr>
            <w:r w:rsidRPr="00340F4D">
              <w:rPr>
                <w:rFonts w:eastAsia="Times New Roman"/>
                <w:sz w:val="20"/>
                <w:szCs w:val="20"/>
              </w:rPr>
              <w:t>тысяча</w:t>
            </w:r>
          </w:p>
          <w:p w:rsidR="00340F4D" w:rsidRPr="00340F4D" w:rsidRDefault="00340F4D" w:rsidP="00340F4D">
            <w:pPr>
              <w:spacing w:line="240" w:lineRule="auto"/>
              <w:ind w:firstLine="0"/>
              <w:jc w:val="center"/>
              <w:rPr>
                <w:rFonts w:eastAsia="Times New Roman"/>
                <w:sz w:val="20"/>
                <w:szCs w:val="20"/>
              </w:rPr>
            </w:pPr>
            <w:r w:rsidRPr="00340F4D">
              <w:rPr>
                <w:rFonts w:eastAsia="Times New Roman"/>
                <w:sz w:val="20"/>
                <w:szCs w:val="20"/>
              </w:rPr>
              <w:t>рублей</w:t>
            </w:r>
          </w:p>
        </w:tc>
        <w:tc>
          <w:tcPr>
            <w:tcW w:w="1285" w:type="dxa"/>
            <w:tcBorders>
              <w:top w:val="nil"/>
              <w:left w:val="nil"/>
              <w:bottom w:val="single" w:sz="8" w:space="0" w:color="auto"/>
              <w:right w:val="single" w:sz="8" w:space="0" w:color="auto"/>
            </w:tcBorders>
            <w:shd w:val="clear" w:color="auto" w:fill="auto"/>
            <w:noWrap/>
            <w:vAlign w:val="center"/>
            <w:hideMark/>
          </w:tcPr>
          <w:p w:rsidR="00340F4D" w:rsidRPr="00340F4D" w:rsidRDefault="00340F4D" w:rsidP="00340F4D">
            <w:pPr>
              <w:spacing w:line="240" w:lineRule="auto"/>
              <w:ind w:firstLine="0"/>
              <w:jc w:val="center"/>
              <w:rPr>
                <w:rFonts w:eastAsia="Times New Roman"/>
                <w:sz w:val="20"/>
                <w:szCs w:val="20"/>
              </w:rPr>
            </w:pPr>
            <w:r w:rsidRPr="00340F4D">
              <w:rPr>
                <w:rFonts w:eastAsia="Times New Roman"/>
                <w:sz w:val="20"/>
                <w:szCs w:val="20"/>
              </w:rPr>
              <w:t>149,13</w:t>
            </w:r>
          </w:p>
        </w:tc>
      </w:tr>
      <w:tr w:rsidR="009D52B3"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9D52B3" w:rsidRPr="009D52B3" w:rsidRDefault="009D52B3" w:rsidP="009D52B3">
            <w:pPr>
              <w:spacing w:line="240" w:lineRule="auto"/>
              <w:ind w:firstLine="0"/>
              <w:rPr>
                <w:rFonts w:eastAsia="Times New Roman"/>
                <w:sz w:val="20"/>
                <w:szCs w:val="20"/>
              </w:rPr>
            </w:pPr>
            <w:r w:rsidRPr="009D52B3">
              <w:rPr>
                <w:rFonts w:eastAsia="Times New Roman"/>
                <w:sz w:val="20"/>
                <w:szCs w:val="20"/>
              </w:rPr>
              <w:t>2.8.2. Удельный вес финансовых средств от приносящей доход деятельности в общем объеме финансовых средств общеобразовательных организаций.</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tcPr>
          <w:p w:rsidR="009D52B3" w:rsidRPr="009D52B3" w:rsidRDefault="009D52B3" w:rsidP="009D52B3">
            <w:pPr>
              <w:spacing w:line="240" w:lineRule="auto"/>
              <w:ind w:firstLine="0"/>
              <w:jc w:val="center"/>
              <w:rPr>
                <w:rFonts w:eastAsia="Times New Roman"/>
                <w:sz w:val="20"/>
                <w:szCs w:val="20"/>
              </w:rPr>
            </w:pPr>
            <w:r w:rsidRPr="009D52B3">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9D52B3" w:rsidRPr="009D52B3" w:rsidRDefault="009D52B3" w:rsidP="009D52B3">
            <w:pPr>
              <w:spacing w:line="240" w:lineRule="auto"/>
              <w:ind w:firstLine="0"/>
              <w:jc w:val="center"/>
              <w:rPr>
                <w:rFonts w:eastAsia="Times New Roman"/>
                <w:sz w:val="20"/>
                <w:szCs w:val="20"/>
              </w:rPr>
            </w:pPr>
            <w:r w:rsidRPr="009D52B3">
              <w:rPr>
                <w:rFonts w:eastAsia="Times New Roman"/>
                <w:sz w:val="20"/>
                <w:szCs w:val="20"/>
              </w:rPr>
              <w:t>1,87</w:t>
            </w:r>
          </w:p>
        </w:tc>
      </w:tr>
      <w:tr w:rsidR="00AE1456" w:rsidRPr="00643C47" w:rsidTr="00AD404E">
        <w:trPr>
          <w:trHeight w:val="510"/>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2.9. Финансово-экономическая деятельность общеобразовательных организаций, а также иных организаций, осуществляющих образовательную деятельность в части реализации основных общеобразовательных программ</w:t>
            </w:r>
          </w:p>
        </w:tc>
        <w:tc>
          <w:tcPr>
            <w:tcW w:w="1525" w:type="dxa"/>
            <w:tcBorders>
              <w:top w:val="nil"/>
              <w:left w:val="nil"/>
              <w:bottom w:val="single" w:sz="8" w:space="0" w:color="auto"/>
              <w:right w:val="single" w:sz="8" w:space="0" w:color="auto"/>
            </w:tcBorders>
            <w:shd w:val="clear" w:color="auto" w:fill="auto"/>
            <w:noWrap/>
            <w:hideMark/>
          </w:tcPr>
          <w:p w:rsidR="00643C47" w:rsidRPr="001C783A" w:rsidRDefault="00643C47" w:rsidP="001C783A">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643C47" w:rsidRPr="001C783A" w:rsidRDefault="00643C47" w:rsidP="001C783A">
            <w:pPr>
              <w:spacing w:line="240" w:lineRule="auto"/>
              <w:ind w:firstLine="0"/>
              <w:jc w:val="center"/>
              <w:rPr>
                <w:rFonts w:ascii="Arial" w:eastAsia="Times New Roman" w:hAnsi="Arial" w:cs="Arial"/>
                <w:sz w:val="20"/>
                <w:szCs w:val="20"/>
                <w:lang w:eastAsia="ru-RU"/>
              </w:rPr>
            </w:pPr>
          </w:p>
        </w:tc>
      </w:tr>
      <w:tr w:rsidR="001C783A" w:rsidRPr="00643C47" w:rsidTr="00AD404E">
        <w:trPr>
          <w:trHeight w:val="208"/>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1C783A" w:rsidRPr="001C783A" w:rsidRDefault="001C783A" w:rsidP="001C783A">
            <w:pPr>
              <w:spacing w:line="240" w:lineRule="auto"/>
              <w:ind w:firstLine="0"/>
              <w:rPr>
                <w:rFonts w:eastAsia="Times New Roman"/>
                <w:sz w:val="20"/>
                <w:szCs w:val="20"/>
              </w:rPr>
            </w:pPr>
            <w:r w:rsidRPr="001C783A">
              <w:rPr>
                <w:rFonts w:eastAsia="Times New Roman"/>
                <w:sz w:val="20"/>
                <w:szCs w:val="20"/>
              </w:rPr>
              <w:t>2.9.1. Удельный вес числа зданий общеобразовательных организаций, имеющих охрану, в общем числе зданий общеобразовательных организаций.</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1C783A" w:rsidRPr="001C783A" w:rsidRDefault="001C783A" w:rsidP="001C783A">
            <w:pPr>
              <w:spacing w:line="240" w:lineRule="auto"/>
              <w:ind w:firstLine="0"/>
              <w:jc w:val="center"/>
              <w:rPr>
                <w:rFonts w:eastAsia="Times New Roman"/>
                <w:sz w:val="20"/>
                <w:szCs w:val="20"/>
              </w:rPr>
            </w:pPr>
            <w:r w:rsidRPr="001C783A">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1C783A" w:rsidRPr="001C783A" w:rsidRDefault="001C783A" w:rsidP="001C783A">
            <w:pPr>
              <w:spacing w:line="240" w:lineRule="auto"/>
              <w:ind w:firstLine="0"/>
              <w:jc w:val="center"/>
              <w:rPr>
                <w:rFonts w:eastAsia="Times New Roman"/>
                <w:sz w:val="20"/>
                <w:szCs w:val="20"/>
              </w:rPr>
            </w:pPr>
            <w:r w:rsidRPr="001C783A">
              <w:rPr>
                <w:rFonts w:eastAsia="Times New Roman"/>
                <w:sz w:val="20"/>
                <w:szCs w:val="20"/>
              </w:rPr>
              <w:t>94,44</w:t>
            </w:r>
          </w:p>
        </w:tc>
      </w:tr>
      <w:tr w:rsidR="00794269" w:rsidRPr="00643C47" w:rsidTr="00AD404E">
        <w:trPr>
          <w:trHeight w:val="765"/>
        </w:trPr>
        <w:tc>
          <w:tcPr>
            <w:tcW w:w="72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94269" w:rsidRPr="00794269" w:rsidRDefault="00794269" w:rsidP="00794269">
            <w:pPr>
              <w:spacing w:line="240" w:lineRule="auto"/>
              <w:ind w:firstLine="0"/>
              <w:rPr>
                <w:rFonts w:eastAsia="Times New Roman"/>
                <w:sz w:val="20"/>
                <w:szCs w:val="20"/>
              </w:rPr>
            </w:pPr>
            <w:r w:rsidRPr="00794269">
              <w:rPr>
                <w:rFonts w:eastAsia="Times New Roman"/>
                <w:sz w:val="20"/>
                <w:szCs w:val="20"/>
              </w:rPr>
              <w:t>2.9.2. Удельный вес числа зданий общеобразовательных организаций, находящихся в аварийном состоянии, в общем числе зданий общеобразовательных организаций:</w:t>
            </w:r>
            <w:r>
              <w:rPr>
                <w:rStyle w:val="14"/>
                <w:rFonts w:eastAsiaTheme="minorHAnsi"/>
                <w:vertAlign w:val="superscript"/>
              </w:rPr>
              <w:t>2</w:t>
            </w:r>
          </w:p>
        </w:tc>
        <w:tc>
          <w:tcPr>
            <w:tcW w:w="1525" w:type="dxa"/>
            <w:tcBorders>
              <w:top w:val="single" w:sz="4" w:space="0" w:color="auto"/>
              <w:left w:val="single" w:sz="4" w:space="0" w:color="auto"/>
              <w:bottom w:val="single" w:sz="4" w:space="0" w:color="auto"/>
              <w:right w:val="single" w:sz="4" w:space="0" w:color="auto"/>
            </w:tcBorders>
            <w:shd w:val="clear" w:color="auto" w:fill="auto"/>
            <w:noWrap/>
            <w:hideMark/>
          </w:tcPr>
          <w:p w:rsidR="00794269" w:rsidRPr="00794269" w:rsidRDefault="00794269" w:rsidP="00794269">
            <w:pPr>
              <w:spacing w:line="240" w:lineRule="auto"/>
              <w:ind w:firstLine="0"/>
              <w:jc w:val="center"/>
              <w:rPr>
                <w:rFonts w:eastAsia="Times New Roman"/>
                <w:sz w:val="20"/>
                <w:szCs w:val="20"/>
              </w:rPr>
            </w:pPr>
          </w:p>
        </w:tc>
        <w:tc>
          <w:tcPr>
            <w:tcW w:w="1285" w:type="dxa"/>
            <w:tcBorders>
              <w:top w:val="single" w:sz="4" w:space="0" w:color="auto"/>
              <w:left w:val="single" w:sz="4" w:space="0" w:color="auto"/>
              <w:bottom w:val="single" w:sz="4" w:space="0" w:color="auto"/>
              <w:right w:val="single" w:sz="4" w:space="0" w:color="auto"/>
            </w:tcBorders>
            <w:shd w:val="clear" w:color="auto" w:fill="auto"/>
            <w:noWrap/>
            <w:hideMark/>
          </w:tcPr>
          <w:p w:rsidR="00794269" w:rsidRPr="00794269" w:rsidRDefault="00794269" w:rsidP="00794269">
            <w:pPr>
              <w:spacing w:line="240" w:lineRule="auto"/>
              <w:ind w:firstLine="0"/>
              <w:jc w:val="center"/>
              <w:rPr>
                <w:rFonts w:eastAsia="Times New Roman"/>
                <w:sz w:val="20"/>
                <w:szCs w:val="20"/>
              </w:rPr>
            </w:pPr>
          </w:p>
        </w:tc>
      </w:tr>
      <w:tr w:rsidR="00794269" w:rsidRPr="00643C47" w:rsidTr="00AD404E">
        <w:trPr>
          <w:trHeight w:val="70"/>
        </w:trPr>
        <w:tc>
          <w:tcPr>
            <w:tcW w:w="7206"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794269" w:rsidRPr="00794269" w:rsidRDefault="00794269" w:rsidP="00794269">
            <w:pPr>
              <w:spacing w:line="240" w:lineRule="auto"/>
              <w:ind w:firstLine="0"/>
              <w:rPr>
                <w:rFonts w:eastAsia="Times New Roman"/>
                <w:sz w:val="20"/>
                <w:szCs w:val="20"/>
              </w:rPr>
            </w:pPr>
            <w:r w:rsidRPr="00794269">
              <w:rPr>
                <w:rFonts w:eastAsia="Times New Roman"/>
                <w:sz w:val="20"/>
                <w:szCs w:val="20"/>
              </w:rPr>
              <w:t>города и поселки городского типа и сельская местность;</w:t>
            </w:r>
          </w:p>
        </w:tc>
        <w:tc>
          <w:tcPr>
            <w:tcW w:w="1525" w:type="dxa"/>
            <w:tcBorders>
              <w:top w:val="single" w:sz="4" w:space="0" w:color="auto"/>
              <w:left w:val="nil"/>
              <w:bottom w:val="single" w:sz="8" w:space="0" w:color="auto"/>
              <w:right w:val="single" w:sz="8" w:space="0" w:color="auto"/>
            </w:tcBorders>
            <w:shd w:val="clear" w:color="auto" w:fill="auto"/>
            <w:noWrap/>
            <w:vAlign w:val="center"/>
            <w:hideMark/>
          </w:tcPr>
          <w:p w:rsidR="00794269" w:rsidRPr="00794269" w:rsidRDefault="00794269" w:rsidP="00794269">
            <w:pPr>
              <w:spacing w:line="240" w:lineRule="auto"/>
              <w:ind w:firstLine="0"/>
              <w:jc w:val="center"/>
              <w:rPr>
                <w:rFonts w:eastAsia="Times New Roman"/>
                <w:sz w:val="20"/>
                <w:szCs w:val="20"/>
              </w:rPr>
            </w:pPr>
            <w:r w:rsidRPr="00794269">
              <w:rPr>
                <w:rFonts w:eastAsia="Times New Roman"/>
                <w:sz w:val="20"/>
                <w:szCs w:val="20"/>
              </w:rPr>
              <w:t>процент</w:t>
            </w:r>
          </w:p>
        </w:tc>
        <w:tc>
          <w:tcPr>
            <w:tcW w:w="1285" w:type="dxa"/>
            <w:tcBorders>
              <w:top w:val="single" w:sz="4" w:space="0" w:color="auto"/>
              <w:left w:val="nil"/>
              <w:bottom w:val="single" w:sz="8" w:space="0" w:color="auto"/>
              <w:right w:val="single" w:sz="8" w:space="0" w:color="auto"/>
            </w:tcBorders>
            <w:shd w:val="clear" w:color="auto" w:fill="auto"/>
            <w:noWrap/>
            <w:vAlign w:val="center"/>
            <w:hideMark/>
          </w:tcPr>
          <w:p w:rsidR="00794269" w:rsidRPr="00794269" w:rsidRDefault="00794269" w:rsidP="00794269">
            <w:pPr>
              <w:spacing w:line="240" w:lineRule="auto"/>
              <w:ind w:firstLine="0"/>
              <w:jc w:val="center"/>
              <w:rPr>
                <w:rFonts w:eastAsia="Times New Roman"/>
                <w:sz w:val="20"/>
                <w:szCs w:val="20"/>
              </w:rPr>
            </w:pPr>
            <w:r w:rsidRPr="00794269">
              <w:rPr>
                <w:rFonts w:eastAsia="Times New Roman"/>
                <w:sz w:val="20"/>
                <w:szCs w:val="20"/>
              </w:rPr>
              <w:t>0</w:t>
            </w:r>
          </w:p>
        </w:tc>
      </w:tr>
      <w:tr w:rsidR="00794269"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794269" w:rsidRPr="00794269" w:rsidRDefault="00794269" w:rsidP="00794269">
            <w:pPr>
              <w:spacing w:line="240" w:lineRule="auto"/>
              <w:ind w:firstLine="0"/>
              <w:rPr>
                <w:rFonts w:eastAsia="Times New Roman"/>
                <w:sz w:val="20"/>
                <w:szCs w:val="20"/>
              </w:rPr>
            </w:pPr>
            <w:r w:rsidRPr="00794269">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center"/>
            <w:hideMark/>
          </w:tcPr>
          <w:p w:rsidR="00794269" w:rsidRPr="00794269" w:rsidRDefault="00794269" w:rsidP="00794269">
            <w:pPr>
              <w:spacing w:line="240" w:lineRule="auto"/>
              <w:ind w:firstLine="0"/>
              <w:jc w:val="center"/>
              <w:rPr>
                <w:rFonts w:eastAsia="Times New Roman"/>
                <w:sz w:val="20"/>
                <w:szCs w:val="20"/>
              </w:rPr>
            </w:pPr>
            <w:r w:rsidRPr="0079426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794269" w:rsidRPr="00794269" w:rsidRDefault="00794269" w:rsidP="00794269">
            <w:pPr>
              <w:spacing w:line="240" w:lineRule="auto"/>
              <w:ind w:firstLine="0"/>
              <w:jc w:val="center"/>
              <w:rPr>
                <w:rFonts w:eastAsia="Times New Roman"/>
                <w:sz w:val="20"/>
                <w:szCs w:val="20"/>
              </w:rPr>
            </w:pPr>
            <w:r w:rsidRPr="00794269">
              <w:rPr>
                <w:rFonts w:eastAsia="Times New Roman"/>
                <w:sz w:val="20"/>
                <w:szCs w:val="20"/>
              </w:rPr>
              <w:t>0</w:t>
            </w:r>
          </w:p>
        </w:tc>
      </w:tr>
      <w:tr w:rsidR="00794269"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tcPr>
          <w:p w:rsidR="00794269" w:rsidRPr="00794269" w:rsidRDefault="00794269" w:rsidP="00794269">
            <w:pPr>
              <w:spacing w:line="240" w:lineRule="auto"/>
              <w:ind w:firstLine="0"/>
              <w:rPr>
                <w:rFonts w:eastAsia="Times New Roman"/>
                <w:sz w:val="20"/>
                <w:szCs w:val="20"/>
              </w:rPr>
            </w:pPr>
            <w:r w:rsidRPr="00794269">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center"/>
          </w:tcPr>
          <w:p w:rsidR="00794269" w:rsidRPr="00794269" w:rsidRDefault="00794269" w:rsidP="00794269">
            <w:pPr>
              <w:spacing w:line="240" w:lineRule="auto"/>
              <w:ind w:firstLine="0"/>
              <w:jc w:val="center"/>
              <w:rPr>
                <w:rFonts w:eastAsia="Times New Roman"/>
                <w:sz w:val="20"/>
                <w:szCs w:val="20"/>
              </w:rPr>
            </w:pPr>
            <w:r w:rsidRPr="0079426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794269" w:rsidRPr="00794269" w:rsidRDefault="00794269" w:rsidP="00794269">
            <w:pPr>
              <w:spacing w:line="240" w:lineRule="auto"/>
              <w:ind w:firstLine="0"/>
              <w:jc w:val="center"/>
              <w:rPr>
                <w:rFonts w:eastAsia="Times New Roman"/>
                <w:sz w:val="20"/>
                <w:szCs w:val="20"/>
              </w:rPr>
            </w:pPr>
            <w:r w:rsidRPr="00794269">
              <w:rPr>
                <w:rFonts w:eastAsia="Times New Roman"/>
                <w:sz w:val="20"/>
                <w:szCs w:val="20"/>
              </w:rPr>
              <w:t>0</w:t>
            </w:r>
          </w:p>
        </w:tc>
      </w:tr>
      <w:tr w:rsidR="007C3DEF"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7C3DEF" w:rsidRPr="007C3DEF" w:rsidRDefault="007C3DEF" w:rsidP="007C3DEF">
            <w:pPr>
              <w:spacing w:line="240" w:lineRule="auto"/>
              <w:ind w:firstLine="0"/>
              <w:rPr>
                <w:rFonts w:eastAsia="Times New Roman"/>
                <w:sz w:val="20"/>
                <w:szCs w:val="20"/>
              </w:rPr>
            </w:pPr>
            <w:r w:rsidRPr="007C3DEF">
              <w:rPr>
                <w:rFonts w:eastAsia="Times New Roman"/>
                <w:sz w:val="20"/>
                <w:szCs w:val="20"/>
              </w:rPr>
              <w:t>2.9.3. Удельный вес числа зданий общеобразовательных организаций, требующих капитального ремонта, в общем числе зданий общеобразовательных организаций:</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tcPr>
          <w:p w:rsidR="007C3DEF" w:rsidRPr="007C3DEF" w:rsidRDefault="007C3DEF" w:rsidP="007C3DEF">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tcPr>
          <w:p w:rsidR="007C3DEF" w:rsidRPr="007C3DEF" w:rsidRDefault="007C3DEF" w:rsidP="007C3DEF">
            <w:pPr>
              <w:spacing w:line="240" w:lineRule="auto"/>
              <w:ind w:firstLine="0"/>
              <w:jc w:val="center"/>
              <w:rPr>
                <w:rFonts w:eastAsia="Times New Roman"/>
                <w:sz w:val="20"/>
                <w:szCs w:val="20"/>
              </w:rPr>
            </w:pPr>
          </w:p>
        </w:tc>
      </w:tr>
      <w:tr w:rsidR="007C3DEF"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7C3DEF" w:rsidRPr="007C3DEF" w:rsidRDefault="007C3DEF" w:rsidP="007C3DEF">
            <w:pPr>
              <w:spacing w:line="240" w:lineRule="auto"/>
              <w:ind w:firstLine="0"/>
              <w:rPr>
                <w:rFonts w:eastAsia="Times New Roman"/>
                <w:sz w:val="20"/>
                <w:szCs w:val="20"/>
              </w:rPr>
            </w:pPr>
            <w:r w:rsidRPr="007C3DEF">
              <w:rPr>
                <w:rFonts w:eastAsia="Times New Roman"/>
                <w:sz w:val="20"/>
                <w:szCs w:val="20"/>
              </w:rPr>
              <w:t>города и поселки городского типа и сельская местность;</w:t>
            </w:r>
          </w:p>
        </w:tc>
        <w:tc>
          <w:tcPr>
            <w:tcW w:w="1525" w:type="dxa"/>
            <w:tcBorders>
              <w:top w:val="nil"/>
              <w:left w:val="nil"/>
              <w:bottom w:val="single" w:sz="8" w:space="0" w:color="auto"/>
              <w:right w:val="single" w:sz="8" w:space="0" w:color="auto"/>
            </w:tcBorders>
            <w:shd w:val="clear" w:color="auto" w:fill="auto"/>
            <w:noWrap/>
            <w:vAlign w:val="center"/>
          </w:tcPr>
          <w:p w:rsidR="007C3DEF" w:rsidRPr="007C3DEF" w:rsidRDefault="007C3DEF" w:rsidP="007C3DEF">
            <w:pPr>
              <w:spacing w:line="240" w:lineRule="auto"/>
              <w:ind w:firstLine="0"/>
              <w:jc w:val="center"/>
              <w:rPr>
                <w:rFonts w:eastAsia="Times New Roman"/>
                <w:sz w:val="20"/>
                <w:szCs w:val="20"/>
              </w:rPr>
            </w:pPr>
            <w:r w:rsidRPr="007C3DE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7C3DEF" w:rsidRPr="007C3DEF" w:rsidRDefault="007C3DEF" w:rsidP="007C3DEF">
            <w:pPr>
              <w:spacing w:line="240" w:lineRule="auto"/>
              <w:ind w:firstLine="0"/>
              <w:jc w:val="center"/>
              <w:rPr>
                <w:rFonts w:eastAsia="Times New Roman"/>
                <w:sz w:val="20"/>
                <w:szCs w:val="20"/>
              </w:rPr>
            </w:pPr>
            <w:r w:rsidRPr="007C3DEF">
              <w:rPr>
                <w:rFonts w:eastAsia="Times New Roman"/>
                <w:sz w:val="20"/>
                <w:szCs w:val="20"/>
              </w:rPr>
              <w:t>5,13</w:t>
            </w:r>
          </w:p>
        </w:tc>
      </w:tr>
      <w:tr w:rsidR="007C3DEF"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7C3DEF" w:rsidRPr="007C3DEF" w:rsidRDefault="007C3DEF" w:rsidP="007C3DEF">
            <w:pPr>
              <w:spacing w:line="240" w:lineRule="auto"/>
              <w:ind w:firstLine="0"/>
              <w:rPr>
                <w:rFonts w:eastAsia="Times New Roman"/>
                <w:sz w:val="20"/>
                <w:szCs w:val="20"/>
              </w:rPr>
            </w:pPr>
            <w:r w:rsidRPr="007C3DEF">
              <w:rPr>
                <w:rFonts w:eastAsia="Times New Roman"/>
                <w:sz w:val="20"/>
                <w:szCs w:val="20"/>
              </w:rPr>
              <w:t>города и поселки городского типа;</w:t>
            </w:r>
          </w:p>
        </w:tc>
        <w:tc>
          <w:tcPr>
            <w:tcW w:w="1525" w:type="dxa"/>
            <w:tcBorders>
              <w:top w:val="nil"/>
              <w:left w:val="nil"/>
              <w:bottom w:val="single" w:sz="8" w:space="0" w:color="auto"/>
              <w:right w:val="single" w:sz="8" w:space="0" w:color="auto"/>
            </w:tcBorders>
            <w:shd w:val="clear" w:color="auto" w:fill="auto"/>
            <w:noWrap/>
            <w:vAlign w:val="bottom"/>
          </w:tcPr>
          <w:p w:rsidR="007C3DEF" w:rsidRPr="007C3DEF" w:rsidRDefault="007C3DEF" w:rsidP="007C3DEF">
            <w:pPr>
              <w:spacing w:line="240" w:lineRule="auto"/>
              <w:ind w:firstLine="0"/>
              <w:jc w:val="center"/>
              <w:rPr>
                <w:rFonts w:eastAsia="Times New Roman"/>
                <w:sz w:val="20"/>
                <w:szCs w:val="20"/>
              </w:rPr>
            </w:pPr>
            <w:r w:rsidRPr="007C3DE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tcPr>
          <w:p w:rsidR="007C3DEF" w:rsidRPr="007C3DEF" w:rsidRDefault="007C3DEF" w:rsidP="007C3DEF">
            <w:pPr>
              <w:spacing w:line="240" w:lineRule="auto"/>
              <w:ind w:firstLine="0"/>
              <w:jc w:val="center"/>
              <w:rPr>
                <w:rFonts w:eastAsia="Times New Roman"/>
                <w:sz w:val="20"/>
                <w:szCs w:val="20"/>
              </w:rPr>
            </w:pPr>
            <w:r w:rsidRPr="007C3DEF">
              <w:rPr>
                <w:rFonts w:eastAsia="Times New Roman"/>
                <w:sz w:val="20"/>
                <w:szCs w:val="20"/>
              </w:rPr>
              <w:t>4,4</w:t>
            </w:r>
          </w:p>
        </w:tc>
      </w:tr>
      <w:tr w:rsidR="007C3DEF"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tcPr>
          <w:p w:rsidR="007C3DEF" w:rsidRPr="007C3DEF" w:rsidRDefault="007C3DEF" w:rsidP="007C3DEF">
            <w:pPr>
              <w:spacing w:line="240" w:lineRule="auto"/>
              <w:ind w:firstLine="0"/>
              <w:rPr>
                <w:rFonts w:eastAsia="Times New Roman"/>
                <w:sz w:val="20"/>
                <w:szCs w:val="20"/>
              </w:rPr>
            </w:pPr>
            <w:r w:rsidRPr="007C3DEF">
              <w:rPr>
                <w:rFonts w:eastAsia="Times New Roman"/>
                <w:sz w:val="20"/>
                <w:szCs w:val="20"/>
              </w:rPr>
              <w:t>сельская местность.</w:t>
            </w:r>
          </w:p>
        </w:tc>
        <w:tc>
          <w:tcPr>
            <w:tcW w:w="1525" w:type="dxa"/>
            <w:tcBorders>
              <w:top w:val="nil"/>
              <w:left w:val="nil"/>
              <w:bottom w:val="single" w:sz="8" w:space="0" w:color="auto"/>
              <w:right w:val="single" w:sz="8" w:space="0" w:color="auto"/>
            </w:tcBorders>
            <w:shd w:val="clear" w:color="auto" w:fill="auto"/>
            <w:noWrap/>
            <w:vAlign w:val="center"/>
          </w:tcPr>
          <w:p w:rsidR="007C3DEF" w:rsidRPr="007C3DEF" w:rsidRDefault="007C3DEF" w:rsidP="007C3DEF">
            <w:pPr>
              <w:spacing w:line="240" w:lineRule="auto"/>
              <w:ind w:firstLine="0"/>
              <w:jc w:val="center"/>
              <w:rPr>
                <w:rFonts w:eastAsia="Times New Roman"/>
                <w:sz w:val="20"/>
                <w:szCs w:val="20"/>
              </w:rPr>
            </w:pPr>
            <w:r w:rsidRPr="007C3DE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7C3DEF" w:rsidRPr="007C3DEF" w:rsidRDefault="007C3DEF" w:rsidP="007C3DEF">
            <w:pPr>
              <w:spacing w:line="240" w:lineRule="auto"/>
              <w:ind w:firstLine="0"/>
              <w:jc w:val="center"/>
              <w:rPr>
                <w:rFonts w:eastAsia="Times New Roman"/>
                <w:sz w:val="20"/>
                <w:szCs w:val="20"/>
              </w:rPr>
            </w:pPr>
            <w:r w:rsidRPr="007C3DEF">
              <w:rPr>
                <w:rFonts w:eastAsia="Times New Roman"/>
                <w:sz w:val="20"/>
                <w:szCs w:val="20"/>
              </w:rPr>
              <w:t>6,67</w:t>
            </w:r>
          </w:p>
        </w:tc>
      </w:tr>
      <w:tr w:rsidR="00AE145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hideMark/>
          </w:tcPr>
          <w:p w:rsidR="00643C47" w:rsidRPr="00643C47" w:rsidRDefault="00643C47" w:rsidP="00643C47">
            <w:pPr>
              <w:spacing w:line="240" w:lineRule="auto"/>
              <w:ind w:firstLine="0"/>
              <w:jc w:val="center"/>
              <w:rPr>
                <w:rFonts w:ascii="Arial" w:eastAsia="Times New Roman" w:hAnsi="Arial" w:cs="Arial"/>
                <w:sz w:val="20"/>
                <w:szCs w:val="20"/>
                <w:lang w:eastAsia="ru-RU"/>
              </w:rPr>
            </w:pPr>
            <w:r w:rsidRPr="00643C47">
              <w:rPr>
                <w:rFonts w:eastAsia="Times New Roman" w:cs="Times New Roman"/>
                <w:b/>
                <w:bCs/>
                <w:sz w:val="20"/>
                <w:szCs w:val="20"/>
                <w:lang w:eastAsia="ru-RU"/>
              </w:rPr>
              <w:t>II. Профессиональное образование</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D44A7E">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D44A7E">
            <w:pPr>
              <w:spacing w:line="240" w:lineRule="auto"/>
              <w:ind w:firstLine="0"/>
              <w:jc w:val="center"/>
              <w:rPr>
                <w:rFonts w:ascii="Arial" w:eastAsia="Times New Roman" w:hAnsi="Arial" w:cs="Arial"/>
                <w:sz w:val="20"/>
                <w:szCs w:val="20"/>
                <w:lang w:eastAsia="ru-RU"/>
              </w:rPr>
            </w:pPr>
          </w:p>
        </w:tc>
      </w:tr>
      <w:tr w:rsidR="00AE145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hideMark/>
          </w:tcPr>
          <w:p w:rsidR="00643C47" w:rsidRPr="00643C47" w:rsidRDefault="00643C47" w:rsidP="00643C47">
            <w:pPr>
              <w:spacing w:line="240" w:lineRule="auto"/>
              <w:ind w:firstLine="0"/>
              <w:jc w:val="left"/>
              <w:rPr>
                <w:rFonts w:eastAsia="Times New Roman" w:cs="Times New Roman"/>
                <w:b/>
                <w:bCs/>
                <w:sz w:val="20"/>
                <w:szCs w:val="20"/>
                <w:lang w:eastAsia="ru-RU"/>
              </w:rPr>
            </w:pPr>
            <w:r w:rsidRPr="00643C47">
              <w:rPr>
                <w:rFonts w:eastAsia="Times New Roman" w:cs="Times New Roman"/>
                <w:b/>
                <w:bCs/>
                <w:sz w:val="20"/>
                <w:szCs w:val="20"/>
                <w:lang w:eastAsia="ru-RU"/>
              </w:rPr>
              <w:t>3. Сведения о развитии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D44A7E">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D44A7E">
            <w:pPr>
              <w:spacing w:line="240" w:lineRule="auto"/>
              <w:ind w:firstLine="0"/>
              <w:jc w:val="center"/>
              <w:rPr>
                <w:rFonts w:ascii="Arial" w:eastAsia="Times New Roman" w:hAnsi="Arial" w:cs="Arial"/>
                <w:sz w:val="20"/>
                <w:szCs w:val="20"/>
                <w:lang w:eastAsia="ru-RU"/>
              </w:rPr>
            </w:pPr>
          </w:p>
        </w:tc>
      </w:tr>
      <w:tr w:rsidR="00AE145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lastRenderedPageBreak/>
              <w:t>3.1. Уровень доступности среднего профессионального образования и численность населения, получающего среднее профессиональное образование</w:t>
            </w:r>
          </w:p>
        </w:tc>
        <w:tc>
          <w:tcPr>
            <w:tcW w:w="1525" w:type="dxa"/>
            <w:tcBorders>
              <w:top w:val="nil"/>
              <w:left w:val="nil"/>
              <w:bottom w:val="single" w:sz="8" w:space="0" w:color="auto"/>
              <w:right w:val="single" w:sz="8" w:space="0" w:color="auto"/>
            </w:tcBorders>
            <w:shd w:val="clear" w:color="auto" w:fill="auto"/>
            <w:noWrap/>
            <w:hideMark/>
          </w:tcPr>
          <w:p w:rsidR="00643C47" w:rsidRPr="00643C47" w:rsidRDefault="00643C47" w:rsidP="00643C47">
            <w:pPr>
              <w:spacing w:line="240" w:lineRule="auto"/>
              <w:ind w:firstLine="0"/>
              <w:jc w:val="left"/>
              <w:rPr>
                <w:rFonts w:ascii="Arial" w:eastAsia="Times New Roman" w:hAnsi="Arial" w:cs="Arial"/>
                <w:sz w:val="20"/>
                <w:szCs w:val="20"/>
                <w:lang w:eastAsia="ru-RU"/>
              </w:rPr>
            </w:pPr>
            <w:r w:rsidRPr="00643C47">
              <w:rPr>
                <w:rFonts w:ascii="Arial" w:eastAsia="Times New Roman" w:hAnsi="Arial" w:cs="Arial"/>
                <w:sz w:val="20"/>
                <w:szCs w:val="20"/>
                <w:lang w:eastAsia="ru-RU"/>
              </w:rPr>
              <w:t> </w:t>
            </w:r>
          </w:p>
        </w:tc>
        <w:tc>
          <w:tcPr>
            <w:tcW w:w="1285" w:type="dxa"/>
            <w:tcBorders>
              <w:top w:val="nil"/>
              <w:left w:val="nil"/>
              <w:bottom w:val="single" w:sz="8" w:space="0" w:color="auto"/>
              <w:right w:val="single" w:sz="8" w:space="0" w:color="auto"/>
            </w:tcBorders>
            <w:shd w:val="clear" w:color="auto" w:fill="auto"/>
            <w:noWrap/>
            <w:hideMark/>
          </w:tcPr>
          <w:p w:rsidR="00643C47" w:rsidRPr="00643C47" w:rsidRDefault="00643C47" w:rsidP="00643C47">
            <w:pPr>
              <w:spacing w:line="240" w:lineRule="auto"/>
              <w:ind w:firstLine="0"/>
              <w:jc w:val="left"/>
              <w:rPr>
                <w:rFonts w:ascii="Arial" w:eastAsia="Times New Roman" w:hAnsi="Arial" w:cs="Arial"/>
                <w:sz w:val="20"/>
                <w:szCs w:val="20"/>
                <w:lang w:eastAsia="ru-RU"/>
              </w:rPr>
            </w:pPr>
            <w:r w:rsidRPr="00643C47">
              <w:rPr>
                <w:rFonts w:ascii="Arial" w:eastAsia="Times New Roman" w:hAnsi="Arial" w:cs="Arial"/>
                <w:sz w:val="20"/>
                <w:szCs w:val="20"/>
                <w:lang w:eastAsia="ru-RU"/>
              </w:rPr>
              <w:t> </w:t>
            </w:r>
          </w:p>
        </w:tc>
      </w:tr>
      <w:tr w:rsidR="00D44A7E" w:rsidRPr="00643C47" w:rsidTr="00AD404E">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D44A7E" w:rsidRPr="00D44A7E" w:rsidRDefault="00D44A7E" w:rsidP="00D44A7E">
            <w:pPr>
              <w:spacing w:line="240" w:lineRule="auto"/>
              <w:ind w:firstLine="0"/>
              <w:rPr>
                <w:rFonts w:eastAsia="Times New Roman"/>
                <w:sz w:val="20"/>
                <w:szCs w:val="20"/>
              </w:rPr>
            </w:pPr>
            <w:r w:rsidRPr="00D44A7E">
              <w:rPr>
                <w:rFonts w:eastAsia="Times New Roman"/>
                <w:sz w:val="20"/>
                <w:szCs w:val="20"/>
              </w:rPr>
              <w:t>3.1.1. Охват молодежи образовательными программами среднего профессионального образования - программами подготовки квалифицированных рабочих, служащих (отношение численности студентов, обучающихся по программам подготовки квалифицированных рабочих, служащих, к численности населения в возрасте 15 - 17 лет).</w:t>
            </w:r>
          </w:p>
        </w:tc>
        <w:tc>
          <w:tcPr>
            <w:tcW w:w="1525" w:type="dxa"/>
            <w:tcBorders>
              <w:top w:val="nil"/>
              <w:left w:val="nil"/>
              <w:bottom w:val="single" w:sz="8" w:space="0" w:color="auto"/>
              <w:right w:val="single" w:sz="8" w:space="0" w:color="auto"/>
            </w:tcBorders>
            <w:shd w:val="clear" w:color="auto" w:fill="auto"/>
            <w:noWrap/>
            <w:vAlign w:val="center"/>
            <w:hideMark/>
          </w:tcPr>
          <w:p w:rsidR="00D44A7E" w:rsidRPr="00D44A7E" w:rsidRDefault="00D44A7E" w:rsidP="00D44A7E">
            <w:pPr>
              <w:spacing w:line="240" w:lineRule="auto"/>
              <w:ind w:firstLine="0"/>
              <w:jc w:val="center"/>
              <w:rPr>
                <w:rFonts w:eastAsia="Times New Roman"/>
                <w:sz w:val="20"/>
                <w:szCs w:val="20"/>
              </w:rPr>
            </w:pPr>
            <w:r w:rsidRPr="00D44A7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D44A7E" w:rsidRPr="00D44A7E" w:rsidRDefault="00D44A7E" w:rsidP="00D44A7E">
            <w:pPr>
              <w:spacing w:line="240" w:lineRule="auto"/>
              <w:ind w:firstLine="0"/>
              <w:jc w:val="center"/>
              <w:rPr>
                <w:rFonts w:eastAsia="Times New Roman"/>
                <w:sz w:val="20"/>
                <w:szCs w:val="20"/>
              </w:rPr>
            </w:pPr>
            <w:r w:rsidRPr="00D44A7E">
              <w:rPr>
                <w:rFonts w:eastAsia="Times New Roman"/>
                <w:sz w:val="20"/>
                <w:szCs w:val="20"/>
              </w:rPr>
              <w:t>9,59</w:t>
            </w:r>
          </w:p>
        </w:tc>
      </w:tr>
      <w:tr w:rsidR="00D44A7E" w:rsidRPr="00643C47" w:rsidTr="00AD404E">
        <w:trPr>
          <w:trHeight w:val="765"/>
        </w:trPr>
        <w:tc>
          <w:tcPr>
            <w:tcW w:w="7206" w:type="dxa"/>
            <w:tcBorders>
              <w:top w:val="nil"/>
              <w:left w:val="single" w:sz="8" w:space="0" w:color="auto"/>
              <w:bottom w:val="single" w:sz="4" w:space="0" w:color="auto"/>
              <w:right w:val="single" w:sz="8" w:space="0" w:color="auto"/>
            </w:tcBorders>
            <w:shd w:val="clear" w:color="auto" w:fill="auto"/>
            <w:vAlign w:val="bottom"/>
            <w:hideMark/>
          </w:tcPr>
          <w:p w:rsidR="00D44A7E" w:rsidRPr="00D44A7E" w:rsidRDefault="00D44A7E" w:rsidP="00D44A7E">
            <w:pPr>
              <w:spacing w:line="240" w:lineRule="auto"/>
              <w:ind w:firstLine="0"/>
              <w:rPr>
                <w:rFonts w:eastAsia="Times New Roman"/>
                <w:sz w:val="20"/>
                <w:szCs w:val="20"/>
              </w:rPr>
            </w:pPr>
            <w:r w:rsidRPr="00D44A7E">
              <w:rPr>
                <w:rFonts w:eastAsia="Times New Roman"/>
                <w:sz w:val="20"/>
                <w:szCs w:val="20"/>
              </w:rPr>
              <w:t>3.1.2. Охват молодежи образовательными программами среднего профессионального образования - программами подготовки специалистов среднего звена (отношение численности студентов, обучающихся по программам подготовки специалистов среднего звена, к численности населения в возрасте 15 - 19 лет).</w:t>
            </w:r>
          </w:p>
        </w:tc>
        <w:tc>
          <w:tcPr>
            <w:tcW w:w="1525" w:type="dxa"/>
            <w:tcBorders>
              <w:top w:val="nil"/>
              <w:left w:val="nil"/>
              <w:bottom w:val="single" w:sz="4" w:space="0" w:color="auto"/>
              <w:right w:val="single" w:sz="8" w:space="0" w:color="auto"/>
            </w:tcBorders>
            <w:shd w:val="clear" w:color="auto" w:fill="auto"/>
            <w:noWrap/>
            <w:vAlign w:val="center"/>
            <w:hideMark/>
          </w:tcPr>
          <w:p w:rsidR="00D44A7E" w:rsidRPr="00D44A7E" w:rsidRDefault="00D44A7E" w:rsidP="00D44A7E">
            <w:pPr>
              <w:spacing w:line="240" w:lineRule="auto"/>
              <w:ind w:firstLine="0"/>
              <w:jc w:val="center"/>
              <w:rPr>
                <w:rFonts w:eastAsia="Times New Roman"/>
                <w:sz w:val="20"/>
                <w:szCs w:val="20"/>
              </w:rPr>
            </w:pPr>
            <w:r w:rsidRPr="00D44A7E">
              <w:rPr>
                <w:rFonts w:eastAsia="Times New Roman"/>
                <w:sz w:val="20"/>
                <w:szCs w:val="20"/>
              </w:rPr>
              <w:t>процент</w:t>
            </w:r>
          </w:p>
        </w:tc>
        <w:tc>
          <w:tcPr>
            <w:tcW w:w="1285" w:type="dxa"/>
            <w:tcBorders>
              <w:top w:val="nil"/>
              <w:left w:val="nil"/>
              <w:bottom w:val="single" w:sz="4" w:space="0" w:color="auto"/>
              <w:right w:val="single" w:sz="8" w:space="0" w:color="auto"/>
            </w:tcBorders>
            <w:shd w:val="clear" w:color="auto" w:fill="auto"/>
            <w:noWrap/>
            <w:vAlign w:val="center"/>
            <w:hideMark/>
          </w:tcPr>
          <w:p w:rsidR="00D44A7E" w:rsidRPr="00D44A7E" w:rsidRDefault="00D44A7E" w:rsidP="00D44A7E">
            <w:pPr>
              <w:spacing w:line="240" w:lineRule="auto"/>
              <w:ind w:firstLine="0"/>
              <w:jc w:val="center"/>
              <w:rPr>
                <w:rFonts w:eastAsia="Times New Roman"/>
                <w:sz w:val="20"/>
                <w:szCs w:val="20"/>
              </w:rPr>
            </w:pPr>
            <w:r w:rsidRPr="00D44A7E">
              <w:rPr>
                <w:rFonts w:eastAsia="Times New Roman"/>
                <w:sz w:val="20"/>
                <w:szCs w:val="20"/>
              </w:rPr>
              <w:t>18,79</w:t>
            </w:r>
          </w:p>
        </w:tc>
      </w:tr>
      <w:tr w:rsidR="008C3A44" w:rsidRPr="00643C47" w:rsidTr="00AD404E">
        <w:trPr>
          <w:trHeight w:val="510"/>
        </w:trPr>
        <w:tc>
          <w:tcPr>
            <w:tcW w:w="72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3A44" w:rsidRPr="008C3A44" w:rsidRDefault="008C3A44" w:rsidP="008C3A44">
            <w:pPr>
              <w:spacing w:line="240" w:lineRule="auto"/>
              <w:ind w:firstLine="0"/>
              <w:rPr>
                <w:rFonts w:eastAsia="Times New Roman"/>
                <w:sz w:val="20"/>
                <w:szCs w:val="20"/>
              </w:rPr>
            </w:pPr>
            <w:r w:rsidRPr="008C3A44">
              <w:rPr>
                <w:rFonts w:eastAsia="Times New Roman"/>
                <w:sz w:val="20"/>
                <w:szCs w:val="20"/>
              </w:rPr>
              <w:t>3.1.3. Число поданных заявлений о приеме на обучение по образовательным программам среднего профессионального образования за счет бюджетных ассигнований в расчете на 100 бюджетных мест.</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A44" w:rsidRPr="008C3A44" w:rsidRDefault="008C3A44" w:rsidP="008C3A44">
            <w:pPr>
              <w:spacing w:line="240" w:lineRule="auto"/>
              <w:ind w:firstLine="0"/>
              <w:jc w:val="center"/>
              <w:rPr>
                <w:rFonts w:eastAsia="Times New Roman"/>
                <w:sz w:val="20"/>
                <w:szCs w:val="20"/>
              </w:rPr>
            </w:pPr>
            <w:r w:rsidRPr="008C3A44">
              <w:rPr>
                <w:rFonts w:eastAsia="Times New Roman"/>
                <w:sz w:val="20"/>
                <w:szCs w:val="20"/>
              </w:rPr>
              <w:t>единица</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A44" w:rsidRPr="008C3A44" w:rsidRDefault="008C3A44" w:rsidP="008C3A44">
            <w:pPr>
              <w:spacing w:line="240" w:lineRule="auto"/>
              <w:ind w:firstLine="0"/>
              <w:jc w:val="center"/>
              <w:rPr>
                <w:rFonts w:eastAsia="Times New Roman"/>
                <w:sz w:val="20"/>
                <w:szCs w:val="20"/>
              </w:rPr>
            </w:pPr>
            <w:r w:rsidRPr="008C3A44">
              <w:rPr>
                <w:rFonts w:eastAsia="Times New Roman"/>
                <w:sz w:val="20"/>
                <w:szCs w:val="20"/>
              </w:rPr>
              <w:t>295,83</w:t>
            </w:r>
          </w:p>
        </w:tc>
      </w:tr>
      <w:tr w:rsidR="00AE1456" w:rsidRPr="00643C47" w:rsidTr="00AD404E">
        <w:trPr>
          <w:trHeight w:val="510"/>
        </w:trPr>
        <w:tc>
          <w:tcPr>
            <w:tcW w:w="7206" w:type="dxa"/>
            <w:tcBorders>
              <w:top w:val="single" w:sz="4" w:space="0" w:color="auto"/>
              <w:left w:val="single" w:sz="8" w:space="0" w:color="auto"/>
              <w:bottom w:val="single" w:sz="8" w:space="0" w:color="auto"/>
              <w:right w:val="single" w:sz="8" w:space="0" w:color="auto"/>
            </w:tcBorders>
            <w:shd w:val="clear" w:color="auto" w:fill="auto"/>
            <w:hideMark/>
          </w:tcPr>
          <w:p w:rsidR="00643C47" w:rsidRPr="00643C47" w:rsidRDefault="00643C47" w:rsidP="00643C47">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3.2. Содержание образовательной деятельности и организация образовательного процесса по образовательным программам среднего профессионального образования</w:t>
            </w:r>
          </w:p>
        </w:tc>
        <w:tc>
          <w:tcPr>
            <w:tcW w:w="1525" w:type="dxa"/>
            <w:tcBorders>
              <w:top w:val="single" w:sz="4" w:space="0" w:color="auto"/>
              <w:left w:val="nil"/>
              <w:bottom w:val="single" w:sz="8" w:space="0" w:color="auto"/>
              <w:right w:val="single" w:sz="8" w:space="0" w:color="auto"/>
            </w:tcBorders>
            <w:shd w:val="clear" w:color="auto" w:fill="auto"/>
            <w:noWrap/>
            <w:hideMark/>
          </w:tcPr>
          <w:p w:rsidR="00643C47" w:rsidRPr="00643C47" w:rsidRDefault="00643C47" w:rsidP="004321F8">
            <w:pPr>
              <w:spacing w:line="240" w:lineRule="auto"/>
              <w:ind w:firstLine="0"/>
              <w:jc w:val="center"/>
              <w:rPr>
                <w:rFonts w:ascii="Arial" w:eastAsia="Times New Roman" w:hAnsi="Arial" w:cs="Arial"/>
                <w:sz w:val="20"/>
                <w:szCs w:val="20"/>
                <w:lang w:eastAsia="ru-RU"/>
              </w:rPr>
            </w:pPr>
          </w:p>
        </w:tc>
        <w:tc>
          <w:tcPr>
            <w:tcW w:w="1285" w:type="dxa"/>
            <w:tcBorders>
              <w:top w:val="single" w:sz="4" w:space="0" w:color="auto"/>
              <w:left w:val="nil"/>
              <w:bottom w:val="single" w:sz="8" w:space="0" w:color="auto"/>
              <w:right w:val="single" w:sz="8" w:space="0" w:color="auto"/>
            </w:tcBorders>
            <w:shd w:val="clear" w:color="auto" w:fill="auto"/>
            <w:noWrap/>
            <w:hideMark/>
          </w:tcPr>
          <w:p w:rsidR="00643C47" w:rsidRPr="00643C47" w:rsidRDefault="00643C47" w:rsidP="004321F8">
            <w:pPr>
              <w:spacing w:line="240" w:lineRule="auto"/>
              <w:ind w:firstLine="0"/>
              <w:jc w:val="center"/>
              <w:rPr>
                <w:rFonts w:ascii="Arial" w:eastAsia="Times New Roman" w:hAnsi="Arial" w:cs="Arial"/>
                <w:sz w:val="20"/>
                <w:szCs w:val="20"/>
                <w:lang w:eastAsia="ru-RU"/>
              </w:rPr>
            </w:pPr>
          </w:p>
        </w:tc>
      </w:tr>
      <w:tr w:rsidR="00B93659" w:rsidRPr="00643C47" w:rsidTr="00AD404E">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B93659" w:rsidRPr="00B93659" w:rsidRDefault="00B93659" w:rsidP="00B93659">
            <w:pPr>
              <w:spacing w:line="240" w:lineRule="auto"/>
              <w:ind w:firstLine="0"/>
              <w:rPr>
                <w:rFonts w:eastAsia="Times New Roman"/>
                <w:sz w:val="20"/>
                <w:szCs w:val="20"/>
              </w:rPr>
            </w:pPr>
            <w:r w:rsidRPr="00B93659">
              <w:rPr>
                <w:rFonts w:eastAsia="Times New Roman"/>
                <w:sz w:val="20"/>
                <w:szCs w:val="20"/>
              </w:rPr>
              <w:t>3.2.1. Удельный вес численности лиц, освоивших образовательные программы среднего профессионального образования с использованием электронного обучения, дистанционных образовательных технологий, сетевой формы реализации образовательных программ, в общей численности выпускников, получивших среднее профессиональное образование:</w:t>
            </w:r>
          </w:p>
        </w:tc>
        <w:tc>
          <w:tcPr>
            <w:tcW w:w="1525" w:type="dxa"/>
            <w:tcBorders>
              <w:top w:val="nil"/>
              <w:left w:val="nil"/>
              <w:bottom w:val="single" w:sz="8" w:space="0" w:color="auto"/>
              <w:right w:val="single" w:sz="8" w:space="0" w:color="auto"/>
            </w:tcBorders>
            <w:shd w:val="clear" w:color="auto" w:fill="auto"/>
            <w:noWrap/>
            <w:hideMark/>
          </w:tcPr>
          <w:p w:rsidR="00B93659" w:rsidRPr="00B93659" w:rsidRDefault="00B93659" w:rsidP="00B93659">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B93659" w:rsidRPr="00B93659" w:rsidRDefault="00B93659" w:rsidP="00B93659">
            <w:pPr>
              <w:spacing w:line="240" w:lineRule="auto"/>
              <w:ind w:firstLine="0"/>
              <w:jc w:val="center"/>
              <w:rPr>
                <w:rFonts w:eastAsia="Times New Roman"/>
                <w:sz w:val="20"/>
                <w:szCs w:val="20"/>
              </w:rPr>
            </w:pPr>
          </w:p>
        </w:tc>
      </w:tr>
      <w:tr w:rsidR="004321F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4321F8" w:rsidRPr="004321F8" w:rsidRDefault="004321F8" w:rsidP="004321F8">
            <w:pPr>
              <w:spacing w:line="240" w:lineRule="auto"/>
              <w:ind w:firstLine="0"/>
              <w:rPr>
                <w:rFonts w:eastAsia="Times New Roman"/>
                <w:sz w:val="20"/>
                <w:szCs w:val="20"/>
              </w:rPr>
            </w:pPr>
            <w:r w:rsidRPr="004321F8">
              <w:rPr>
                <w:rFonts w:eastAsia="Times New Roman"/>
                <w:sz w:val="20"/>
                <w:szCs w:val="20"/>
              </w:rPr>
              <w:t>программы подготовки квалифицированных рабочих, служащих:</w:t>
            </w:r>
          </w:p>
        </w:tc>
        <w:tc>
          <w:tcPr>
            <w:tcW w:w="1525" w:type="dxa"/>
            <w:tcBorders>
              <w:top w:val="nil"/>
              <w:left w:val="nil"/>
              <w:bottom w:val="single" w:sz="8" w:space="0" w:color="auto"/>
              <w:right w:val="single" w:sz="8" w:space="0" w:color="auto"/>
            </w:tcBorders>
            <w:shd w:val="clear" w:color="auto" w:fill="auto"/>
            <w:noWrap/>
            <w:hideMark/>
          </w:tcPr>
          <w:p w:rsidR="004321F8" w:rsidRPr="004321F8" w:rsidRDefault="004321F8" w:rsidP="004321F8">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4321F8" w:rsidRPr="004321F8" w:rsidRDefault="004321F8" w:rsidP="004321F8">
            <w:pPr>
              <w:spacing w:line="240" w:lineRule="auto"/>
              <w:ind w:firstLine="0"/>
              <w:jc w:val="center"/>
              <w:rPr>
                <w:rFonts w:eastAsia="Times New Roman"/>
                <w:sz w:val="20"/>
                <w:szCs w:val="20"/>
              </w:rPr>
            </w:pPr>
          </w:p>
        </w:tc>
      </w:tr>
      <w:tr w:rsidR="004321F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4321F8" w:rsidRPr="004321F8" w:rsidRDefault="004321F8" w:rsidP="004321F8">
            <w:pPr>
              <w:spacing w:line="240" w:lineRule="auto"/>
              <w:ind w:firstLine="0"/>
              <w:rPr>
                <w:rFonts w:eastAsia="Times New Roman"/>
                <w:sz w:val="20"/>
                <w:szCs w:val="20"/>
              </w:rPr>
            </w:pPr>
            <w:r w:rsidRPr="004321F8">
              <w:rPr>
                <w:rFonts w:eastAsia="Times New Roman"/>
                <w:sz w:val="20"/>
                <w:szCs w:val="20"/>
              </w:rPr>
              <w:t>с использованием электронного обучения;</w:t>
            </w:r>
          </w:p>
        </w:tc>
        <w:tc>
          <w:tcPr>
            <w:tcW w:w="1525" w:type="dxa"/>
            <w:tcBorders>
              <w:top w:val="nil"/>
              <w:left w:val="nil"/>
              <w:bottom w:val="single" w:sz="8" w:space="0" w:color="auto"/>
              <w:right w:val="single" w:sz="8" w:space="0" w:color="auto"/>
            </w:tcBorders>
            <w:shd w:val="clear" w:color="auto" w:fill="auto"/>
            <w:noWrap/>
            <w:vAlign w:val="bottom"/>
            <w:hideMark/>
          </w:tcPr>
          <w:p w:rsidR="004321F8" w:rsidRPr="004321F8" w:rsidRDefault="004321F8" w:rsidP="004321F8">
            <w:pPr>
              <w:spacing w:line="240" w:lineRule="auto"/>
              <w:ind w:firstLine="0"/>
              <w:jc w:val="center"/>
              <w:rPr>
                <w:rFonts w:eastAsia="Times New Roman"/>
                <w:sz w:val="20"/>
                <w:szCs w:val="20"/>
              </w:rPr>
            </w:pPr>
            <w:r w:rsidRPr="004321F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4321F8" w:rsidRPr="004321F8" w:rsidRDefault="004321F8" w:rsidP="004321F8">
            <w:pPr>
              <w:spacing w:line="240" w:lineRule="auto"/>
              <w:ind w:firstLine="0"/>
              <w:jc w:val="center"/>
              <w:rPr>
                <w:rFonts w:eastAsia="Times New Roman"/>
                <w:sz w:val="20"/>
                <w:szCs w:val="20"/>
              </w:rPr>
            </w:pPr>
            <w:r w:rsidRPr="004321F8">
              <w:rPr>
                <w:rFonts w:eastAsia="Times New Roman"/>
                <w:sz w:val="20"/>
                <w:szCs w:val="20"/>
              </w:rPr>
              <w:t>32,11</w:t>
            </w:r>
          </w:p>
        </w:tc>
      </w:tr>
      <w:tr w:rsidR="004321F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4321F8" w:rsidRPr="004321F8" w:rsidRDefault="004321F8" w:rsidP="004321F8">
            <w:pPr>
              <w:spacing w:line="240" w:lineRule="auto"/>
              <w:ind w:firstLine="0"/>
              <w:rPr>
                <w:rFonts w:eastAsia="Times New Roman"/>
                <w:sz w:val="20"/>
                <w:szCs w:val="20"/>
              </w:rPr>
            </w:pPr>
            <w:r w:rsidRPr="004321F8">
              <w:rPr>
                <w:rFonts w:eastAsia="Times New Roman"/>
                <w:sz w:val="20"/>
                <w:szCs w:val="20"/>
              </w:rPr>
              <w:t>с использованием дистанционных образовательных технологий;</w:t>
            </w:r>
          </w:p>
        </w:tc>
        <w:tc>
          <w:tcPr>
            <w:tcW w:w="1525" w:type="dxa"/>
            <w:tcBorders>
              <w:top w:val="nil"/>
              <w:left w:val="nil"/>
              <w:bottom w:val="single" w:sz="8" w:space="0" w:color="auto"/>
              <w:right w:val="single" w:sz="8" w:space="0" w:color="auto"/>
            </w:tcBorders>
            <w:shd w:val="clear" w:color="auto" w:fill="auto"/>
            <w:noWrap/>
            <w:vAlign w:val="center"/>
            <w:hideMark/>
          </w:tcPr>
          <w:p w:rsidR="004321F8" w:rsidRPr="004321F8" w:rsidRDefault="004321F8" w:rsidP="004321F8">
            <w:pPr>
              <w:spacing w:line="240" w:lineRule="auto"/>
              <w:ind w:firstLine="0"/>
              <w:jc w:val="center"/>
              <w:rPr>
                <w:rFonts w:eastAsia="Times New Roman"/>
                <w:sz w:val="20"/>
                <w:szCs w:val="20"/>
              </w:rPr>
            </w:pPr>
            <w:r w:rsidRPr="004321F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4321F8" w:rsidRPr="004321F8" w:rsidRDefault="004321F8" w:rsidP="004321F8">
            <w:pPr>
              <w:spacing w:line="240" w:lineRule="auto"/>
              <w:ind w:firstLine="0"/>
              <w:jc w:val="center"/>
              <w:rPr>
                <w:rFonts w:eastAsia="Times New Roman"/>
                <w:sz w:val="20"/>
                <w:szCs w:val="20"/>
              </w:rPr>
            </w:pPr>
            <w:r w:rsidRPr="004321F8">
              <w:rPr>
                <w:rFonts w:eastAsia="Times New Roman"/>
                <w:sz w:val="20"/>
                <w:szCs w:val="20"/>
              </w:rPr>
              <w:t>13,94</w:t>
            </w:r>
          </w:p>
        </w:tc>
      </w:tr>
      <w:tr w:rsidR="004321F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4321F8" w:rsidRPr="004321F8" w:rsidRDefault="004321F8" w:rsidP="004321F8">
            <w:pPr>
              <w:spacing w:line="240" w:lineRule="auto"/>
              <w:ind w:firstLine="0"/>
              <w:rPr>
                <w:rFonts w:eastAsia="Times New Roman"/>
                <w:sz w:val="20"/>
                <w:szCs w:val="20"/>
              </w:rPr>
            </w:pPr>
            <w:r w:rsidRPr="004321F8">
              <w:rPr>
                <w:rFonts w:eastAsia="Times New Roman"/>
                <w:sz w:val="20"/>
                <w:szCs w:val="20"/>
              </w:rPr>
              <w:t>с использованием сетевой формы реализации образовательных программ;</w:t>
            </w:r>
          </w:p>
        </w:tc>
        <w:tc>
          <w:tcPr>
            <w:tcW w:w="1525" w:type="dxa"/>
            <w:tcBorders>
              <w:top w:val="nil"/>
              <w:left w:val="nil"/>
              <w:bottom w:val="single" w:sz="8" w:space="0" w:color="auto"/>
              <w:right w:val="single" w:sz="8" w:space="0" w:color="auto"/>
            </w:tcBorders>
            <w:shd w:val="clear" w:color="auto" w:fill="auto"/>
            <w:noWrap/>
            <w:vAlign w:val="center"/>
            <w:hideMark/>
          </w:tcPr>
          <w:p w:rsidR="004321F8" w:rsidRPr="004321F8" w:rsidRDefault="004321F8" w:rsidP="004321F8">
            <w:pPr>
              <w:spacing w:line="240" w:lineRule="auto"/>
              <w:ind w:firstLine="0"/>
              <w:jc w:val="center"/>
              <w:rPr>
                <w:rFonts w:eastAsia="Times New Roman"/>
                <w:sz w:val="20"/>
                <w:szCs w:val="20"/>
              </w:rPr>
            </w:pPr>
            <w:r w:rsidRPr="004321F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4321F8" w:rsidRPr="004321F8" w:rsidRDefault="004321F8" w:rsidP="004321F8">
            <w:pPr>
              <w:spacing w:line="240" w:lineRule="auto"/>
              <w:ind w:firstLine="0"/>
              <w:jc w:val="center"/>
              <w:rPr>
                <w:rFonts w:eastAsia="Times New Roman"/>
                <w:sz w:val="20"/>
                <w:szCs w:val="20"/>
              </w:rPr>
            </w:pPr>
            <w:r w:rsidRPr="004321F8">
              <w:rPr>
                <w:rFonts w:eastAsia="Times New Roman"/>
                <w:sz w:val="20"/>
                <w:szCs w:val="20"/>
              </w:rPr>
              <w:t>13,94</w:t>
            </w:r>
          </w:p>
        </w:tc>
      </w:tr>
      <w:tr w:rsidR="004321F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4321F8" w:rsidRPr="004321F8" w:rsidRDefault="004321F8" w:rsidP="004321F8">
            <w:pPr>
              <w:spacing w:line="240" w:lineRule="auto"/>
              <w:ind w:firstLine="0"/>
              <w:rPr>
                <w:rFonts w:eastAsia="Times New Roman"/>
                <w:sz w:val="20"/>
                <w:szCs w:val="20"/>
              </w:rPr>
            </w:pPr>
            <w:r w:rsidRPr="004321F8">
              <w:rPr>
                <w:rFonts w:eastAsia="Times New Roman"/>
                <w:sz w:val="20"/>
                <w:szCs w:val="20"/>
              </w:rPr>
              <w:t>программы подготовки специалистов среднего звена:</w:t>
            </w:r>
          </w:p>
        </w:tc>
        <w:tc>
          <w:tcPr>
            <w:tcW w:w="1525" w:type="dxa"/>
            <w:tcBorders>
              <w:top w:val="nil"/>
              <w:left w:val="nil"/>
              <w:bottom w:val="single" w:sz="8" w:space="0" w:color="auto"/>
              <w:right w:val="single" w:sz="8" w:space="0" w:color="auto"/>
            </w:tcBorders>
            <w:shd w:val="clear" w:color="auto" w:fill="auto"/>
            <w:noWrap/>
            <w:hideMark/>
          </w:tcPr>
          <w:p w:rsidR="004321F8" w:rsidRPr="004321F8" w:rsidRDefault="004321F8" w:rsidP="004321F8">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4321F8" w:rsidRPr="004321F8" w:rsidRDefault="004321F8" w:rsidP="004321F8">
            <w:pPr>
              <w:spacing w:line="240" w:lineRule="auto"/>
              <w:ind w:firstLine="0"/>
              <w:jc w:val="center"/>
              <w:rPr>
                <w:rFonts w:eastAsia="Times New Roman"/>
                <w:sz w:val="20"/>
                <w:szCs w:val="20"/>
              </w:rPr>
            </w:pPr>
          </w:p>
        </w:tc>
      </w:tr>
      <w:tr w:rsidR="004321F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4321F8" w:rsidRPr="004321F8" w:rsidRDefault="004321F8" w:rsidP="004321F8">
            <w:pPr>
              <w:spacing w:line="240" w:lineRule="auto"/>
              <w:ind w:firstLine="0"/>
              <w:rPr>
                <w:rFonts w:eastAsia="Times New Roman"/>
                <w:sz w:val="20"/>
                <w:szCs w:val="20"/>
              </w:rPr>
            </w:pPr>
            <w:r w:rsidRPr="004321F8">
              <w:rPr>
                <w:rFonts w:eastAsia="Times New Roman"/>
                <w:sz w:val="20"/>
                <w:szCs w:val="20"/>
              </w:rPr>
              <w:t>с использованием электронного обучения;</w:t>
            </w:r>
          </w:p>
        </w:tc>
        <w:tc>
          <w:tcPr>
            <w:tcW w:w="1525" w:type="dxa"/>
            <w:tcBorders>
              <w:top w:val="nil"/>
              <w:left w:val="nil"/>
              <w:bottom w:val="single" w:sz="8" w:space="0" w:color="auto"/>
              <w:right w:val="single" w:sz="8" w:space="0" w:color="auto"/>
            </w:tcBorders>
            <w:shd w:val="clear" w:color="auto" w:fill="auto"/>
            <w:noWrap/>
            <w:vAlign w:val="bottom"/>
            <w:hideMark/>
          </w:tcPr>
          <w:p w:rsidR="004321F8" w:rsidRPr="004321F8" w:rsidRDefault="004321F8" w:rsidP="004321F8">
            <w:pPr>
              <w:spacing w:line="240" w:lineRule="auto"/>
              <w:ind w:firstLine="0"/>
              <w:jc w:val="center"/>
              <w:rPr>
                <w:rFonts w:eastAsia="Times New Roman"/>
                <w:sz w:val="20"/>
                <w:szCs w:val="20"/>
              </w:rPr>
            </w:pPr>
            <w:r w:rsidRPr="004321F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4321F8" w:rsidRPr="004321F8" w:rsidRDefault="004321F8" w:rsidP="004321F8">
            <w:pPr>
              <w:spacing w:line="240" w:lineRule="auto"/>
              <w:ind w:firstLine="0"/>
              <w:jc w:val="center"/>
              <w:rPr>
                <w:rFonts w:eastAsia="Times New Roman"/>
                <w:sz w:val="20"/>
                <w:szCs w:val="20"/>
              </w:rPr>
            </w:pPr>
            <w:r w:rsidRPr="004321F8">
              <w:rPr>
                <w:rFonts w:eastAsia="Times New Roman"/>
                <w:sz w:val="20"/>
                <w:szCs w:val="20"/>
              </w:rPr>
              <w:t>17,6</w:t>
            </w:r>
          </w:p>
        </w:tc>
      </w:tr>
      <w:tr w:rsidR="004321F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4321F8" w:rsidRPr="004321F8" w:rsidRDefault="004321F8" w:rsidP="004321F8">
            <w:pPr>
              <w:spacing w:line="240" w:lineRule="auto"/>
              <w:ind w:firstLine="0"/>
              <w:rPr>
                <w:rFonts w:eastAsia="Times New Roman"/>
                <w:sz w:val="20"/>
                <w:szCs w:val="20"/>
              </w:rPr>
            </w:pPr>
            <w:r w:rsidRPr="004321F8">
              <w:rPr>
                <w:rFonts w:eastAsia="Times New Roman"/>
                <w:sz w:val="20"/>
                <w:szCs w:val="20"/>
              </w:rPr>
              <w:t>с использованием дистанционных образовательных технологий;</w:t>
            </w:r>
          </w:p>
        </w:tc>
        <w:tc>
          <w:tcPr>
            <w:tcW w:w="1525" w:type="dxa"/>
            <w:tcBorders>
              <w:top w:val="nil"/>
              <w:left w:val="nil"/>
              <w:bottom w:val="single" w:sz="8" w:space="0" w:color="auto"/>
              <w:right w:val="single" w:sz="8" w:space="0" w:color="auto"/>
            </w:tcBorders>
            <w:shd w:val="clear" w:color="auto" w:fill="auto"/>
            <w:noWrap/>
            <w:vAlign w:val="center"/>
          </w:tcPr>
          <w:p w:rsidR="004321F8" w:rsidRPr="004321F8" w:rsidRDefault="004321F8" w:rsidP="004321F8">
            <w:pPr>
              <w:spacing w:line="240" w:lineRule="auto"/>
              <w:ind w:firstLine="0"/>
              <w:jc w:val="center"/>
              <w:rPr>
                <w:rFonts w:eastAsia="Times New Roman"/>
                <w:sz w:val="20"/>
                <w:szCs w:val="20"/>
              </w:rPr>
            </w:pPr>
            <w:r w:rsidRPr="004321F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4321F8" w:rsidRPr="004321F8" w:rsidRDefault="004321F8" w:rsidP="004321F8">
            <w:pPr>
              <w:spacing w:line="240" w:lineRule="auto"/>
              <w:ind w:firstLine="0"/>
              <w:jc w:val="center"/>
              <w:rPr>
                <w:rFonts w:eastAsia="Times New Roman"/>
                <w:sz w:val="20"/>
                <w:szCs w:val="20"/>
              </w:rPr>
            </w:pPr>
            <w:r w:rsidRPr="004321F8">
              <w:rPr>
                <w:rFonts w:eastAsia="Times New Roman"/>
                <w:sz w:val="20"/>
                <w:szCs w:val="20"/>
              </w:rPr>
              <w:t>14,65</w:t>
            </w:r>
          </w:p>
        </w:tc>
      </w:tr>
      <w:tr w:rsidR="004321F8"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4321F8" w:rsidRPr="004321F8" w:rsidRDefault="004321F8" w:rsidP="004321F8">
            <w:pPr>
              <w:spacing w:line="240" w:lineRule="auto"/>
              <w:ind w:firstLine="0"/>
              <w:rPr>
                <w:rFonts w:eastAsia="Times New Roman"/>
                <w:sz w:val="20"/>
                <w:szCs w:val="20"/>
              </w:rPr>
            </w:pPr>
            <w:r w:rsidRPr="004321F8">
              <w:rPr>
                <w:rFonts w:eastAsia="Times New Roman"/>
                <w:sz w:val="20"/>
                <w:szCs w:val="20"/>
              </w:rPr>
              <w:t>с использованием сетевой формы реализации образовательных программ.</w:t>
            </w:r>
          </w:p>
        </w:tc>
        <w:tc>
          <w:tcPr>
            <w:tcW w:w="1525" w:type="dxa"/>
            <w:tcBorders>
              <w:top w:val="nil"/>
              <w:left w:val="nil"/>
              <w:bottom w:val="single" w:sz="8" w:space="0" w:color="auto"/>
              <w:right w:val="single" w:sz="8" w:space="0" w:color="auto"/>
            </w:tcBorders>
            <w:shd w:val="clear" w:color="auto" w:fill="auto"/>
            <w:noWrap/>
            <w:vAlign w:val="center"/>
          </w:tcPr>
          <w:p w:rsidR="004321F8" w:rsidRPr="004321F8" w:rsidRDefault="004321F8" w:rsidP="004321F8">
            <w:pPr>
              <w:spacing w:line="240" w:lineRule="auto"/>
              <w:ind w:firstLine="0"/>
              <w:jc w:val="center"/>
              <w:rPr>
                <w:rFonts w:eastAsia="Times New Roman"/>
                <w:sz w:val="20"/>
                <w:szCs w:val="20"/>
              </w:rPr>
            </w:pPr>
            <w:r w:rsidRPr="004321F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4321F8" w:rsidRPr="004321F8" w:rsidRDefault="004321F8" w:rsidP="004321F8">
            <w:pPr>
              <w:spacing w:line="240" w:lineRule="auto"/>
              <w:ind w:firstLine="0"/>
              <w:jc w:val="center"/>
              <w:rPr>
                <w:rFonts w:eastAsia="Times New Roman"/>
                <w:sz w:val="20"/>
                <w:szCs w:val="20"/>
              </w:rPr>
            </w:pPr>
            <w:r w:rsidRPr="004321F8">
              <w:rPr>
                <w:rFonts w:eastAsia="Times New Roman"/>
                <w:sz w:val="20"/>
                <w:szCs w:val="20"/>
              </w:rPr>
              <w:t>0,65</w:t>
            </w:r>
          </w:p>
        </w:tc>
      </w:tr>
      <w:tr w:rsidR="000A258D" w:rsidRPr="00643C47" w:rsidTr="00AD404E">
        <w:trPr>
          <w:trHeight w:val="51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0A258D" w:rsidRPr="000A258D" w:rsidRDefault="000A258D" w:rsidP="000A258D">
            <w:pPr>
              <w:spacing w:line="240" w:lineRule="auto"/>
              <w:ind w:firstLine="0"/>
              <w:rPr>
                <w:rFonts w:eastAsia="Times New Roman"/>
                <w:sz w:val="20"/>
                <w:szCs w:val="20"/>
              </w:rPr>
            </w:pPr>
            <w:r w:rsidRPr="000A258D">
              <w:rPr>
                <w:rFonts w:eastAsia="Times New Roman"/>
                <w:sz w:val="20"/>
                <w:szCs w:val="20"/>
              </w:rPr>
              <w:t>3.2.2. Удельный вес численности лиц, обучающихся по образовательным программам среднего профессионального образования - программам подготовки квалифицированных рабочих, служащих на базе основного общего образования или среднего общего образования, в общей численности студентов, обучающихся по образовательным программам среднего профессионального образования - программам подготовки квалифицированных рабочих, служащих:</w:t>
            </w:r>
          </w:p>
        </w:tc>
        <w:tc>
          <w:tcPr>
            <w:tcW w:w="1525" w:type="dxa"/>
            <w:tcBorders>
              <w:top w:val="nil"/>
              <w:left w:val="nil"/>
              <w:bottom w:val="single" w:sz="8" w:space="0" w:color="auto"/>
              <w:right w:val="single" w:sz="8" w:space="0" w:color="auto"/>
            </w:tcBorders>
            <w:shd w:val="clear" w:color="auto" w:fill="auto"/>
            <w:noWrap/>
            <w:hideMark/>
          </w:tcPr>
          <w:p w:rsidR="000A258D" w:rsidRPr="000A258D" w:rsidRDefault="000A258D" w:rsidP="000A258D">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0A258D" w:rsidRPr="000A258D" w:rsidRDefault="000A258D" w:rsidP="000A258D">
            <w:pPr>
              <w:spacing w:line="240" w:lineRule="auto"/>
              <w:ind w:firstLine="0"/>
              <w:jc w:val="center"/>
              <w:rPr>
                <w:rFonts w:eastAsia="Times New Roman"/>
                <w:sz w:val="20"/>
                <w:szCs w:val="20"/>
              </w:rPr>
            </w:pPr>
          </w:p>
        </w:tc>
      </w:tr>
      <w:tr w:rsidR="000A258D" w:rsidRPr="00643C47" w:rsidTr="00AD404E">
        <w:trPr>
          <w:trHeight w:val="46"/>
        </w:trPr>
        <w:tc>
          <w:tcPr>
            <w:tcW w:w="7206" w:type="dxa"/>
            <w:tcBorders>
              <w:top w:val="nil"/>
              <w:left w:val="single" w:sz="8" w:space="0" w:color="auto"/>
              <w:bottom w:val="single" w:sz="8" w:space="0" w:color="auto"/>
              <w:right w:val="single" w:sz="8" w:space="0" w:color="auto"/>
            </w:tcBorders>
            <w:shd w:val="clear" w:color="auto" w:fill="auto"/>
            <w:vAlign w:val="bottom"/>
          </w:tcPr>
          <w:p w:rsidR="000A258D" w:rsidRPr="000A258D" w:rsidRDefault="000A258D" w:rsidP="000A258D">
            <w:pPr>
              <w:spacing w:line="240" w:lineRule="auto"/>
              <w:ind w:firstLine="0"/>
              <w:rPr>
                <w:rFonts w:eastAsia="Times New Roman"/>
                <w:sz w:val="20"/>
                <w:szCs w:val="20"/>
              </w:rPr>
            </w:pPr>
            <w:r w:rsidRPr="000A258D">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tcPr>
          <w:p w:rsidR="000A258D" w:rsidRPr="000A258D" w:rsidRDefault="000A258D" w:rsidP="000A258D">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tcPr>
          <w:p w:rsidR="000A258D" w:rsidRPr="000A258D" w:rsidRDefault="000A258D" w:rsidP="000A258D">
            <w:pPr>
              <w:spacing w:line="240" w:lineRule="auto"/>
              <w:ind w:firstLine="0"/>
              <w:jc w:val="center"/>
              <w:rPr>
                <w:rFonts w:eastAsia="Times New Roman"/>
                <w:sz w:val="20"/>
                <w:szCs w:val="20"/>
              </w:rPr>
            </w:pPr>
          </w:p>
        </w:tc>
      </w:tr>
      <w:tr w:rsidR="000A258D" w:rsidRPr="00643C47" w:rsidTr="00AD404E">
        <w:trPr>
          <w:trHeight w:val="46"/>
        </w:trPr>
        <w:tc>
          <w:tcPr>
            <w:tcW w:w="7206" w:type="dxa"/>
            <w:tcBorders>
              <w:top w:val="nil"/>
              <w:left w:val="single" w:sz="8" w:space="0" w:color="auto"/>
              <w:bottom w:val="single" w:sz="8" w:space="0" w:color="auto"/>
              <w:right w:val="single" w:sz="8" w:space="0" w:color="auto"/>
            </w:tcBorders>
            <w:shd w:val="clear" w:color="auto" w:fill="auto"/>
            <w:vAlign w:val="bottom"/>
          </w:tcPr>
          <w:p w:rsidR="000A258D" w:rsidRPr="000A258D" w:rsidRDefault="000A258D" w:rsidP="000A258D">
            <w:pPr>
              <w:spacing w:line="240" w:lineRule="auto"/>
              <w:ind w:firstLine="0"/>
              <w:rPr>
                <w:rFonts w:eastAsia="Times New Roman"/>
                <w:sz w:val="20"/>
                <w:szCs w:val="20"/>
              </w:rPr>
            </w:pPr>
            <w:r w:rsidRPr="000A258D">
              <w:rPr>
                <w:rFonts w:eastAsia="Times New Roman"/>
                <w:sz w:val="20"/>
                <w:szCs w:val="20"/>
              </w:rPr>
              <w:t>на базе основного общего образования;</w:t>
            </w:r>
          </w:p>
        </w:tc>
        <w:tc>
          <w:tcPr>
            <w:tcW w:w="1525" w:type="dxa"/>
            <w:tcBorders>
              <w:top w:val="nil"/>
              <w:left w:val="nil"/>
              <w:bottom w:val="single" w:sz="8" w:space="0" w:color="auto"/>
              <w:right w:val="single" w:sz="8" w:space="0" w:color="auto"/>
            </w:tcBorders>
            <w:shd w:val="clear" w:color="auto" w:fill="auto"/>
            <w:noWrap/>
            <w:vAlign w:val="bottom"/>
          </w:tcPr>
          <w:p w:rsidR="000A258D" w:rsidRPr="000A258D" w:rsidRDefault="000A258D" w:rsidP="000A258D">
            <w:pPr>
              <w:spacing w:line="240" w:lineRule="auto"/>
              <w:ind w:firstLine="0"/>
              <w:jc w:val="center"/>
              <w:rPr>
                <w:rFonts w:eastAsia="Times New Roman"/>
                <w:sz w:val="20"/>
                <w:szCs w:val="20"/>
              </w:rPr>
            </w:pPr>
            <w:r w:rsidRPr="000A258D">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tcPr>
          <w:p w:rsidR="000A258D" w:rsidRPr="000A258D" w:rsidRDefault="000A258D" w:rsidP="000A258D">
            <w:pPr>
              <w:spacing w:line="240" w:lineRule="auto"/>
              <w:ind w:firstLine="0"/>
              <w:jc w:val="center"/>
              <w:rPr>
                <w:rFonts w:eastAsia="Times New Roman"/>
                <w:sz w:val="20"/>
                <w:szCs w:val="20"/>
              </w:rPr>
            </w:pPr>
            <w:r w:rsidRPr="000A258D">
              <w:rPr>
                <w:rFonts w:eastAsia="Times New Roman"/>
                <w:sz w:val="20"/>
                <w:szCs w:val="20"/>
              </w:rPr>
              <w:t>95,95</w:t>
            </w:r>
          </w:p>
        </w:tc>
      </w:tr>
      <w:tr w:rsidR="000A258D" w:rsidRPr="00643C47" w:rsidTr="00AD404E">
        <w:trPr>
          <w:trHeight w:val="46"/>
        </w:trPr>
        <w:tc>
          <w:tcPr>
            <w:tcW w:w="7206" w:type="dxa"/>
            <w:tcBorders>
              <w:top w:val="nil"/>
              <w:left w:val="single" w:sz="8" w:space="0" w:color="auto"/>
              <w:bottom w:val="single" w:sz="8" w:space="0" w:color="auto"/>
              <w:right w:val="single" w:sz="8" w:space="0" w:color="auto"/>
            </w:tcBorders>
            <w:shd w:val="clear" w:color="auto" w:fill="auto"/>
            <w:vAlign w:val="bottom"/>
          </w:tcPr>
          <w:p w:rsidR="000A258D" w:rsidRPr="000A258D" w:rsidRDefault="000A258D" w:rsidP="000A258D">
            <w:pPr>
              <w:spacing w:line="240" w:lineRule="auto"/>
              <w:ind w:firstLine="0"/>
              <w:rPr>
                <w:rFonts w:eastAsia="Times New Roman"/>
                <w:sz w:val="20"/>
                <w:szCs w:val="20"/>
              </w:rPr>
            </w:pPr>
            <w:r w:rsidRPr="000A258D">
              <w:rPr>
                <w:rFonts w:eastAsia="Times New Roman"/>
                <w:sz w:val="20"/>
                <w:szCs w:val="20"/>
              </w:rPr>
              <w:t>на базе среднего общего образования;</w:t>
            </w:r>
          </w:p>
        </w:tc>
        <w:tc>
          <w:tcPr>
            <w:tcW w:w="1525" w:type="dxa"/>
            <w:tcBorders>
              <w:top w:val="nil"/>
              <w:left w:val="nil"/>
              <w:bottom w:val="single" w:sz="8" w:space="0" w:color="auto"/>
              <w:right w:val="single" w:sz="8" w:space="0" w:color="auto"/>
            </w:tcBorders>
            <w:shd w:val="clear" w:color="auto" w:fill="auto"/>
            <w:noWrap/>
            <w:vAlign w:val="bottom"/>
          </w:tcPr>
          <w:p w:rsidR="000A258D" w:rsidRPr="000A258D" w:rsidRDefault="000A258D" w:rsidP="000A258D">
            <w:pPr>
              <w:spacing w:line="240" w:lineRule="auto"/>
              <w:ind w:firstLine="0"/>
              <w:jc w:val="center"/>
              <w:rPr>
                <w:rFonts w:eastAsia="Times New Roman"/>
                <w:sz w:val="20"/>
                <w:szCs w:val="20"/>
              </w:rPr>
            </w:pPr>
            <w:r w:rsidRPr="000A258D">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tcPr>
          <w:p w:rsidR="000A258D" w:rsidRPr="000A258D" w:rsidRDefault="000A258D" w:rsidP="000A258D">
            <w:pPr>
              <w:spacing w:line="240" w:lineRule="auto"/>
              <w:ind w:firstLine="0"/>
              <w:jc w:val="center"/>
              <w:rPr>
                <w:rFonts w:eastAsia="Times New Roman"/>
                <w:sz w:val="20"/>
                <w:szCs w:val="20"/>
              </w:rPr>
            </w:pPr>
            <w:r w:rsidRPr="000A258D">
              <w:rPr>
                <w:rFonts w:eastAsia="Times New Roman"/>
                <w:sz w:val="20"/>
                <w:szCs w:val="20"/>
              </w:rPr>
              <w:t>4,05</w:t>
            </w:r>
          </w:p>
        </w:tc>
      </w:tr>
      <w:tr w:rsidR="000A258D" w:rsidRPr="00643C47" w:rsidTr="00AD404E">
        <w:trPr>
          <w:trHeight w:val="46"/>
        </w:trPr>
        <w:tc>
          <w:tcPr>
            <w:tcW w:w="7206" w:type="dxa"/>
            <w:tcBorders>
              <w:top w:val="nil"/>
              <w:left w:val="single" w:sz="8" w:space="0" w:color="auto"/>
              <w:bottom w:val="single" w:sz="8" w:space="0" w:color="auto"/>
              <w:right w:val="single" w:sz="8" w:space="0" w:color="auto"/>
            </w:tcBorders>
            <w:shd w:val="clear" w:color="auto" w:fill="auto"/>
            <w:vAlign w:val="bottom"/>
          </w:tcPr>
          <w:p w:rsidR="000A258D" w:rsidRPr="000A258D" w:rsidRDefault="000A258D" w:rsidP="000A258D">
            <w:pPr>
              <w:spacing w:line="240" w:lineRule="auto"/>
              <w:ind w:firstLine="0"/>
              <w:rPr>
                <w:rFonts w:eastAsia="Times New Roman"/>
                <w:sz w:val="20"/>
                <w:szCs w:val="20"/>
              </w:rPr>
            </w:pPr>
            <w:r w:rsidRPr="000A258D">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tcPr>
          <w:p w:rsidR="000A258D" w:rsidRPr="000A258D" w:rsidRDefault="000A258D" w:rsidP="000A258D">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tcPr>
          <w:p w:rsidR="000A258D" w:rsidRPr="000A258D" w:rsidRDefault="000A258D" w:rsidP="000A258D">
            <w:pPr>
              <w:spacing w:line="240" w:lineRule="auto"/>
              <w:ind w:firstLine="0"/>
              <w:jc w:val="center"/>
              <w:rPr>
                <w:rFonts w:eastAsia="Times New Roman"/>
                <w:sz w:val="20"/>
                <w:szCs w:val="20"/>
              </w:rPr>
            </w:pPr>
          </w:p>
        </w:tc>
      </w:tr>
      <w:tr w:rsidR="000A258D" w:rsidRPr="00643C47" w:rsidTr="00AD404E">
        <w:trPr>
          <w:trHeight w:val="46"/>
        </w:trPr>
        <w:tc>
          <w:tcPr>
            <w:tcW w:w="7206" w:type="dxa"/>
            <w:tcBorders>
              <w:top w:val="nil"/>
              <w:left w:val="single" w:sz="8" w:space="0" w:color="auto"/>
              <w:bottom w:val="single" w:sz="8" w:space="0" w:color="auto"/>
              <w:right w:val="single" w:sz="8" w:space="0" w:color="auto"/>
            </w:tcBorders>
            <w:shd w:val="clear" w:color="auto" w:fill="auto"/>
            <w:vAlign w:val="center"/>
          </w:tcPr>
          <w:p w:rsidR="000A258D" w:rsidRPr="000A258D" w:rsidRDefault="000A258D" w:rsidP="000A258D">
            <w:pPr>
              <w:spacing w:line="240" w:lineRule="auto"/>
              <w:ind w:firstLine="0"/>
              <w:rPr>
                <w:rFonts w:eastAsia="Times New Roman"/>
                <w:sz w:val="20"/>
                <w:szCs w:val="20"/>
              </w:rPr>
            </w:pPr>
            <w:r w:rsidRPr="000A258D">
              <w:rPr>
                <w:rFonts w:eastAsia="Times New Roman"/>
                <w:sz w:val="20"/>
                <w:szCs w:val="20"/>
              </w:rPr>
              <w:t>на базе основного общего образования;</w:t>
            </w:r>
          </w:p>
        </w:tc>
        <w:tc>
          <w:tcPr>
            <w:tcW w:w="1525" w:type="dxa"/>
            <w:tcBorders>
              <w:top w:val="nil"/>
              <w:left w:val="nil"/>
              <w:bottom w:val="single" w:sz="8" w:space="0" w:color="auto"/>
              <w:right w:val="single" w:sz="8" w:space="0" w:color="auto"/>
            </w:tcBorders>
            <w:shd w:val="clear" w:color="auto" w:fill="auto"/>
            <w:noWrap/>
            <w:vAlign w:val="center"/>
          </w:tcPr>
          <w:p w:rsidR="000A258D" w:rsidRPr="000A258D" w:rsidRDefault="000A258D" w:rsidP="000A258D">
            <w:pPr>
              <w:spacing w:line="240" w:lineRule="auto"/>
              <w:ind w:firstLine="0"/>
              <w:jc w:val="center"/>
              <w:rPr>
                <w:rFonts w:eastAsia="Times New Roman"/>
                <w:sz w:val="20"/>
                <w:szCs w:val="20"/>
              </w:rPr>
            </w:pPr>
            <w:r w:rsidRPr="000A258D">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0A258D" w:rsidRPr="000A258D" w:rsidRDefault="000A258D" w:rsidP="000A258D">
            <w:pPr>
              <w:spacing w:line="240" w:lineRule="auto"/>
              <w:ind w:firstLine="0"/>
              <w:jc w:val="center"/>
              <w:rPr>
                <w:rFonts w:eastAsia="Times New Roman"/>
                <w:sz w:val="20"/>
                <w:szCs w:val="20"/>
              </w:rPr>
            </w:pPr>
            <w:r w:rsidRPr="000A258D">
              <w:rPr>
                <w:rFonts w:eastAsia="Times New Roman"/>
                <w:sz w:val="20"/>
                <w:szCs w:val="20"/>
              </w:rPr>
              <w:t>100</w:t>
            </w:r>
          </w:p>
        </w:tc>
      </w:tr>
      <w:tr w:rsidR="000A258D" w:rsidRPr="00643C47" w:rsidTr="00AD404E">
        <w:trPr>
          <w:trHeight w:val="46"/>
        </w:trPr>
        <w:tc>
          <w:tcPr>
            <w:tcW w:w="7206" w:type="dxa"/>
            <w:tcBorders>
              <w:top w:val="nil"/>
              <w:left w:val="single" w:sz="8" w:space="0" w:color="auto"/>
              <w:bottom w:val="single" w:sz="8" w:space="0" w:color="auto"/>
              <w:right w:val="single" w:sz="8" w:space="0" w:color="auto"/>
            </w:tcBorders>
            <w:shd w:val="clear" w:color="auto" w:fill="auto"/>
            <w:vAlign w:val="center"/>
          </w:tcPr>
          <w:p w:rsidR="000A258D" w:rsidRPr="000A258D" w:rsidRDefault="000A258D" w:rsidP="000A258D">
            <w:pPr>
              <w:spacing w:line="240" w:lineRule="auto"/>
              <w:ind w:firstLine="0"/>
              <w:rPr>
                <w:rFonts w:eastAsia="Times New Roman"/>
                <w:sz w:val="20"/>
                <w:szCs w:val="20"/>
              </w:rPr>
            </w:pPr>
            <w:r w:rsidRPr="000A258D">
              <w:rPr>
                <w:rFonts w:eastAsia="Times New Roman"/>
                <w:sz w:val="20"/>
                <w:szCs w:val="20"/>
              </w:rPr>
              <w:t>на базе среднего общего образования.</w:t>
            </w:r>
          </w:p>
        </w:tc>
        <w:tc>
          <w:tcPr>
            <w:tcW w:w="1525" w:type="dxa"/>
            <w:tcBorders>
              <w:top w:val="nil"/>
              <w:left w:val="nil"/>
              <w:bottom w:val="single" w:sz="8" w:space="0" w:color="auto"/>
              <w:right w:val="single" w:sz="8" w:space="0" w:color="auto"/>
            </w:tcBorders>
            <w:shd w:val="clear" w:color="auto" w:fill="auto"/>
            <w:noWrap/>
            <w:vAlign w:val="center"/>
          </w:tcPr>
          <w:p w:rsidR="000A258D" w:rsidRPr="000A258D" w:rsidRDefault="000A258D" w:rsidP="000A258D">
            <w:pPr>
              <w:spacing w:line="240" w:lineRule="auto"/>
              <w:ind w:firstLine="0"/>
              <w:jc w:val="center"/>
              <w:rPr>
                <w:rFonts w:eastAsia="Times New Roman"/>
                <w:sz w:val="20"/>
                <w:szCs w:val="20"/>
              </w:rPr>
            </w:pPr>
            <w:r w:rsidRPr="000A258D">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0A258D" w:rsidRPr="000A258D" w:rsidRDefault="000A258D" w:rsidP="000A258D">
            <w:pPr>
              <w:spacing w:line="240" w:lineRule="auto"/>
              <w:ind w:firstLine="0"/>
              <w:jc w:val="center"/>
              <w:rPr>
                <w:rFonts w:eastAsia="Times New Roman"/>
                <w:sz w:val="20"/>
                <w:szCs w:val="20"/>
              </w:rPr>
            </w:pPr>
            <w:r w:rsidRPr="000A258D">
              <w:rPr>
                <w:rFonts w:eastAsia="Times New Roman"/>
                <w:sz w:val="20"/>
                <w:szCs w:val="20"/>
              </w:rPr>
              <w:t>0</w:t>
            </w:r>
          </w:p>
        </w:tc>
      </w:tr>
      <w:tr w:rsidR="00335169" w:rsidRPr="00643C47" w:rsidTr="00AD404E">
        <w:trPr>
          <w:trHeight w:val="102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335169" w:rsidRPr="00335169" w:rsidRDefault="00335169" w:rsidP="00335169">
            <w:pPr>
              <w:spacing w:line="240" w:lineRule="auto"/>
              <w:ind w:firstLine="0"/>
              <w:rPr>
                <w:rFonts w:eastAsia="Times New Roman"/>
                <w:sz w:val="20"/>
                <w:szCs w:val="20"/>
              </w:rPr>
            </w:pPr>
            <w:r w:rsidRPr="00335169">
              <w:rPr>
                <w:rFonts w:eastAsia="Times New Roman"/>
                <w:sz w:val="20"/>
                <w:szCs w:val="20"/>
              </w:rPr>
              <w:t>3.2.3. Удельный вес численности лиц, обучающихся по образовательным программам среднего профессионального образования - программам подготовки специалистов среднего звена на базе основного общего образования или среднего общего образования, в общей численности студентов, обучающихся по образовательным программам среднего профессионального образования - программам подготовки специалистов среднего звена:</w:t>
            </w:r>
          </w:p>
        </w:tc>
        <w:tc>
          <w:tcPr>
            <w:tcW w:w="1525" w:type="dxa"/>
            <w:tcBorders>
              <w:top w:val="nil"/>
              <w:left w:val="nil"/>
              <w:bottom w:val="single" w:sz="8" w:space="0" w:color="auto"/>
              <w:right w:val="single" w:sz="8" w:space="0" w:color="auto"/>
            </w:tcBorders>
            <w:shd w:val="clear" w:color="auto" w:fill="auto"/>
            <w:noWrap/>
            <w:hideMark/>
          </w:tcPr>
          <w:p w:rsidR="00335169" w:rsidRPr="00335169" w:rsidRDefault="00335169" w:rsidP="00335169">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35169" w:rsidRPr="00335169" w:rsidRDefault="00335169" w:rsidP="00335169">
            <w:pPr>
              <w:spacing w:line="240" w:lineRule="auto"/>
              <w:ind w:firstLine="0"/>
              <w:jc w:val="center"/>
              <w:rPr>
                <w:rFonts w:eastAsia="Times New Roman"/>
                <w:sz w:val="20"/>
                <w:szCs w:val="20"/>
              </w:rPr>
            </w:pPr>
          </w:p>
        </w:tc>
      </w:tr>
      <w:tr w:rsidR="00335169"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35169" w:rsidRPr="00335169" w:rsidRDefault="00335169" w:rsidP="00335169">
            <w:pPr>
              <w:spacing w:line="240" w:lineRule="auto"/>
              <w:ind w:firstLine="0"/>
              <w:rPr>
                <w:rFonts w:eastAsia="Times New Roman"/>
                <w:sz w:val="20"/>
                <w:szCs w:val="20"/>
              </w:rPr>
            </w:pPr>
            <w:r w:rsidRPr="00335169">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335169" w:rsidRPr="00335169" w:rsidRDefault="00335169" w:rsidP="00335169">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35169" w:rsidRPr="00335169" w:rsidRDefault="00335169" w:rsidP="00335169">
            <w:pPr>
              <w:spacing w:line="240" w:lineRule="auto"/>
              <w:ind w:firstLine="0"/>
              <w:jc w:val="center"/>
              <w:rPr>
                <w:rFonts w:eastAsia="Times New Roman"/>
                <w:sz w:val="20"/>
                <w:szCs w:val="20"/>
              </w:rPr>
            </w:pPr>
          </w:p>
        </w:tc>
      </w:tr>
      <w:tr w:rsidR="00335169"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35169" w:rsidRPr="00335169" w:rsidRDefault="00335169" w:rsidP="00335169">
            <w:pPr>
              <w:spacing w:line="240" w:lineRule="auto"/>
              <w:ind w:firstLine="0"/>
              <w:rPr>
                <w:rFonts w:eastAsia="Times New Roman"/>
                <w:sz w:val="20"/>
                <w:szCs w:val="20"/>
              </w:rPr>
            </w:pPr>
            <w:r w:rsidRPr="00335169">
              <w:rPr>
                <w:rFonts w:eastAsia="Times New Roman"/>
                <w:sz w:val="20"/>
                <w:szCs w:val="20"/>
              </w:rPr>
              <w:t>на базе основного общего образования;</w:t>
            </w:r>
          </w:p>
        </w:tc>
        <w:tc>
          <w:tcPr>
            <w:tcW w:w="1525" w:type="dxa"/>
            <w:tcBorders>
              <w:top w:val="nil"/>
              <w:left w:val="nil"/>
              <w:bottom w:val="single" w:sz="8" w:space="0" w:color="auto"/>
              <w:right w:val="single" w:sz="8" w:space="0" w:color="auto"/>
            </w:tcBorders>
            <w:shd w:val="clear" w:color="auto" w:fill="auto"/>
            <w:noWrap/>
            <w:vAlign w:val="bottom"/>
            <w:hideMark/>
          </w:tcPr>
          <w:p w:rsidR="00335169" w:rsidRPr="00335169" w:rsidRDefault="00335169" w:rsidP="00335169">
            <w:pPr>
              <w:spacing w:line="240" w:lineRule="auto"/>
              <w:ind w:firstLine="0"/>
              <w:jc w:val="center"/>
              <w:rPr>
                <w:rFonts w:eastAsia="Times New Roman"/>
                <w:sz w:val="20"/>
                <w:szCs w:val="20"/>
              </w:rPr>
            </w:pPr>
            <w:r w:rsidRPr="0033516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35169" w:rsidRPr="00335169" w:rsidRDefault="00335169" w:rsidP="00335169">
            <w:pPr>
              <w:spacing w:line="240" w:lineRule="auto"/>
              <w:ind w:firstLine="0"/>
              <w:jc w:val="center"/>
              <w:rPr>
                <w:rFonts w:eastAsia="Times New Roman"/>
                <w:sz w:val="20"/>
                <w:szCs w:val="20"/>
              </w:rPr>
            </w:pPr>
            <w:r w:rsidRPr="00335169">
              <w:rPr>
                <w:rFonts w:eastAsia="Times New Roman"/>
                <w:sz w:val="20"/>
                <w:szCs w:val="20"/>
              </w:rPr>
              <w:t>74,9</w:t>
            </w:r>
          </w:p>
        </w:tc>
      </w:tr>
      <w:tr w:rsidR="00335169"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35169" w:rsidRPr="00335169" w:rsidRDefault="00335169" w:rsidP="00335169">
            <w:pPr>
              <w:spacing w:line="240" w:lineRule="auto"/>
              <w:ind w:firstLine="0"/>
              <w:rPr>
                <w:rFonts w:eastAsia="Times New Roman"/>
                <w:sz w:val="20"/>
                <w:szCs w:val="20"/>
              </w:rPr>
            </w:pPr>
            <w:r w:rsidRPr="00335169">
              <w:rPr>
                <w:rFonts w:eastAsia="Times New Roman"/>
                <w:sz w:val="20"/>
                <w:szCs w:val="20"/>
              </w:rPr>
              <w:t>на базе среднего общего образования;</w:t>
            </w:r>
          </w:p>
        </w:tc>
        <w:tc>
          <w:tcPr>
            <w:tcW w:w="1525" w:type="dxa"/>
            <w:tcBorders>
              <w:top w:val="nil"/>
              <w:left w:val="nil"/>
              <w:bottom w:val="single" w:sz="8" w:space="0" w:color="auto"/>
              <w:right w:val="single" w:sz="8" w:space="0" w:color="auto"/>
            </w:tcBorders>
            <w:shd w:val="clear" w:color="auto" w:fill="auto"/>
            <w:noWrap/>
            <w:vAlign w:val="bottom"/>
            <w:hideMark/>
          </w:tcPr>
          <w:p w:rsidR="00335169" w:rsidRPr="00335169" w:rsidRDefault="00335169" w:rsidP="00335169">
            <w:pPr>
              <w:spacing w:line="240" w:lineRule="auto"/>
              <w:ind w:firstLine="0"/>
              <w:jc w:val="center"/>
              <w:rPr>
                <w:rFonts w:eastAsia="Times New Roman"/>
                <w:sz w:val="20"/>
                <w:szCs w:val="20"/>
              </w:rPr>
            </w:pPr>
            <w:r w:rsidRPr="0033516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35169" w:rsidRPr="00335169" w:rsidRDefault="00335169" w:rsidP="00335169">
            <w:pPr>
              <w:spacing w:line="240" w:lineRule="auto"/>
              <w:ind w:firstLine="0"/>
              <w:jc w:val="center"/>
              <w:rPr>
                <w:rFonts w:eastAsia="Times New Roman"/>
                <w:sz w:val="20"/>
                <w:szCs w:val="20"/>
              </w:rPr>
            </w:pPr>
            <w:r w:rsidRPr="00335169">
              <w:rPr>
                <w:rFonts w:eastAsia="Times New Roman"/>
                <w:sz w:val="20"/>
                <w:szCs w:val="20"/>
              </w:rPr>
              <w:t>25,1</w:t>
            </w:r>
          </w:p>
        </w:tc>
      </w:tr>
      <w:tr w:rsidR="00335169"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35169" w:rsidRPr="00335169" w:rsidRDefault="00335169" w:rsidP="00335169">
            <w:pPr>
              <w:spacing w:line="240" w:lineRule="auto"/>
              <w:ind w:firstLine="0"/>
              <w:rPr>
                <w:rFonts w:eastAsia="Times New Roman"/>
                <w:sz w:val="20"/>
                <w:szCs w:val="20"/>
              </w:rPr>
            </w:pPr>
            <w:r w:rsidRPr="00335169">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hideMark/>
          </w:tcPr>
          <w:p w:rsidR="00335169" w:rsidRPr="00335169" w:rsidRDefault="00335169" w:rsidP="00335169">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35169" w:rsidRPr="00335169" w:rsidRDefault="00335169" w:rsidP="00335169">
            <w:pPr>
              <w:spacing w:line="240" w:lineRule="auto"/>
              <w:ind w:firstLine="0"/>
              <w:jc w:val="center"/>
              <w:rPr>
                <w:rFonts w:eastAsia="Times New Roman"/>
                <w:sz w:val="20"/>
                <w:szCs w:val="20"/>
              </w:rPr>
            </w:pPr>
          </w:p>
        </w:tc>
      </w:tr>
      <w:tr w:rsidR="00335169"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35169" w:rsidRPr="00335169" w:rsidRDefault="00335169" w:rsidP="00335169">
            <w:pPr>
              <w:spacing w:line="240" w:lineRule="auto"/>
              <w:ind w:firstLine="0"/>
              <w:rPr>
                <w:rFonts w:eastAsia="Times New Roman"/>
                <w:sz w:val="20"/>
                <w:szCs w:val="20"/>
              </w:rPr>
            </w:pPr>
            <w:r w:rsidRPr="00335169">
              <w:rPr>
                <w:rFonts w:eastAsia="Times New Roman"/>
                <w:sz w:val="20"/>
                <w:szCs w:val="20"/>
              </w:rPr>
              <w:t>на базе основного общего образования;</w:t>
            </w:r>
          </w:p>
        </w:tc>
        <w:tc>
          <w:tcPr>
            <w:tcW w:w="1525" w:type="dxa"/>
            <w:tcBorders>
              <w:top w:val="nil"/>
              <w:left w:val="nil"/>
              <w:bottom w:val="single" w:sz="8" w:space="0" w:color="auto"/>
              <w:right w:val="single" w:sz="8" w:space="0" w:color="auto"/>
            </w:tcBorders>
            <w:shd w:val="clear" w:color="auto" w:fill="auto"/>
            <w:noWrap/>
            <w:vAlign w:val="bottom"/>
            <w:hideMark/>
          </w:tcPr>
          <w:p w:rsidR="00335169" w:rsidRPr="00335169" w:rsidRDefault="00335169" w:rsidP="00335169">
            <w:pPr>
              <w:spacing w:line="240" w:lineRule="auto"/>
              <w:ind w:firstLine="0"/>
              <w:jc w:val="center"/>
              <w:rPr>
                <w:rFonts w:eastAsia="Times New Roman"/>
                <w:sz w:val="20"/>
                <w:szCs w:val="20"/>
              </w:rPr>
            </w:pPr>
            <w:r w:rsidRPr="0033516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35169" w:rsidRPr="00335169" w:rsidRDefault="00335169" w:rsidP="00335169">
            <w:pPr>
              <w:spacing w:line="240" w:lineRule="auto"/>
              <w:ind w:firstLine="0"/>
              <w:jc w:val="center"/>
              <w:rPr>
                <w:rFonts w:eastAsia="Times New Roman"/>
                <w:sz w:val="20"/>
                <w:szCs w:val="20"/>
              </w:rPr>
            </w:pPr>
            <w:r w:rsidRPr="00335169">
              <w:rPr>
                <w:rFonts w:eastAsia="Times New Roman"/>
                <w:sz w:val="20"/>
                <w:szCs w:val="20"/>
              </w:rPr>
              <w:t>69,88</w:t>
            </w:r>
          </w:p>
        </w:tc>
      </w:tr>
      <w:tr w:rsidR="00335169"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35169" w:rsidRPr="00335169" w:rsidRDefault="00335169" w:rsidP="00335169">
            <w:pPr>
              <w:spacing w:line="240" w:lineRule="auto"/>
              <w:ind w:firstLine="0"/>
              <w:rPr>
                <w:rFonts w:eastAsia="Times New Roman"/>
                <w:sz w:val="20"/>
                <w:szCs w:val="20"/>
              </w:rPr>
            </w:pPr>
            <w:r w:rsidRPr="00335169">
              <w:rPr>
                <w:rFonts w:eastAsia="Times New Roman"/>
                <w:sz w:val="20"/>
                <w:szCs w:val="20"/>
              </w:rPr>
              <w:t>на базе среднего общего образования.</w:t>
            </w:r>
          </w:p>
        </w:tc>
        <w:tc>
          <w:tcPr>
            <w:tcW w:w="1525" w:type="dxa"/>
            <w:tcBorders>
              <w:top w:val="nil"/>
              <w:left w:val="nil"/>
              <w:bottom w:val="single" w:sz="8" w:space="0" w:color="auto"/>
              <w:right w:val="single" w:sz="8" w:space="0" w:color="auto"/>
            </w:tcBorders>
            <w:shd w:val="clear" w:color="auto" w:fill="auto"/>
            <w:noWrap/>
            <w:vAlign w:val="bottom"/>
            <w:hideMark/>
          </w:tcPr>
          <w:p w:rsidR="00335169" w:rsidRPr="00335169" w:rsidRDefault="00335169" w:rsidP="00335169">
            <w:pPr>
              <w:spacing w:line="240" w:lineRule="auto"/>
              <w:ind w:firstLine="0"/>
              <w:jc w:val="center"/>
              <w:rPr>
                <w:rFonts w:eastAsia="Times New Roman"/>
                <w:sz w:val="20"/>
                <w:szCs w:val="20"/>
              </w:rPr>
            </w:pPr>
            <w:r w:rsidRPr="0033516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35169" w:rsidRPr="00335169" w:rsidRDefault="00335169" w:rsidP="00335169">
            <w:pPr>
              <w:spacing w:line="240" w:lineRule="auto"/>
              <w:ind w:firstLine="0"/>
              <w:jc w:val="center"/>
              <w:rPr>
                <w:rFonts w:eastAsia="Times New Roman"/>
                <w:sz w:val="20"/>
                <w:szCs w:val="20"/>
              </w:rPr>
            </w:pPr>
            <w:r w:rsidRPr="00335169">
              <w:rPr>
                <w:rFonts w:eastAsia="Times New Roman"/>
                <w:sz w:val="20"/>
                <w:szCs w:val="20"/>
              </w:rPr>
              <w:t>30,12</w:t>
            </w:r>
          </w:p>
        </w:tc>
      </w:tr>
      <w:tr w:rsidR="00B5099B" w:rsidRPr="00643C47" w:rsidTr="00AD404E">
        <w:trPr>
          <w:trHeight w:val="127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B5099B" w:rsidRPr="00B5099B" w:rsidRDefault="00B5099B" w:rsidP="00B5099B">
            <w:pPr>
              <w:spacing w:line="240" w:lineRule="auto"/>
              <w:ind w:firstLine="0"/>
              <w:rPr>
                <w:rFonts w:eastAsia="Times New Roman"/>
                <w:sz w:val="20"/>
                <w:szCs w:val="20"/>
              </w:rPr>
            </w:pPr>
            <w:r w:rsidRPr="00B5099B">
              <w:rPr>
                <w:rFonts w:eastAsia="Times New Roman"/>
                <w:sz w:val="20"/>
                <w:szCs w:val="20"/>
              </w:rPr>
              <w:lastRenderedPageBreak/>
              <w:t>3.2.4. Структура численности студентов, обучающихся по образовательным программам среднего профессионального образования - программам подготовки квалифицированных рабочих, служащих, по формам обучения (удельный вес численности студентов соответствующей формы обучения в общей численности студентов, обучающихся по образовательным программам среднего профессионального образования - программам подготовки квалифицированных рабочих, служащих):</w:t>
            </w:r>
          </w:p>
        </w:tc>
        <w:tc>
          <w:tcPr>
            <w:tcW w:w="1525" w:type="dxa"/>
            <w:tcBorders>
              <w:top w:val="nil"/>
              <w:left w:val="nil"/>
              <w:bottom w:val="single" w:sz="8" w:space="0" w:color="auto"/>
              <w:right w:val="single" w:sz="8" w:space="0" w:color="auto"/>
            </w:tcBorders>
            <w:shd w:val="clear" w:color="auto" w:fill="auto"/>
            <w:noWrap/>
            <w:hideMark/>
          </w:tcPr>
          <w:p w:rsidR="00B5099B" w:rsidRPr="00B5099B" w:rsidRDefault="00B5099B" w:rsidP="00B5099B">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B5099B" w:rsidRPr="00B5099B" w:rsidRDefault="00B5099B" w:rsidP="00B5099B">
            <w:pPr>
              <w:spacing w:line="240" w:lineRule="auto"/>
              <w:ind w:firstLine="0"/>
              <w:jc w:val="center"/>
              <w:rPr>
                <w:rFonts w:eastAsia="Times New Roman"/>
                <w:sz w:val="20"/>
                <w:szCs w:val="20"/>
              </w:rPr>
            </w:pPr>
          </w:p>
        </w:tc>
      </w:tr>
      <w:tr w:rsidR="00B5099B" w:rsidRPr="00643C47" w:rsidTr="00AD404E">
        <w:trPr>
          <w:trHeight w:val="74"/>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B5099B" w:rsidRPr="00B5099B" w:rsidRDefault="00B5099B" w:rsidP="00B5099B">
            <w:pPr>
              <w:spacing w:line="240" w:lineRule="auto"/>
              <w:ind w:firstLine="0"/>
              <w:rPr>
                <w:rFonts w:eastAsia="Times New Roman"/>
                <w:sz w:val="20"/>
                <w:szCs w:val="20"/>
              </w:rPr>
            </w:pPr>
            <w:r w:rsidRPr="00B5099B">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B5099B" w:rsidRPr="00B5099B" w:rsidRDefault="00B5099B" w:rsidP="00B5099B">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B5099B" w:rsidRPr="00B5099B" w:rsidRDefault="00B5099B" w:rsidP="00B5099B">
            <w:pPr>
              <w:spacing w:line="240" w:lineRule="auto"/>
              <w:ind w:firstLine="0"/>
              <w:jc w:val="center"/>
              <w:rPr>
                <w:rFonts w:eastAsia="Times New Roman"/>
                <w:sz w:val="20"/>
                <w:szCs w:val="20"/>
              </w:rPr>
            </w:pPr>
          </w:p>
        </w:tc>
      </w:tr>
      <w:tr w:rsidR="00B5099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rPr>
                <w:rFonts w:eastAsia="Times New Roman"/>
                <w:sz w:val="20"/>
                <w:szCs w:val="20"/>
              </w:rPr>
            </w:pPr>
            <w:r w:rsidRPr="00B5099B">
              <w:rPr>
                <w:rFonts w:eastAsia="Times New Roman"/>
                <w:sz w:val="20"/>
                <w:szCs w:val="20"/>
              </w:rPr>
              <w:t>очная форма обучения;</w:t>
            </w:r>
          </w:p>
        </w:tc>
        <w:tc>
          <w:tcPr>
            <w:tcW w:w="1525" w:type="dxa"/>
            <w:tcBorders>
              <w:top w:val="nil"/>
              <w:left w:val="nil"/>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jc w:val="center"/>
              <w:rPr>
                <w:rFonts w:eastAsia="Times New Roman"/>
                <w:sz w:val="20"/>
                <w:szCs w:val="20"/>
              </w:rPr>
            </w:pPr>
            <w:r w:rsidRPr="00B5099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jc w:val="center"/>
              <w:rPr>
                <w:rFonts w:eastAsia="Times New Roman"/>
                <w:sz w:val="20"/>
                <w:szCs w:val="20"/>
              </w:rPr>
            </w:pPr>
            <w:r w:rsidRPr="00B5099B">
              <w:rPr>
                <w:rFonts w:eastAsia="Times New Roman"/>
                <w:sz w:val="20"/>
                <w:szCs w:val="20"/>
              </w:rPr>
              <w:t>100</w:t>
            </w:r>
          </w:p>
        </w:tc>
      </w:tr>
      <w:tr w:rsidR="00B5099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rPr>
                <w:rFonts w:eastAsia="Times New Roman"/>
                <w:sz w:val="20"/>
                <w:szCs w:val="20"/>
              </w:rPr>
            </w:pPr>
            <w:r w:rsidRPr="00B5099B">
              <w:rPr>
                <w:rFonts w:eastAsia="Times New Roman"/>
                <w:sz w:val="20"/>
                <w:szCs w:val="20"/>
              </w:rPr>
              <w:t>очно-заочная форма обучения;</w:t>
            </w:r>
          </w:p>
        </w:tc>
        <w:tc>
          <w:tcPr>
            <w:tcW w:w="1525" w:type="dxa"/>
            <w:tcBorders>
              <w:top w:val="nil"/>
              <w:left w:val="nil"/>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jc w:val="center"/>
              <w:rPr>
                <w:rFonts w:eastAsia="Times New Roman"/>
                <w:sz w:val="20"/>
                <w:szCs w:val="20"/>
              </w:rPr>
            </w:pPr>
            <w:r w:rsidRPr="00B5099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jc w:val="center"/>
              <w:rPr>
                <w:rFonts w:eastAsia="Times New Roman"/>
                <w:sz w:val="20"/>
                <w:szCs w:val="20"/>
              </w:rPr>
            </w:pPr>
            <w:r w:rsidRPr="00B5099B">
              <w:rPr>
                <w:rFonts w:eastAsia="Times New Roman"/>
                <w:sz w:val="20"/>
                <w:szCs w:val="20"/>
              </w:rPr>
              <w:t>0</w:t>
            </w:r>
          </w:p>
        </w:tc>
      </w:tr>
      <w:tr w:rsidR="00B5099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rPr>
                <w:rFonts w:eastAsia="Times New Roman"/>
                <w:sz w:val="20"/>
                <w:szCs w:val="20"/>
              </w:rPr>
            </w:pPr>
            <w:r w:rsidRPr="00B5099B">
              <w:rPr>
                <w:rFonts w:eastAsia="Times New Roman"/>
                <w:sz w:val="20"/>
                <w:szCs w:val="20"/>
              </w:rPr>
              <w:t>заочная форма обучения;</w:t>
            </w:r>
          </w:p>
        </w:tc>
        <w:tc>
          <w:tcPr>
            <w:tcW w:w="1525" w:type="dxa"/>
            <w:tcBorders>
              <w:top w:val="nil"/>
              <w:left w:val="nil"/>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jc w:val="center"/>
              <w:rPr>
                <w:rFonts w:eastAsia="Times New Roman"/>
                <w:sz w:val="20"/>
                <w:szCs w:val="20"/>
              </w:rPr>
            </w:pPr>
            <w:r w:rsidRPr="00B5099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jc w:val="center"/>
              <w:rPr>
                <w:rFonts w:eastAsia="Times New Roman"/>
                <w:sz w:val="20"/>
                <w:szCs w:val="20"/>
              </w:rPr>
            </w:pPr>
            <w:r w:rsidRPr="00B5099B">
              <w:rPr>
                <w:rFonts w:eastAsia="Times New Roman"/>
                <w:sz w:val="20"/>
                <w:szCs w:val="20"/>
              </w:rPr>
              <w:t>0</w:t>
            </w:r>
          </w:p>
        </w:tc>
      </w:tr>
      <w:tr w:rsidR="00B5099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B5099B" w:rsidRPr="00B5099B" w:rsidRDefault="00B5099B" w:rsidP="00B5099B">
            <w:pPr>
              <w:spacing w:line="240" w:lineRule="auto"/>
              <w:ind w:firstLine="0"/>
              <w:rPr>
                <w:rFonts w:eastAsia="Times New Roman"/>
                <w:sz w:val="20"/>
                <w:szCs w:val="20"/>
              </w:rPr>
            </w:pPr>
            <w:r w:rsidRPr="00B5099B">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hideMark/>
          </w:tcPr>
          <w:p w:rsidR="00B5099B" w:rsidRPr="00B5099B" w:rsidRDefault="00B5099B" w:rsidP="00B5099B">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B5099B" w:rsidRPr="00B5099B" w:rsidRDefault="00B5099B" w:rsidP="00B5099B">
            <w:pPr>
              <w:spacing w:line="240" w:lineRule="auto"/>
              <w:ind w:firstLine="0"/>
              <w:jc w:val="center"/>
              <w:rPr>
                <w:rFonts w:eastAsia="Times New Roman"/>
                <w:sz w:val="20"/>
                <w:szCs w:val="20"/>
              </w:rPr>
            </w:pPr>
          </w:p>
        </w:tc>
      </w:tr>
      <w:tr w:rsidR="00B5099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rPr>
                <w:rFonts w:eastAsia="Times New Roman"/>
                <w:sz w:val="20"/>
                <w:szCs w:val="20"/>
              </w:rPr>
            </w:pPr>
            <w:r w:rsidRPr="00B5099B">
              <w:rPr>
                <w:rFonts w:eastAsia="Times New Roman"/>
                <w:sz w:val="20"/>
                <w:szCs w:val="20"/>
              </w:rPr>
              <w:t>очная форма обучения;</w:t>
            </w:r>
          </w:p>
        </w:tc>
        <w:tc>
          <w:tcPr>
            <w:tcW w:w="1525" w:type="dxa"/>
            <w:tcBorders>
              <w:top w:val="nil"/>
              <w:left w:val="nil"/>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jc w:val="center"/>
              <w:rPr>
                <w:rFonts w:eastAsia="Times New Roman"/>
                <w:sz w:val="20"/>
                <w:szCs w:val="20"/>
              </w:rPr>
            </w:pPr>
            <w:r w:rsidRPr="00B5099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jc w:val="center"/>
              <w:rPr>
                <w:rFonts w:eastAsia="Times New Roman"/>
                <w:sz w:val="20"/>
                <w:szCs w:val="20"/>
              </w:rPr>
            </w:pPr>
            <w:r w:rsidRPr="00B5099B">
              <w:rPr>
                <w:rFonts w:eastAsia="Times New Roman"/>
                <w:sz w:val="20"/>
                <w:szCs w:val="20"/>
              </w:rPr>
              <w:t>100</w:t>
            </w:r>
          </w:p>
        </w:tc>
      </w:tr>
      <w:tr w:rsidR="00B5099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rPr>
                <w:rFonts w:eastAsia="Times New Roman"/>
                <w:sz w:val="20"/>
                <w:szCs w:val="20"/>
              </w:rPr>
            </w:pPr>
            <w:r w:rsidRPr="00B5099B">
              <w:rPr>
                <w:rFonts w:eastAsia="Times New Roman"/>
                <w:sz w:val="20"/>
                <w:szCs w:val="20"/>
              </w:rPr>
              <w:t>очно-заочная форма обучения;</w:t>
            </w:r>
          </w:p>
        </w:tc>
        <w:tc>
          <w:tcPr>
            <w:tcW w:w="1525" w:type="dxa"/>
            <w:tcBorders>
              <w:top w:val="nil"/>
              <w:left w:val="nil"/>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jc w:val="center"/>
              <w:rPr>
                <w:rFonts w:eastAsia="Times New Roman"/>
                <w:sz w:val="20"/>
                <w:szCs w:val="20"/>
              </w:rPr>
            </w:pPr>
            <w:r w:rsidRPr="00B5099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jc w:val="center"/>
              <w:rPr>
                <w:rFonts w:eastAsia="Times New Roman"/>
                <w:sz w:val="20"/>
                <w:szCs w:val="20"/>
              </w:rPr>
            </w:pPr>
            <w:r w:rsidRPr="00B5099B">
              <w:rPr>
                <w:rFonts w:eastAsia="Times New Roman"/>
                <w:sz w:val="20"/>
                <w:szCs w:val="20"/>
              </w:rPr>
              <w:t>0</w:t>
            </w:r>
          </w:p>
        </w:tc>
      </w:tr>
      <w:tr w:rsidR="00B5099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rPr>
                <w:rFonts w:eastAsia="Times New Roman"/>
                <w:sz w:val="20"/>
                <w:szCs w:val="20"/>
              </w:rPr>
            </w:pPr>
            <w:r w:rsidRPr="00B5099B">
              <w:rPr>
                <w:rFonts w:eastAsia="Times New Roman"/>
                <w:sz w:val="20"/>
                <w:szCs w:val="20"/>
              </w:rPr>
              <w:t>заочная форма обучения.</w:t>
            </w:r>
          </w:p>
        </w:tc>
        <w:tc>
          <w:tcPr>
            <w:tcW w:w="1525" w:type="dxa"/>
            <w:tcBorders>
              <w:top w:val="nil"/>
              <w:left w:val="nil"/>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jc w:val="center"/>
              <w:rPr>
                <w:rFonts w:eastAsia="Times New Roman"/>
                <w:sz w:val="20"/>
                <w:szCs w:val="20"/>
              </w:rPr>
            </w:pPr>
            <w:r w:rsidRPr="00B5099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B5099B" w:rsidRPr="00B5099B" w:rsidRDefault="00B5099B" w:rsidP="00B5099B">
            <w:pPr>
              <w:spacing w:line="240" w:lineRule="auto"/>
              <w:ind w:firstLine="0"/>
              <w:jc w:val="center"/>
              <w:rPr>
                <w:rFonts w:eastAsia="Times New Roman"/>
                <w:sz w:val="20"/>
                <w:szCs w:val="20"/>
              </w:rPr>
            </w:pPr>
            <w:r w:rsidRPr="00B5099B">
              <w:rPr>
                <w:rFonts w:eastAsia="Times New Roman"/>
                <w:sz w:val="20"/>
                <w:szCs w:val="20"/>
              </w:rPr>
              <w:t>0</w:t>
            </w:r>
          </w:p>
        </w:tc>
      </w:tr>
      <w:tr w:rsidR="003F4C8C" w:rsidRPr="00643C47" w:rsidTr="00AD404E">
        <w:trPr>
          <w:trHeight w:val="510"/>
        </w:trPr>
        <w:tc>
          <w:tcPr>
            <w:tcW w:w="7206" w:type="dxa"/>
            <w:tcBorders>
              <w:top w:val="nil"/>
              <w:left w:val="single" w:sz="8" w:space="0" w:color="auto"/>
              <w:bottom w:val="single" w:sz="4" w:space="0" w:color="auto"/>
              <w:right w:val="single" w:sz="8" w:space="0" w:color="auto"/>
            </w:tcBorders>
            <w:shd w:val="clear" w:color="auto" w:fill="auto"/>
            <w:vAlign w:val="bottom"/>
            <w:hideMark/>
          </w:tcPr>
          <w:p w:rsidR="003F4C8C" w:rsidRPr="003F4C8C" w:rsidRDefault="003F4C8C" w:rsidP="003F4C8C">
            <w:pPr>
              <w:spacing w:line="240" w:lineRule="auto"/>
              <w:ind w:firstLine="0"/>
              <w:rPr>
                <w:rFonts w:eastAsia="Times New Roman"/>
                <w:sz w:val="20"/>
                <w:szCs w:val="20"/>
              </w:rPr>
            </w:pPr>
            <w:r w:rsidRPr="003F4C8C">
              <w:rPr>
                <w:rFonts w:eastAsia="Times New Roman"/>
                <w:sz w:val="20"/>
                <w:szCs w:val="20"/>
              </w:rPr>
              <w:t>3.2.5. Структура численности студентов, обучающихся по образовательным программам среднего профессионального образования - программам подготовки специалистов среднего звена, по формам обучения (удельный вес численности студентов соответствующей формы обучения в общей численности студентов, обучающихся по образовательным программам среднего профессионального образования - программам подготовки специалистов среднего звена):</w:t>
            </w:r>
          </w:p>
        </w:tc>
        <w:tc>
          <w:tcPr>
            <w:tcW w:w="1525" w:type="dxa"/>
            <w:tcBorders>
              <w:top w:val="nil"/>
              <w:left w:val="nil"/>
              <w:bottom w:val="single" w:sz="4" w:space="0" w:color="auto"/>
              <w:right w:val="single" w:sz="8" w:space="0" w:color="auto"/>
            </w:tcBorders>
            <w:shd w:val="clear" w:color="auto" w:fill="auto"/>
            <w:noWrap/>
            <w:hideMark/>
          </w:tcPr>
          <w:p w:rsidR="003F4C8C" w:rsidRPr="003F4C8C" w:rsidRDefault="003F4C8C" w:rsidP="003F4C8C">
            <w:pPr>
              <w:spacing w:line="240" w:lineRule="auto"/>
              <w:ind w:firstLine="0"/>
              <w:jc w:val="center"/>
              <w:rPr>
                <w:rFonts w:eastAsia="Times New Roman"/>
                <w:sz w:val="20"/>
                <w:szCs w:val="20"/>
              </w:rPr>
            </w:pPr>
          </w:p>
        </w:tc>
        <w:tc>
          <w:tcPr>
            <w:tcW w:w="1285" w:type="dxa"/>
            <w:tcBorders>
              <w:top w:val="nil"/>
              <w:left w:val="nil"/>
              <w:bottom w:val="single" w:sz="4" w:space="0" w:color="auto"/>
              <w:right w:val="single" w:sz="8" w:space="0" w:color="auto"/>
            </w:tcBorders>
            <w:shd w:val="clear" w:color="auto" w:fill="auto"/>
            <w:noWrap/>
            <w:hideMark/>
          </w:tcPr>
          <w:p w:rsidR="003F4C8C" w:rsidRPr="003F4C8C" w:rsidRDefault="003F4C8C" w:rsidP="003F4C8C">
            <w:pPr>
              <w:spacing w:line="240" w:lineRule="auto"/>
              <w:ind w:firstLine="0"/>
              <w:jc w:val="center"/>
              <w:rPr>
                <w:rFonts w:eastAsia="Times New Roman"/>
                <w:sz w:val="20"/>
                <w:szCs w:val="20"/>
              </w:rPr>
            </w:pPr>
          </w:p>
        </w:tc>
      </w:tr>
      <w:tr w:rsidR="003F4C8C" w:rsidRPr="00643C47" w:rsidTr="00AD404E">
        <w:trPr>
          <w:trHeight w:val="56"/>
        </w:trPr>
        <w:tc>
          <w:tcPr>
            <w:tcW w:w="7206" w:type="dxa"/>
            <w:tcBorders>
              <w:top w:val="nil"/>
              <w:left w:val="single" w:sz="8" w:space="0" w:color="auto"/>
              <w:bottom w:val="single" w:sz="4" w:space="0" w:color="auto"/>
              <w:right w:val="single" w:sz="8" w:space="0" w:color="auto"/>
            </w:tcBorders>
            <w:shd w:val="clear" w:color="auto" w:fill="auto"/>
            <w:vAlign w:val="bottom"/>
          </w:tcPr>
          <w:p w:rsidR="003F4C8C" w:rsidRPr="003F4C8C" w:rsidRDefault="003F4C8C" w:rsidP="003F4C8C">
            <w:pPr>
              <w:spacing w:line="240" w:lineRule="auto"/>
              <w:ind w:firstLine="0"/>
              <w:rPr>
                <w:rFonts w:eastAsia="Times New Roman"/>
                <w:sz w:val="20"/>
                <w:szCs w:val="20"/>
              </w:rPr>
            </w:pPr>
            <w:r w:rsidRPr="003F4C8C">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4" w:space="0" w:color="auto"/>
              <w:right w:val="single" w:sz="8" w:space="0" w:color="auto"/>
            </w:tcBorders>
            <w:shd w:val="clear" w:color="auto" w:fill="auto"/>
            <w:noWrap/>
          </w:tcPr>
          <w:p w:rsidR="003F4C8C" w:rsidRPr="003F4C8C" w:rsidRDefault="003F4C8C" w:rsidP="003F4C8C">
            <w:pPr>
              <w:spacing w:line="240" w:lineRule="auto"/>
              <w:ind w:firstLine="0"/>
              <w:jc w:val="center"/>
              <w:rPr>
                <w:rFonts w:eastAsia="Times New Roman"/>
                <w:sz w:val="20"/>
                <w:szCs w:val="20"/>
              </w:rPr>
            </w:pPr>
          </w:p>
        </w:tc>
        <w:tc>
          <w:tcPr>
            <w:tcW w:w="1285" w:type="dxa"/>
            <w:tcBorders>
              <w:top w:val="nil"/>
              <w:left w:val="nil"/>
              <w:bottom w:val="single" w:sz="4" w:space="0" w:color="auto"/>
              <w:right w:val="single" w:sz="8" w:space="0" w:color="auto"/>
            </w:tcBorders>
            <w:shd w:val="clear" w:color="auto" w:fill="auto"/>
            <w:noWrap/>
          </w:tcPr>
          <w:p w:rsidR="003F4C8C" w:rsidRPr="003F4C8C" w:rsidRDefault="003F4C8C" w:rsidP="003F4C8C">
            <w:pPr>
              <w:spacing w:line="240" w:lineRule="auto"/>
              <w:ind w:firstLine="0"/>
              <w:jc w:val="center"/>
              <w:rPr>
                <w:rFonts w:eastAsia="Times New Roman"/>
                <w:sz w:val="20"/>
                <w:szCs w:val="20"/>
              </w:rPr>
            </w:pPr>
          </w:p>
        </w:tc>
      </w:tr>
      <w:tr w:rsidR="003F4C8C" w:rsidRPr="00643C47" w:rsidTr="00AD404E">
        <w:trPr>
          <w:trHeight w:val="56"/>
        </w:trPr>
        <w:tc>
          <w:tcPr>
            <w:tcW w:w="7206" w:type="dxa"/>
            <w:tcBorders>
              <w:top w:val="nil"/>
              <w:left w:val="single" w:sz="8" w:space="0" w:color="auto"/>
              <w:bottom w:val="single" w:sz="4" w:space="0" w:color="auto"/>
              <w:right w:val="single" w:sz="8" w:space="0" w:color="auto"/>
            </w:tcBorders>
            <w:shd w:val="clear" w:color="auto" w:fill="auto"/>
            <w:vAlign w:val="bottom"/>
          </w:tcPr>
          <w:p w:rsidR="003F4C8C" w:rsidRPr="003F4C8C" w:rsidRDefault="003F4C8C" w:rsidP="003F4C8C">
            <w:pPr>
              <w:spacing w:line="240" w:lineRule="auto"/>
              <w:ind w:firstLine="0"/>
              <w:rPr>
                <w:rFonts w:eastAsia="Times New Roman"/>
                <w:sz w:val="20"/>
                <w:szCs w:val="20"/>
              </w:rPr>
            </w:pPr>
            <w:r w:rsidRPr="003F4C8C">
              <w:rPr>
                <w:rFonts w:eastAsia="Times New Roman"/>
                <w:sz w:val="20"/>
                <w:szCs w:val="20"/>
              </w:rPr>
              <w:t>очная форма обучения;</w:t>
            </w:r>
          </w:p>
        </w:tc>
        <w:tc>
          <w:tcPr>
            <w:tcW w:w="1525" w:type="dxa"/>
            <w:tcBorders>
              <w:top w:val="nil"/>
              <w:left w:val="nil"/>
              <w:bottom w:val="single" w:sz="4" w:space="0" w:color="auto"/>
              <w:right w:val="single" w:sz="8" w:space="0" w:color="auto"/>
            </w:tcBorders>
            <w:shd w:val="clear" w:color="auto" w:fill="auto"/>
            <w:noWrap/>
            <w:vAlign w:val="bottom"/>
          </w:tcPr>
          <w:p w:rsidR="003F4C8C" w:rsidRPr="003F4C8C" w:rsidRDefault="003F4C8C" w:rsidP="003F4C8C">
            <w:pPr>
              <w:spacing w:line="240" w:lineRule="auto"/>
              <w:ind w:firstLine="0"/>
              <w:jc w:val="center"/>
              <w:rPr>
                <w:rFonts w:eastAsia="Times New Roman"/>
                <w:sz w:val="20"/>
                <w:szCs w:val="20"/>
              </w:rPr>
            </w:pPr>
            <w:r w:rsidRPr="003F4C8C">
              <w:rPr>
                <w:rFonts w:eastAsia="Times New Roman"/>
                <w:sz w:val="20"/>
                <w:szCs w:val="20"/>
              </w:rPr>
              <w:t>процент</w:t>
            </w:r>
          </w:p>
        </w:tc>
        <w:tc>
          <w:tcPr>
            <w:tcW w:w="1285" w:type="dxa"/>
            <w:tcBorders>
              <w:top w:val="nil"/>
              <w:left w:val="nil"/>
              <w:bottom w:val="single" w:sz="4" w:space="0" w:color="auto"/>
              <w:right w:val="single" w:sz="8" w:space="0" w:color="auto"/>
            </w:tcBorders>
            <w:shd w:val="clear" w:color="auto" w:fill="auto"/>
            <w:noWrap/>
            <w:vAlign w:val="bottom"/>
          </w:tcPr>
          <w:p w:rsidR="003F4C8C" w:rsidRPr="003F4C8C" w:rsidRDefault="003F4C8C" w:rsidP="003F4C8C">
            <w:pPr>
              <w:spacing w:line="240" w:lineRule="auto"/>
              <w:ind w:firstLine="0"/>
              <w:jc w:val="center"/>
              <w:rPr>
                <w:rFonts w:eastAsia="Times New Roman"/>
                <w:sz w:val="20"/>
                <w:szCs w:val="20"/>
              </w:rPr>
            </w:pPr>
            <w:r w:rsidRPr="003F4C8C">
              <w:rPr>
                <w:rFonts w:eastAsia="Times New Roman"/>
                <w:sz w:val="20"/>
                <w:szCs w:val="20"/>
              </w:rPr>
              <w:t>78</w:t>
            </w:r>
          </w:p>
        </w:tc>
      </w:tr>
      <w:tr w:rsidR="003F4C8C" w:rsidRPr="00643C47" w:rsidTr="00AD404E">
        <w:trPr>
          <w:trHeight w:val="56"/>
        </w:trPr>
        <w:tc>
          <w:tcPr>
            <w:tcW w:w="7206" w:type="dxa"/>
            <w:tcBorders>
              <w:top w:val="nil"/>
              <w:left w:val="single" w:sz="8" w:space="0" w:color="auto"/>
              <w:bottom w:val="single" w:sz="4" w:space="0" w:color="auto"/>
              <w:right w:val="single" w:sz="8" w:space="0" w:color="auto"/>
            </w:tcBorders>
            <w:shd w:val="clear" w:color="auto" w:fill="auto"/>
            <w:vAlign w:val="bottom"/>
          </w:tcPr>
          <w:p w:rsidR="003F4C8C" w:rsidRPr="003F4C8C" w:rsidRDefault="003F4C8C" w:rsidP="003F4C8C">
            <w:pPr>
              <w:spacing w:line="240" w:lineRule="auto"/>
              <w:ind w:firstLine="0"/>
              <w:rPr>
                <w:rFonts w:eastAsia="Times New Roman"/>
                <w:sz w:val="20"/>
                <w:szCs w:val="20"/>
              </w:rPr>
            </w:pPr>
            <w:r w:rsidRPr="003F4C8C">
              <w:rPr>
                <w:rFonts w:eastAsia="Times New Roman"/>
                <w:sz w:val="20"/>
                <w:szCs w:val="20"/>
              </w:rPr>
              <w:t>очно-заочная форма обучения;</w:t>
            </w:r>
          </w:p>
        </w:tc>
        <w:tc>
          <w:tcPr>
            <w:tcW w:w="1525" w:type="dxa"/>
            <w:tcBorders>
              <w:top w:val="nil"/>
              <w:left w:val="nil"/>
              <w:bottom w:val="single" w:sz="4" w:space="0" w:color="auto"/>
              <w:right w:val="single" w:sz="8" w:space="0" w:color="auto"/>
            </w:tcBorders>
            <w:shd w:val="clear" w:color="auto" w:fill="auto"/>
            <w:noWrap/>
            <w:vAlign w:val="bottom"/>
          </w:tcPr>
          <w:p w:rsidR="003F4C8C" w:rsidRPr="003F4C8C" w:rsidRDefault="003F4C8C" w:rsidP="003F4C8C">
            <w:pPr>
              <w:spacing w:line="240" w:lineRule="auto"/>
              <w:ind w:firstLine="0"/>
              <w:jc w:val="center"/>
              <w:rPr>
                <w:rFonts w:eastAsia="Times New Roman"/>
                <w:sz w:val="20"/>
                <w:szCs w:val="20"/>
              </w:rPr>
            </w:pPr>
            <w:r w:rsidRPr="003F4C8C">
              <w:rPr>
                <w:rFonts w:eastAsia="Times New Roman"/>
                <w:sz w:val="20"/>
                <w:szCs w:val="20"/>
              </w:rPr>
              <w:t>процент</w:t>
            </w:r>
          </w:p>
        </w:tc>
        <w:tc>
          <w:tcPr>
            <w:tcW w:w="1285" w:type="dxa"/>
            <w:tcBorders>
              <w:top w:val="nil"/>
              <w:left w:val="nil"/>
              <w:bottom w:val="single" w:sz="4" w:space="0" w:color="auto"/>
              <w:right w:val="single" w:sz="8" w:space="0" w:color="auto"/>
            </w:tcBorders>
            <w:shd w:val="clear" w:color="auto" w:fill="auto"/>
            <w:noWrap/>
            <w:vAlign w:val="bottom"/>
          </w:tcPr>
          <w:p w:rsidR="003F4C8C" w:rsidRPr="003F4C8C" w:rsidRDefault="003F4C8C" w:rsidP="003F4C8C">
            <w:pPr>
              <w:spacing w:line="240" w:lineRule="auto"/>
              <w:ind w:firstLine="0"/>
              <w:jc w:val="center"/>
              <w:rPr>
                <w:rFonts w:eastAsia="Times New Roman"/>
                <w:sz w:val="20"/>
                <w:szCs w:val="20"/>
              </w:rPr>
            </w:pPr>
            <w:r w:rsidRPr="003F4C8C">
              <w:rPr>
                <w:rFonts w:eastAsia="Times New Roman"/>
                <w:sz w:val="20"/>
                <w:szCs w:val="20"/>
              </w:rPr>
              <w:t>2,41</w:t>
            </w:r>
          </w:p>
        </w:tc>
      </w:tr>
      <w:tr w:rsidR="003F4C8C" w:rsidRPr="00643C47" w:rsidTr="00AD404E">
        <w:trPr>
          <w:trHeight w:val="56"/>
        </w:trPr>
        <w:tc>
          <w:tcPr>
            <w:tcW w:w="7206" w:type="dxa"/>
            <w:tcBorders>
              <w:top w:val="nil"/>
              <w:left w:val="single" w:sz="8" w:space="0" w:color="auto"/>
              <w:bottom w:val="single" w:sz="4" w:space="0" w:color="auto"/>
              <w:right w:val="single" w:sz="8" w:space="0" w:color="auto"/>
            </w:tcBorders>
            <w:shd w:val="clear" w:color="auto" w:fill="auto"/>
            <w:vAlign w:val="bottom"/>
          </w:tcPr>
          <w:p w:rsidR="003F4C8C" w:rsidRPr="003F4C8C" w:rsidRDefault="003F4C8C" w:rsidP="003F4C8C">
            <w:pPr>
              <w:spacing w:line="240" w:lineRule="auto"/>
              <w:ind w:firstLine="0"/>
              <w:rPr>
                <w:rFonts w:eastAsia="Times New Roman"/>
                <w:sz w:val="20"/>
                <w:szCs w:val="20"/>
              </w:rPr>
            </w:pPr>
            <w:r w:rsidRPr="003F4C8C">
              <w:rPr>
                <w:rFonts w:eastAsia="Times New Roman"/>
                <w:sz w:val="20"/>
                <w:szCs w:val="20"/>
              </w:rPr>
              <w:t>заочная форма обучения;</w:t>
            </w:r>
          </w:p>
        </w:tc>
        <w:tc>
          <w:tcPr>
            <w:tcW w:w="1525" w:type="dxa"/>
            <w:tcBorders>
              <w:top w:val="nil"/>
              <w:left w:val="nil"/>
              <w:bottom w:val="single" w:sz="4" w:space="0" w:color="auto"/>
              <w:right w:val="single" w:sz="8" w:space="0" w:color="auto"/>
            </w:tcBorders>
            <w:shd w:val="clear" w:color="auto" w:fill="auto"/>
            <w:noWrap/>
            <w:vAlign w:val="bottom"/>
          </w:tcPr>
          <w:p w:rsidR="003F4C8C" w:rsidRPr="003F4C8C" w:rsidRDefault="003F4C8C" w:rsidP="003F4C8C">
            <w:pPr>
              <w:spacing w:line="240" w:lineRule="auto"/>
              <w:ind w:firstLine="0"/>
              <w:jc w:val="center"/>
              <w:rPr>
                <w:rFonts w:eastAsia="Times New Roman"/>
                <w:sz w:val="20"/>
                <w:szCs w:val="20"/>
              </w:rPr>
            </w:pPr>
            <w:r w:rsidRPr="003F4C8C">
              <w:rPr>
                <w:rFonts w:eastAsia="Times New Roman"/>
                <w:sz w:val="20"/>
                <w:szCs w:val="20"/>
              </w:rPr>
              <w:t>процент</w:t>
            </w:r>
          </w:p>
        </w:tc>
        <w:tc>
          <w:tcPr>
            <w:tcW w:w="1285" w:type="dxa"/>
            <w:tcBorders>
              <w:top w:val="nil"/>
              <w:left w:val="nil"/>
              <w:bottom w:val="single" w:sz="4" w:space="0" w:color="auto"/>
              <w:right w:val="single" w:sz="8" w:space="0" w:color="auto"/>
            </w:tcBorders>
            <w:shd w:val="clear" w:color="auto" w:fill="auto"/>
            <w:noWrap/>
            <w:vAlign w:val="bottom"/>
          </w:tcPr>
          <w:p w:rsidR="003F4C8C" w:rsidRPr="003F4C8C" w:rsidRDefault="003F4C8C" w:rsidP="003F4C8C">
            <w:pPr>
              <w:spacing w:line="240" w:lineRule="auto"/>
              <w:ind w:firstLine="0"/>
              <w:jc w:val="center"/>
              <w:rPr>
                <w:rFonts w:eastAsia="Times New Roman"/>
                <w:sz w:val="20"/>
                <w:szCs w:val="20"/>
              </w:rPr>
            </w:pPr>
            <w:r w:rsidRPr="003F4C8C">
              <w:rPr>
                <w:rFonts w:eastAsia="Times New Roman"/>
                <w:sz w:val="20"/>
                <w:szCs w:val="20"/>
              </w:rPr>
              <w:t>19,59</w:t>
            </w:r>
          </w:p>
        </w:tc>
      </w:tr>
      <w:tr w:rsidR="003F4C8C" w:rsidRPr="00643C47" w:rsidTr="00AD404E">
        <w:trPr>
          <w:trHeight w:val="56"/>
        </w:trPr>
        <w:tc>
          <w:tcPr>
            <w:tcW w:w="7206" w:type="dxa"/>
            <w:tcBorders>
              <w:top w:val="nil"/>
              <w:left w:val="single" w:sz="8" w:space="0" w:color="auto"/>
              <w:bottom w:val="single" w:sz="4" w:space="0" w:color="auto"/>
              <w:right w:val="single" w:sz="8" w:space="0" w:color="auto"/>
            </w:tcBorders>
            <w:shd w:val="clear" w:color="auto" w:fill="auto"/>
            <w:vAlign w:val="bottom"/>
          </w:tcPr>
          <w:p w:rsidR="003F4C8C" w:rsidRPr="003F4C8C" w:rsidRDefault="003F4C8C" w:rsidP="003F4C8C">
            <w:pPr>
              <w:spacing w:line="240" w:lineRule="auto"/>
              <w:ind w:firstLine="0"/>
              <w:rPr>
                <w:rFonts w:eastAsia="Times New Roman"/>
                <w:sz w:val="20"/>
                <w:szCs w:val="20"/>
              </w:rPr>
            </w:pPr>
            <w:r w:rsidRPr="003F4C8C">
              <w:rPr>
                <w:rFonts w:eastAsia="Times New Roman"/>
                <w:sz w:val="20"/>
                <w:szCs w:val="20"/>
              </w:rPr>
              <w:t>частные организации:</w:t>
            </w:r>
          </w:p>
        </w:tc>
        <w:tc>
          <w:tcPr>
            <w:tcW w:w="1525" w:type="dxa"/>
            <w:tcBorders>
              <w:top w:val="nil"/>
              <w:left w:val="nil"/>
              <w:bottom w:val="single" w:sz="4" w:space="0" w:color="auto"/>
              <w:right w:val="single" w:sz="8" w:space="0" w:color="auto"/>
            </w:tcBorders>
            <w:shd w:val="clear" w:color="auto" w:fill="auto"/>
            <w:noWrap/>
          </w:tcPr>
          <w:p w:rsidR="003F4C8C" w:rsidRPr="003F4C8C" w:rsidRDefault="003F4C8C" w:rsidP="003F4C8C">
            <w:pPr>
              <w:spacing w:line="240" w:lineRule="auto"/>
              <w:ind w:firstLine="0"/>
              <w:jc w:val="center"/>
              <w:rPr>
                <w:rFonts w:eastAsia="Times New Roman"/>
                <w:sz w:val="20"/>
                <w:szCs w:val="20"/>
              </w:rPr>
            </w:pPr>
          </w:p>
        </w:tc>
        <w:tc>
          <w:tcPr>
            <w:tcW w:w="1285" w:type="dxa"/>
            <w:tcBorders>
              <w:top w:val="nil"/>
              <w:left w:val="nil"/>
              <w:bottom w:val="single" w:sz="4" w:space="0" w:color="auto"/>
              <w:right w:val="single" w:sz="8" w:space="0" w:color="auto"/>
            </w:tcBorders>
            <w:shd w:val="clear" w:color="auto" w:fill="auto"/>
            <w:noWrap/>
          </w:tcPr>
          <w:p w:rsidR="003F4C8C" w:rsidRPr="003F4C8C" w:rsidRDefault="003F4C8C" w:rsidP="003F4C8C">
            <w:pPr>
              <w:spacing w:line="240" w:lineRule="auto"/>
              <w:ind w:firstLine="0"/>
              <w:jc w:val="center"/>
              <w:rPr>
                <w:rFonts w:eastAsia="Times New Roman"/>
                <w:sz w:val="20"/>
                <w:szCs w:val="20"/>
              </w:rPr>
            </w:pPr>
          </w:p>
        </w:tc>
      </w:tr>
      <w:tr w:rsidR="003F4C8C" w:rsidRPr="00643C47" w:rsidTr="00AD404E">
        <w:trPr>
          <w:trHeight w:val="56"/>
        </w:trPr>
        <w:tc>
          <w:tcPr>
            <w:tcW w:w="7206" w:type="dxa"/>
            <w:tcBorders>
              <w:top w:val="nil"/>
              <w:left w:val="single" w:sz="8" w:space="0" w:color="auto"/>
              <w:bottom w:val="single" w:sz="4" w:space="0" w:color="auto"/>
              <w:right w:val="single" w:sz="8" w:space="0" w:color="auto"/>
            </w:tcBorders>
            <w:shd w:val="clear" w:color="auto" w:fill="auto"/>
            <w:vAlign w:val="bottom"/>
          </w:tcPr>
          <w:p w:rsidR="003F4C8C" w:rsidRPr="003F4C8C" w:rsidRDefault="003F4C8C" w:rsidP="003F4C8C">
            <w:pPr>
              <w:spacing w:line="240" w:lineRule="auto"/>
              <w:ind w:firstLine="0"/>
              <w:rPr>
                <w:rFonts w:eastAsia="Times New Roman"/>
                <w:sz w:val="20"/>
                <w:szCs w:val="20"/>
              </w:rPr>
            </w:pPr>
            <w:r w:rsidRPr="003F4C8C">
              <w:rPr>
                <w:rFonts w:eastAsia="Times New Roman"/>
                <w:sz w:val="20"/>
                <w:szCs w:val="20"/>
              </w:rPr>
              <w:t>очная форма обучения;</w:t>
            </w:r>
          </w:p>
        </w:tc>
        <w:tc>
          <w:tcPr>
            <w:tcW w:w="1525" w:type="dxa"/>
            <w:tcBorders>
              <w:top w:val="nil"/>
              <w:left w:val="nil"/>
              <w:bottom w:val="single" w:sz="4" w:space="0" w:color="auto"/>
              <w:right w:val="single" w:sz="8" w:space="0" w:color="auto"/>
            </w:tcBorders>
            <w:shd w:val="clear" w:color="auto" w:fill="auto"/>
            <w:noWrap/>
            <w:vAlign w:val="bottom"/>
          </w:tcPr>
          <w:p w:rsidR="003F4C8C" w:rsidRPr="003F4C8C" w:rsidRDefault="003F4C8C" w:rsidP="003F4C8C">
            <w:pPr>
              <w:spacing w:line="240" w:lineRule="auto"/>
              <w:ind w:firstLine="0"/>
              <w:jc w:val="center"/>
              <w:rPr>
                <w:rFonts w:eastAsia="Times New Roman"/>
                <w:sz w:val="20"/>
                <w:szCs w:val="20"/>
              </w:rPr>
            </w:pPr>
            <w:r w:rsidRPr="003F4C8C">
              <w:rPr>
                <w:rFonts w:eastAsia="Times New Roman"/>
                <w:sz w:val="20"/>
                <w:szCs w:val="20"/>
              </w:rPr>
              <w:t>процент</w:t>
            </w:r>
          </w:p>
        </w:tc>
        <w:tc>
          <w:tcPr>
            <w:tcW w:w="1285" w:type="dxa"/>
            <w:tcBorders>
              <w:top w:val="nil"/>
              <w:left w:val="nil"/>
              <w:bottom w:val="single" w:sz="4" w:space="0" w:color="auto"/>
              <w:right w:val="single" w:sz="8" w:space="0" w:color="auto"/>
            </w:tcBorders>
            <w:shd w:val="clear" w:color="auto" w:fill="auto"/>
            <w:noWrap/>
            <w:vAlign w:val="bottom"/>
          </w:tcPr>
          <w:p w:rsidR="003F4C8C" w:rsidRPr="003F4C8C" w:rsidRDefault="003F4C8C" w:rsidP="003F4C8C">
            <w:pPr>
              <w:spacing w:line="240" w:lineRule="auto"/>
              <w:ind w:firstLine="0"/>
              <w:jc w:val="center"/>
              <w:rPr>
                <w:rFonts w:eastAsia="Times New Roman"/>
                <w:sz w:val="20"/>
                <w:szCs w:val="20"/>
              </w:rPr>
            </w:pPr>
            <w:r w:rsidRPr="003F4C8C">
              <w:rPr>
                <w:rFonts w:eastAsia="Times New Roman"/>
                <w:sz w:val="20"/>
                <w:szCs w:val="20"/>
              </w:rPr>
              <w:t>72,47</w:t>
            </w:r>
          </w:p>
        </w:tc>
      </w:tr>
      <w:tr w:rsidR="003F4C8C" w:rsidRPr="00643C47" w:rsidTr="00AD404E">
        <w:trPr>
          <w:trHeight w:val="56"/>
        </w:trPr>
        <w:tc>
          <w:tcPr>
            <w:tcW w:w="7206" w:type="dxa"/>
            <w:tcBorders>
              <w:top w:val="nil"/>
              <w:left w:val="single" w:sz="8" w:space="0" w:color="auto"/>
              <w:bottom w:val="single" w:sz="4" w:space="0" w:color="auto"/>
              <w:right w:val="single" w:sz="8" w:space="0" w:color="auto"/>
            </w:tcBorders>
            <w:shd w:val="clear" w:color="auto" w:fill="auto"/>
            <w:vAlign w:val="bottom"/>
          </w:tcPr>
          <w:p w:rsidR="003F4C8C" w:rsidRPr="003F4C8C" w:rsidRDefault="003F4C8C" w:rsidP="003F4C8C">
            <w:pPr>
              <w:spacing w:line="240" w:lineRule="auto"/>
              <w:ind w:firstLine="0"/>
              <w:rPr>
                <w:rFonts w:eastAsia="Times New Roman"/>
                <w:sz w:val="20"/>
                <w:szCs w:val="20"/>
              </w:rPr>
            </w:pPr>
            <w:r w:rsidRPr="003F4C8C">
              <w:rPr>
                <w:rFonts w:eastAsia="Times New Roman"/>
                <w:sz w:val="20"/>
                <w:szCs w:val="20"/>
              </w:rPr>
              <w:t>очно-заочная форма обучения;</w:t>
            </w:r>
          </w:p>
        </w:tc>
        <w:tc>
          <w:tcPr>
            <w:tcW w:w="1525" w:type="dxa"/>
            <w:tcBorders>
              <w:top w:val="nil"/>
              <w:left w:val="nil"/>
              <w:bottom w:val="single" w:sz="4" w:space="0" w:color="auto"/>
              <w:right w:val="single" w:sz="8" w:space="0" w:color="auto"/>
            </w:tcBorders>
            <w:shd w:val="clear" w:color="auto" w:fill="auto"/>
            <w:noWrap/>
            <w:vAlign w:val="bottom"/>
          </w:tcPr>
          <w:p w:rsidR="003F4C8C" w:rsidRPr="003F4C8C" w:rsidRDefault="003F4C8C" w:rsidP="003F4C8C">
            <w:pPr>
              <w:spacing w:line="240" w:lineRule="auto"/>
              <w:ind w:firstLine="0"/>
              <w:jc w:val="center"/>
              <w:rPr>
                <w:rFonts w:eastAsia="Times New Roman"/>
                <w:sz w:val="20"/>
                <w:szCs w:val="20"/>
              </w:rPr>
            </w:pPr>
            <w:r w:rsidRPr="003F4C8C">
              <w:rPr>
                <w:rFonts w:eastAsia="Times New Roman"/>
                <w:sz w:val="20"/>
                <w:szCs w:val="20"/>
              </w:rPr>
              <w:t>процент</w:t>
            </w:r>
          </w:p>
        </w:tc>
        <w:tc>
          <w:tcPr>
            <w:tcW w:w="1285" w:type="dxa"/>
            <w:tcBorders>
              <w:top w:val="nil"/>
              <w:left w:val="nil"/>
              <w:bottom w:val="single" w:sz="4" w:space="0" w:color="auto"/>
              <w:right w:val="single" w:sz="8" w:space="0" w:color="auto"/>
            </w:tcBorders>
            <w:shd w:val="clear" w:color="auto" w:fill="auto"/>
            <w:noWrap/>
            <w:vAlign w:val="bottom"/>
          </w:tcPr>
          <w:p w:rsidR="003F4C8C" w:rsidRPr="003F4C8C" w:rsidRDefault="003F4C8C" w:rsidP="003F4C8C">
            <w:pPr>
              <w:spacing w:line="240" w:lineRule="auto"/>
              <w:ind w:firstLine="0"/>
              <w:jc w:val="center"/>
              <w:rPr>
                <w:rFonts w:eastAsia="Times New Roman"/>
                <w:sz w:val="20"/>
                <w:szCs w:val="20"/>
              </w:rPr>
            </w:pPr>
            <w:r w:rsidRPr="003F4C8C">
              <w:rPr>
                <w:rFonts w:eastAsia="Times New Roman"/>
                <w:sz w:val="20"/>
                <w:szCs w:val="20"/>
              </w:rPr>
              <w:t>3,22</w:t>
            </w:r>
          </w:p>
        </w:tc>
      </w:tr>
      <w:tr w:rsidR="003F4C8C" w:rsidRPr="00643C47" w:rsidTr="00AD404E">
        <w:trPr>
          <w:trHeight w:val="56"/>
        </w:trPr>
        <w:tc>
          <w:tcPr>
            <w:tcW w:w="7206" w:type="dxa"/>
            <w:tcBorders>
              <w:top w:val="nil"/>
              <w:left w:val="single" w:sz="8" w:space="0" w:color="auto"/>
              <w:bottom w:val="single" w:sz="4" w:space="0" w:color="auto"/>
              <w:right w:val="single" w:sz="8" w:space="0" w:color="auto"/>
            </w:tcBorders>
            <w:shd w:val="clear" w:color="auto" w:fill="auto"/>
            <w:vAlign w:val="bottom"/>
          </w:tcPr>
          <w:p w:rsidR="003F4C8C" w:rsidRPr="003F4C8C" w:rsidRDefault="003F4C8C" w:rsidP="003F4C8C">
            <w:pPr>
              <w:spacing w:line="240" w:lineRule="auto"/>
              <w:ind w:firstLine="0"/>
              <w:rPr>
                <w:rFonts w:eastAsia="Times New Roman"/>
                <w:sz w:val="20"/>
                <w:szCs w:val="20"/>
              </w:rPr>
            </w:pPr>
            <w:r w:rsidRPr="003F4C8C">
              <w:rPr>
                <w:rFonts w:eastAsia="Times New Roman"/>
                <w:sz w:val="20"/>
                <w:szCs w:val="20"/>
              </w:rPr>
              <w:t>заочная форма обучения.</w:t>
            </w:r>
          </w:p>
        </w:tc>
        <w:tc>
          <w:tcPr>
            <w:tcW w:w="1525" w:type="dxa"/>
            <w:tcBorders>
              <w:top w:val="nil"/>
              <w:left w:val="nil"/>
              <w:bottom w:val="single" w:sz="4" w:space="0" w:color="auto"/>
              <w:right w:val="single" w:sz="8" w:space="0" w:color="auto"/>
            </w:tcBorders>
            <w:shd w:val="clear" w:color="auto" w:fill="auto"/>
            <w:noWrap/>
            <w:vAlign w:val="bottom"/>
          </w:tcPr>
          <w:p w:rsidR="003F4C8C" w:rsidRPr="003F4C8C" w:rsidRDefault="003F4C8C" w:rsidP="003F4C8C">
            <w:pPr>
              <w:spacing w:line="240" w:lineRule="auto"/>
              <w:ind w:firstLine="0"/>
              <w:jc w:val="center"/>
              <w:rPr>
                <w:rFonts w:eastAsia="Times New Roman"/>
                <w:sz w:val="20"/>
                <w:szCs w:val="20"/>
              </w:rPr>
            </w:pPr>
            <w:r w:rsidRPr="003F4C8C">
              <w:rPr>
                <w:rFonts w:eastAsia="Times New Roman"/>
                <w:sz w:val="20"/>
                <w:szCs w:val="20"/>
              </w:rPr>
              <w:t>процент</w:t>
            </w:r>
          </w:p>
        </w:tc>
        <w:tc>
          <w:tcPr>
            <w:tcW w:w="1285" w:type="dxa"/>
            <w:tcBorders>
              <w:top w:val="nil"/>
              <w:left w:val="nil"/>
              <w:bottom w:val="single" w:sz="4" w:space="0" w:color="auto"/>
              <w:right w:val="single" w:sz="8" w:space="0" w:color="auto"/>
            </w:tcBorders>
            <w:shd w:val="clear" w:color="auto" w:fill="auto"/>
            <w:noWrap/>
            <w:vAlign w:val="bottom"/>
          </w:tcPr>
          <w:p w:rsidR="003F4C8C" w:rsidRPr="003F4C8C" w:rsidRDefault="003F4C8C" w:rsidP="003F4C8C">
            <w:pPr>
              <w:spacing w:line="240" w:lineRule="auto"/>
              <w:ind w:firstLine="0"/>
              <w:jc w:val="center"/>
              <w:rPr>
                <w:rFonts w:eastAsia="Times New Roman"/>
                <w:sz w:val="20"/>
                <w:szCs w:val="20"/>
              </w:rPr>
            </w:pPr>
            <w:r w:rsidRPr="003F4C8C">
              <w:rPr>
                <w:rFonts w:eastAsia="Times New Roman"/>
                <w:sz w:val="20"/>
                <w:szCs w:val="20"/>
              </w:rPr>
              <w:t>24,31</w:t>
            </w:r>
          </w:p>
        </w:tc>
      </w:tr>
      <w:tr w:rsidR="00F22ED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F22ED6" w:rsidRPr="00F22ED6" w:rsidRDefault="00F22ED6" w:rsidP="00F22ED6">
            <w:pPr>
              <w:spacing w:line="240" w:lineRule="auto"/>
              <w:ind w:firstLine="0"/>
              <w:rPr>
                <w:rFonts w:eastAsia="Times New Roman"/>
                <w:sz w:val="20"/>
                <w:szCs w:val="20"/>
              </w:rPr>
            </w:pPr>
            <w:r w:rsidRPr="00F22ED6">
              <w:rPr>
                <w:rFonts w:eastAsia="Times New Roman"/>
                <w:sz w:val="20"/>
                <w:szCs w:val="20"/>
              </w:rPr>
              <w:t>3.2.6. Удельный вес численности лиц, обучающихся по договорам об оказании платных образовательных услуг, в общей численности студентов, обучающихся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F22ED6" w:rsidRPr="00F22ED6" w:rsidRDefault="00F22ED6" w:rsidP="00F22ED6">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F22ED6" w:rsidRPr="00F22ED6" w:rsidRDefault="00F22ED6" w:rsidP="00F22ED6">
            <w:pPr>
              <w:spacing w:line="240" w:lineRule="auto"/>
              <w:ind w:firstLine="0"/>
              <w:jc w:val="center"/>
              <w:rPr>
                <w:rFonts w:eastAsia="Times New Roman"/>
                <w:sz w:val="20"/>
                <w:szCs w:val="20"/>
              </w:rPr>
            </w:pPr>
          </w:p>
        </w:tc>
      </w:tr>
      <w:tr w:rsidR="00F22ED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22ED6" w:rsidRPr="00F22ED6" w:rsidRDefault="00F22ED6" w:rsidP="00F22ED6">
            <w:pPr>
              <w:spacing w:line="240" w:lineRule="auto"/>
              <w:ind w:firstLine="0"/>
              <w:rPr>
                <w:rFonts w:eastAsia="Times New Roman"/>
                <w:sz w:val="20"/>
                <w:szCs w:val="20"/>
              </w:rPr>
            </w:pPr>
            <w:r w:rsidRPr="00F22ED6">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F22ED6" w:rsidRPr="00F22ED6" w:rsidRDefault="00F22ED6" w:rsidP="00F22ED6">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F22ED6" w:rsidRPr="00F22ED6" w:rsidRDefault="00F22ED6" w:rsidP="00F22ED6">
            <w:pPr>
              <w:spacing w:line="240" w:lineRule="auto"/>
              <w:ind w:firstLine="0"/>
              <w:jc w:val="center"/>
              <w:rPr>
                <w:rFonts w:eastAsia="Times New Roman"/>
                <w:sz w:val="20"/>
                <w:szCs w:val="20"/>
              </w:rPr>
            </w:pPr>
          </w:p>
        </w:tc>
      </w:tr>
      <w:tr w:rsidR="00F22ED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22ED6" w:rsidRPr="00F22ED6" w:rsidRDefault="00F22ED6" w:rsidP="00F22ED6">
            <w:pPr>
              <w:spacing w:line="240" w:lineRule="auto"/>
              <w:ind w:firstLine="0"/>
              <w:rPr>
                <w:rFonts w:eastAsia="Times New Roman"/>
                <w:sz w:val="20"/>
                <w:szCs w:val="20"/>
              </w:rPr>
            </w:pPr>
            <w:r w:rsidRPr="00F22ED6">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bottom"/>
            <w:hideMark/>
          </w:tcPr>
          <w:p w:rsidR="00F22ED6" w:rsidRPr="00F22ED6" w:rsidRDefault="00F22ED6" w:rsidP="00F22ED6">
            <w:pPr>
              <w:spacing w:line="240" w:lineRule="auto"/>
              <w:ind w:firstLine="0"/>
              <w:jc w:val="center"/>
              <w:rPr>
                <w:rFonts w:eastAsia="Times New Roman"/>
                <w:sz w:val="20"/>
                <w:szCs w:val="20"/>
              </w:rPr>
            </w:pPr>
            <w:r w:rsidRPr="00F22ED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F22ED6" w:rsidRPr="00F22ED6" w:rsidRDefault="00F22ED6" w:rsidP="00F22ED6">
            <w:pPr>
              <w:spacing w:line="240" w:lineRule="auto"/>
              <w:ind w:firstLine="0"/>
              <w:jc w:val="center"/>
              <w:rPr>
                <w:rFonts w:eastAsia="Times New Roman"/>
                <w:sz w:val="20"/>
                <w:szCs w:val="20"/>
              </w:rPr>
            </w:pPr>
            <w:r w:rsidRPr="00F22ED6">
              <w:rPr>
                <w:rFonts w:eastAsia="Times New Roman"/>
                <w:sz w:val="20"/>
                <w:szCs w:val="20"/>
              </w:rPr>
              <w:t>23,17</w:t>
            </w:r>
          </w:p>
        </w:tc>
      </w:tr>
      <w:tr w:rsidR="00F22ED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22ED6" w:rsidRPr="00F22ED6" w:rsidRDefault="00F22ED6" w:rsidP="00F22ED6">
            <w:pPr>
              <w:spacing w:line="240" w:lineRule="auto"/>
              <w:ind w:firstLine="0"/>
              <w:rPr>
                <w:rFonts w:eastAsia="Times New Roman"/>
                <w:sz w:val="20"/>
                <w:szCs w:val="20"/>
              </w:rPr>
            </w:pPr>
            <w:r w:rsidRPr="00F22ED6">
              <w:rPr>
                <w:rFonts w:eastAsia="Times New Roman"/>
                <w:sz w:val="20"/>
                <w:szCs w:val="20"/>
              </w:rPr>
              <w:t>программы подготовки квалифицированных рабочих, служащих;</w:t>
            </w:r>
          </w:p>
        </w:tc>
        <w:tc>
          <w:tcPr>
            <w:tcW w:w="1525" w:type="dxa"/>
            <w:tcBorders>
              <w:top w:val="nil"/>
              <w:left w:val="nil"/>
              <w:bottom w:val="single" w:sz="8" w:space="0" w:color="auto"/>
              <w:right w:val="single" w:sz="8" w:space="0" w:color="auto"/>
            </w:tcBorders>
            <w:shd w:val="clear" w:color="auto" w:fill="auto"/>
            <w:noWrap/>
            <w:vAlign w:val="center"/>
            <w:hideMark/>
          </w:tcPr>
          <w:p w:rsidR="00F22ED6" w:rsidRPr="00F22ED6" w:rsidRDefault="00F22ED6" w:rsidP="00F22ED6">
            <w:pPr>
              <w:spacing w:line="240" w:lineRule="auto"/>
              <w:ind w:firstLine="0"/>
              <w:jc w:val="center"/>
              <w:rPr>
                <w:rFonts w:eastAsia="Times New Roman"/>
                <w:sz w:val="20"/>
                <w:szCs w:val="20"/>
              </w:rPr>
            </w:pPr>
            <w:r w:rsidRPr="00F22ED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F22ED6" w:rsidRPr="00F22ED6" w:rsidRDefault="00F22ED6" w:rsidP="00F22ED6">
            <w:pPr>
              <w:spacing w:line="240" w:lineRule="auto"/>
              <w:ind w:firstLine="0"/>
              <w:jc w:val="center"/>
              <w:rPr>
                <w:rFonts w:eastAsia="Times New Roman"/>
                <w:sz w:val="20"/>
                <w:szCs w:val="20"/>
              </w:rPr>
            </w:pPr>
            <w:r w:rsidRPr="00F22ED6">
              <w:rPr>
                <w:rFonts w:eastAsia="Times New Roman"/>
                <w:sz w:val="20"/>
                <w:szCs w:val="20"/>
              </w:rPr>
              <w:t>2,71</w:t>
            </w:r>
          </w:p>
        </w:tc>
      </w:tr>
      <w:tr w:rsidR="00F22ED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22ED6" w:rsidRPr="00F22ED6" w:rsidRDefault="00F22ED6" w:rsidP="00F22ED6">
            <w:pPr>
              <w:spacing w:line="240" w:lineRule="auto"/>
              <w:ind w:firstLine="0"/>
              <w:rPr>
                <w:rFonts w:eastAsia="Times New Roman"/>
                <w:sz w:val="20"/>
                <w:szCs w:val="20"/>
              </w:rPr>
            </w:pPr>
            <w:r w:rsidRPr="00F22ED6">
              <w:rPr>
                <w:rFonts w:eastAsia="Times New Roman"/>
                <w:sz w:val="20"/>
                <w:szCs w:val="20"/>
              </w:rPr>
              <w:t>программы подготовки специалистов среднего звена;</w:t>
            </w:r>
          </w:p>
        </w:tc>
        <w:tc>
          <w:tcPr>
            <w:tcW w:w="1525" w:type="dxa"/>
            <w:tcBorders>
              <w:top w:val="nil"/>
              <w:left w:val="nil"/>
              <w:bottom w:val="single" w:sz="8" w:space="0" w:color="auto"/>
              <w:right w:val="single" w:sz="8" w:space="0" w:color="auto"/>
            </w:tcBorders>
            <w:shd w:val="clear" w:color="auto" w:fill="auto"/>
            <w:noWrap/>
            <w:vAlign w:val="center"/>
            <w:hideMark/>
          </w:tcPr>
          <w:p w:rsidR="00F22ED6" w:rsidRPr="00F22ED6" w:rsidRDefault="00F22ED6" w:rsidP="00F22ED6">
            <w:pPr>
              <w:spacing w:line="240" w:lineRule="auto"/>
              <w:ind w:firstLine="0"/>
              <w:jc w:val="center"/>
              <w:rPr>
                <w:rFonts w:eastAsia="Times New Roman"/>
                <w:sz w:val="20"/>
                <w:szCs w:val="20"/>
              </w:rPr>
            </w:pPr>
            <w:r w:rsidRPr="00F22ED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F22ED6" w:rsidRPr="00F22ED6" w:rsidRDefault="00F22ED6" w:rsidP="00F22ED6">
            <w:pPr>
              <w:spacing w:line="240" w:lineRule="auto"/>
              <w:ind w:firstLine="0"/>
              <w:jc w:val="center"/>
              <w:rPr>
                <w:rFonts w:eastAsia="Times New Roman"/>
                <w:sz w:val="20"/>
                <w:szCs w:val="20"/>
              </w:rPr>
            </w:pPr>
            <w:r w:rsidRPr="00F22ED6">
              <w:rPr>
                <w:rFonts w:eastAsia="Times New Roman"/>
                <w:sz w:val="20"/>
                <w:szCs w:val="20"/>
              </w:rPr>
              <w:t>30,51</w:t>
            </w:r>
          </w:p>
        </w:tc>
      </w:tr>
      <w:tr w:rsidR="00F22ED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22ED6" w:rsidRPr="00F22ED6" w:rsidRDefault="00F22ED6" w:rsidP="00F22ED6">
            <w:pPr>
              <w:spacing w:line="240" w:lineRule="auto"/>
              <w:ind w:firstLine="0"/>
              <w:rPr>
                <w:rFonts w:eastAsia="Times New Roman"/>
                <w:sz w:val="20"/>
                <w:szCs w:val="20"/>
              </w:rPr>
            </w:pPr>
            <w:r w:rsidRPr="00F22ED6">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hideMark/>
          </w:tcPr>
          <w:p w:rsidR="00F22ED6" w:rsidRPr="00F22ED6" w:rsidRDefault="00F22ED6" w:rsidP="00F22ED6">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F22ED6" w:rsidRPr="00F22ED6" w:rsidRDefault="00F22ED6" w:rsidP="00F22ED6">
            <w:pPr>
              <w:spacing w:line="240" w:lineRule="auto"/>
              <w:ind w:firstLine="0"/>
              <w:jc w:val="center"/>
              <w:rPr>
                <w:rFonts w:eastAsia="Times New Roman"/>
                <w:sz w:val="20"/>
                <w:szCs w:val="20"/>
              </w:rPr>
            </w:pPr>
          </w:p>
        </w:tc>
      </w:tr>
      <w:tr w:rsidR="00F22ED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22ED6" w:rsidRPr="00F22ED6" w:rsidRDefault="00F22ED6" w:rsidP="00F22ED6">
            <w:pPr>
              <w:spacing w:line="240" w:lineRule="auto"/>
              <w:ind w:firstLine="0"/>
              <w:rPr>
                <w:rFonts w:eastAsia="Times New Roman"/>
                <w:sz w:val="20"/>
                <w:szCs w:val="20"/>
              </w:rPr>
            </w:pPr>
            <w:r w:rsidRPr="00F22ED6">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bottom"/>
            <w:hideMark/>
          </w:tcPr>
          <w:p w:rsidR="00F22ED6" w:rsidRPr="00F22ED6" w:rsidRDefault="00F22ED6" w:rsidP="00F22ED6">
            <w:pPr>
              <w:spacing w:line="240" w:lineRule="auto"/>
              <w:ind w:firstLine="0"/>
              <w:jc w:val="center"/>
              <w:rPr>
                <w:rFonts w:eastAsia="Times New Roman"/>
                <w:sz w:val="20"/>
                <w:szCs w:val="20"/>
              </w:rPr>
            </w:pPr>
            <w:r w:rsidRPr="00F22ED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F22ED6" w:rsidRPr="00F22ED6" w:rsidRDefault="00F22ED6" w:rsidP="00F22ED6">
            <w:pPr>
              <w:spacing w:line="240" w:lineRule="auto"/>
              <w:ind w:firstLine="0"/>
              <w:jc w:val="center"/>
              <w:rPr>
                <w:rFonts w:eastAsia="Times New Roman"/>
                <w:sz w:val="20"/>
                <w:szCs w:val="20"/>
              </w:rPr>
            </w:pPr>
            <w:r w:rsidRPr="00F22ED6">
              <w:rPr>
                <w:rFonts w:eastAsia="Times New Roman"/>
                <w:sz w:val="20"/>
                <w:szCs w:val="20"/>
              </w:rPr>
              <w:t>98,12</w:t>
            </w:r>
          </w:p>
        </w:tc>
      </w:tr>
      <w:tr w:rsidR="00F22ED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F22ED6" w:rsidRPr="00F22ED6" w:rsidRDefault="00F22ED6" w:rsidP="00F22ED6">
            <w:pPr>
              <w:spacing w:line="240" w:lineRule="auto"/>
              <w:ind w:firstLine="0"/>
              <w:rPr>
                <w:rFonts w:eastAsia="Times New Roman"/>
                <w:sz w:val="20"/>
                <w:szCs w:val="20"/>
              </w:rPr>
            </w:pPr>
            <w:r w:rsidRPr="00F22ED6">
              <w:rPr>
                <w:rFonts w:eastAsia="Times New Roman"/>
                <w:sz w:val="20"/>
                <w:szCs w:val="20"/>
              </w:rPr>
              <w:t>программы подготовки квалифицированных рабочих, служащих;</w:t>
            </w:r>
          </w:p>
        </w:tc>
        <w:tc>
          <w:tcPr>
            <w:tcW w:w="1525" w:type="dxa"/>
            <w:tcBorders>
              <w:top w:val="nil"/>
              <w:left w:val="nil"/>
              <w:bottom w:val="single" w:sz="8" w:space="0" w:color="auto"/>
              <w:right w:val="single" w:sz="8" w:space="0" w:color="auto"/>
            </w:tcBorders>
            <w:shd w:val="clear" w:color="auto" w:fill="auto"/>
            <w:noWrap/>
            <w:vAlign w:val="center"/>
            <w:hideMark/>
          </w:tcPr>
          <w:p w:rsidR="00F22ED6" w:rsidRPr="00F22ED6" w:rsidRDefault="00F22ED6" w:rsidP="00F22ED6">
            <w:pPr>
              <w:spacing w:line="240" w:lineRule="auto"/>
              <w:ind w:firstLine="0"/>
              <w:jc w:val="center"/>
              <w:rPr>
                <w:rFonts w:eastAsia="Times New Roman"/>
                <w:sz w:val="20"/>
                <w:szCs w:val="20"/>
              </w:rPr>
            </w:pPr>
            <w:r w:rsidRPr="00F22ED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F22ED6" w:rsidRPr="00F22ED6" w:rsidRDefault="00F22ED6" w:rsidP="00F22ED6">
            <w:pPr>
              <w:spacing w:line="240" w:lineRule="auto"/>
              <w:ind w:firstLine="0"/>
              <w:jc w:val="center"/>
              <w:rPr>
                <w:rFonts w:eastAsia="Times New Roman"/>
                <w:sz w:val="20"/>
                <w:szCs w:val="20"/>
              </w:rPr>
            </w:pPr>
            <w:r w:rsidRPr="00F22ED6">
              <w:rPr>
                <w:rFonts w:eastAsia="Times New Roman"/>
                <w:sz w:val="20"/>
                <w:szCs w:val="20"/>
              </w:rPr>
              <w:t>100</w:t>
            </w:r>
          </w:p>
        </w:tc>
      </w:tr>
      <w:tr w:rsidR="00F22ED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F22ED6" w:rsidRPr="00F22ED6" w:rsidRDefault="00F22ED6" w:rsidP="00F22ED6">
            <w:pPr>
              <w:spacing w:line="240" w:lineRule="auto"/>
              <w:ind w:firstLine="0"/>
              <w:rPr>
                <w:rFonts w:eastAsia="Times New Roman"/>
                <w:sz w:val="20"/>
                <w:szCs w:val="20"/>
              </w:rPr>
            </w:pPr>
            <w:r w:rsidRPr="00F22ED6">
              <w:rPr>
                <w:rFonts w:eastAsia="Times New Roman"/>
                <w:sz w:val="20"/>
                <w:szCs w:val="20"/>
              </w:rPr>
              <w:t>программы подготовки специалистов среднего звена.</w:t>
            </w:r>
          </w:p>
        </w:tc>
        <w:tc>
          <w:tcPr>
            <w:tcW w:w="1525" w:type="dxa"/>
            <w:tcBorders>
              <w:top w:val="nil"/>
              <w:left w:val="nil"/>
              <w:bottom w:val="single" w:sz="8" w:space="0" w:color="auto"/>
              <w:right w:val="single" w:sz="8" w:space="0" w:color="auto"/>
            </w:tcBorders>
            <w:shd w:val="clear" w:color="auto" w:fill="auto"/>
            <w:noWrap/>
            <w:vAlign w:val="center"/>
            <w:hideMark/>
          </w:tcPr>
          <w:p w:rsidR="00F22ED6" w:rsidRPr="00F22ED6" w:rsidRDefault="00F22ED6" w:rsidP="00F22ED6">
            <w:pPr>
              <w:spacing w:line="240" w:lineRule="auto"/>
              <w:ind w:firstLine="0"/>
              <w:jc w:val="center"/>
              <w:rPr>
                <w:rFonts w:eastAsia="Times New Roman"/>
                <w:sz w:val="20"/>
                <w:szCs w:val="20"/>
              </w:rPr>
            </w:pPr>
            <w:r w:rsidRPr="00F22ED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F22ED6" w:rsidRPr="00F22ED6" w:rsidRDefault="00F22ED6" w:rsidP="00F22ED6">
            <w:pPr>
              <w:spacing w:line="240" w:lineRule="auto"/>
              <w:ind w:firstLine="0"/>
              <w:jc w:val="center"/>
              <w:rPr>
                <w:rFonts w:eastAsia="Times New Roman"/>
                <w:sz w:val="20"/>
                <w:szCs w:val="20"/>
              </w:rPr>
            </w:pPr>
            <w:r w:rsidRPr="00F22ED6">
              <w:rPr>
                <w:rFonts w:eastAsia="Times New Roman"/>
                <w:sz w:val="20"/>
                <w:szCs w:val="20"/>
              </w:rPr>
              <w:t>98,04</w:t>
            </w:r>
          </w:p>
        </w:tc>
      </w:tr>
      <w:tr w:rsidR="00857FD6" w:rsidRPr="00643C47" w:rsidTr="00AD404E">
        <w:trPr>
          <w:trHeight w:val="102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857FD6" w:rsidRPr="00857FD6" w:rsidRDefault="00857FD6" w:rsidP="00857FD6">
            <w:pPr>
              <w:spacing w:line="240" w:lineRule="auto"/>
              <w:ind w:firstLine="0"/>
              <w:rPr>
                <w:rFonts w:eastAsia="Times New Roman"/>
                <w:sz w:val="20"/>
                <w:szCs w:val="20"/>
              </w:rPr>
            </w:pPr>
            <w:r w:rsidRPr="00857FD6">
              <w:rPr>
                <w:rFonts w:eastAsia="Times New Roman"/>
                <w:sz w:val="20"/>
                <w:szCs w:val="20"/>
              </w:rPr>
              <w:t>3.2.7. Удельный вес числа образовательных организаций, в которых осуществляется подготовка кадров по 50 наиболее перспективным и востребованным на рынке труда профессиям и специальностям, требующим среднего профессионального образования, в общем числе организаций, осуществляющих образовательную деятельность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857FD6" w:rsidRPr="00857FD6" w:rsidRDefault="00857FD6" w:rsidP="00857FD6">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857FD6" w:rsidRPr="00857FD6" w:rsidRDefault="00857FD6" w:rsidP="00857FD6">
            <w:pPr>
              <w:spacing w:line="240" w:lineRule="auto"/>
              <w:ind w:firstLine="0"/>
              <w:jc w:val="center"/>
              <w:rPr>
                <w:rFonts w:eastAsia="Times New Roman"/>
                <w:sz w:val="20"/>
                <w:szCs w:val="20"/>
              </w:rPr>
            </w:pPr>
          </w:p>
        </w:tc>
      </w:tr>
      <w:tr w:rsidR="00857FD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857FD6" w:rsidRPr="00857FD6" w:rsidRDefault="00857FD6" w:rsidP="00857FD6">
            <w:pPr>
              <w:spacing w:line="240" w:lineRule="auto"/>
              <w:ind w:firstLine="0"/>
              <w:rPr>
                <w:rFonts w:eastAsia="Times New Roman"/>
                <w:sz w:val="20"/>
                <w:szCs w:val="20"/>
              </w:rPr>
            </w:pPr>
            <w:r w:rsidRPr="00857FD6">
              <w:rPr>
                <w:rFonts w:eastAsia="Times New Roman"/>
                <w:sz w:val="20"/>
                <w:szCs w:val="20"/>
              </w:rPr>
              <w:t>государственные и муниципальные организации;</w:t>
            </w:r>
            <w:r w:rsidR="003C7E9C">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bottom"/>
            <w:hideMark/>
          </w:tcPr>
          <w:p w:rsidR="00857FD6" w:rsidRPr="00857FD6" w:rsidRDefault="00857FD6" w:rsidP="00857FD6">
            <w:pPr>
              <w:spacing w:line="240" w:lineRule="auto"/>
              <w:ind w:firstLine="0"/>
              <w:jc w:val="center"/>
              <w:rPr>
                <w:rFonts w:eastAsia="Times New Roman"/>
                <w:sz w:val="20"/>
                <w:szCs w:val="20"/>
              </w:rPr>
            </w:pPr>
            <w:r w:rsidRPr="00857FD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857FD6" w:rsidRPr="00857FD6" w:rsidRDefault="00857FD6" w:rsidP="00857FD6">
            <w:pPr>
              <w:spacing w:line="240" w:lineRule="auto"/>
              <w:ind w:firstLine="0"/>
              <w:jc w:val="center"/>
              <w:rPr>
                <w:rFonts w:eastAsia="Times New Roman"/>
                <w:sz w:val="20"/>
                <w:szCs w:val="20"/>
              </w:rPr>
            </w:pPr>
            <w:r w:rsidRPr="00857FD6">
              <w:rPr>
                <w:rFonts w:eastAsia="Times New Roman"/>
                <w:sz w:val="20"/>
                <w:szCs w:val="20"/>
              </w:rPr>
              <w:t>56,25</w:t>
            </w:r>
          </w:p>
        </w:tc>
      </w:tr>
      <w:tr w:rsidR="00857FD6"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857FD6" w:rsidRPr="00857FD6" w:rsidRDefault="00857FD6" w:rsidP="00857FD6">
            <w:pPr>
              <w:spacing w:line="240" w:lineRule="auto"/>
              <w:ind w:firstLine="0"/>
              <w:rPr>
                <w:rFonts w:eastAsia="Times New Roman"/>
                <w:sz w:val="20"/>
                <w:szCs w:val="20"/>
              </w:rPr>
            </w:pPr>
            <w:r w:rsidRPr="00857FD6">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vAlign w:val="center"/>
            <w:hideMark/>
          </w:tcPr>
          <w:p w:rsidR="00857FD6" w:rsidRPr="00857FD6" w:rsidRDefault="00857FD6" w:rsidP="00857FD6">
            <w:pPr>
              <w:spacing w:line="240" w:lineRule="auto"/>
              <w:ind w:firstLine="0"/>
              <w:jc w:val="center"/>
              <w:rPr>
                <w:rFonts w:eastAsia="Times New Roman"/>
                <w:sz w:val="20"/>
                <w:szCs w:val="20"/>
              </w:rPr>
            </w:pPr>
            <w:r w:rsidRPr="00857FD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857FD6" w:rsidRPr="00857FD6" w:rsidRDefault="00857FD6" w:rsidP="00857FD6">
            <w:pPr>
              <w:spacing w:line="240" w:lineRule="auto"/>
              <w:ind w:firstLine="0"/>
              <w:jc w:val="center"/>
              <w:rPr>
                <w:rFonts w:eastAsia="Times New Roman"/>
                <w:sz w:val="20"/>
                <w:szCs w:val="20"/>
              </w:rPr>
            </w:pPr>
            <w:r w:rsidRPr="00857FD6">
              <w:rPr>
                <w:rFonts w:eastAsia="Times New Roman"/>
                <w:sz w:val="20"/>
                <w:szCs w:val="20"/>
              </w:rPr>
              <w:t>0</w:t>
            </w:r>
          </w:p>
        </w:tc>
      </w:tr>
      <w:tr w:rsidR="00335169" w:rsidRPr="00643C47" w:rsidTr="00AD404E">
        <w:trPr>
          <w:trHeight w:val="765"/>
        </w:trPr>
        <w:tc>
          <w:tcPr>
            <w:tcW w:w="7206" w:type="dxa"/>
            <w:tcBorders>
              <w:top w:val="nil"/>
              <w:left w:val="single" w:sz="8" w:space="0" w:color="auto"/>
              <w:bottom w:val="single" w:sz="8" w:space="0" w:color="auto"/>
              <w:right w:val="single" w:sz="8" w:space="0" w:color="auto"/>
            </w:tcBorders>
            <w:shd w:val="clear" w:color="auto" w:fill="auto"/>
            <w:hideMark/>
          </w:tcPr>
          <w:p w:rsidR="00335169" w:rsidRPr="00643C47" w:rsidRDefault="00335169" w:rsidP="00335169">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3.3. Кадровое обеспечение профессиональных образовательных организаций и образовательных организаций высшего образования в части реализации образовательных программ среднего профессионального образования, а также оценка уровня заработной платы педагогических работников</w:t>
            </w:r>
          </w:p>
        </w:tc>
        <w:tc>
          <w:tcPr>
            <w:tcW w:w="1525" w:type="dxa"/>
            <w:tcBorders>
              <w:top w:val="nil"/>
              <w:left w:val="nil"/>
              <w:bottom w:val="single" w:sz="8" w:space="0" w:color="auto"/>
              <w:right w:val="single" w:sz="8" w:space="0" w:color="auto"/>
            </w:tcBorders>
            <w:shd w:val="clear" w:color="auto" w:fill="auto"/>
            <w:noWrap/>
            <w:hideMark/>
          </w:tcPr>
          <w:p w:rsidR="00335169" w:rsidRPr="00643C47" w:rsidRDefault="00335169" w:rsidP="00335169">
            <w:pPr>
              <w:spacing w:line="240" w:lineRule="auto"/>
              <w:ind w:firstLine="0"/>
              <w:jc w:val="left"/>
              <w:rPr>
                <w:rFonts w:ascii="Arial" w:eastAsia="Times New Roman" w:hAnsi="Arial" w:cs="Arial"/>
                <w:sz w:val="20"/>
                <w:szCs w:val="20"/>
                <w:lang w:eastAsia="ru-RU"/>
              </w:rPr>
            </w:pPr>
            <w:r w:rsidRPr="00643C47">
              <w:rPr>
                <w:rFonts w:ascii="Arial" w:eastAsia="Times New Roman" w:hAnsi="Arial" w:cs="Arial"/>
                <w:sz w:val="20"/>
                <w:szCs w:val="20"/>
                <w:lang w:eastAsia="ru-RU"/>
              </w:rPr>
              <w:t> </w:t>
            </w:r>
          </w:p>
        </w:tc>
        <w:tc>
          <w:tcPr>
            <w:tcW w:w="1285" w:type="dxa"/>
            <w:tcBorders>
              <w:top w:val="nil"/>
              <w:left w:val="nil"/>
              <w:bottom w:val="single" w:sz="8" w:space="0" w:color="auto"/>
              <w:right w:val="single" w:sz="8" w:space="0" w:color="auto"/>
            </w:tcBorders>
            <w:shd w:val="clear" w:color="auto" w:fill="auto"/>
            <w:noWrap/>
            <w:hideMark/>
          </w:tcPr>
          <w:p w:rsidR="00335169" w:rsidRPr="00643C47" w:rsidRDefault="00335169" w:rsidP="00335169">
            <w:pPr>
              <w:spacing w:line="240" w:lineRule="auto"/>
              <w:ind w:firstLine="0"/>
              <w:jc w:val="left"/>
              <w:rPr>
                <w:rFonts w:ascii="Arial" w:eastAsia="Times New Roman" w:hAnsi="Arial" w:cs="Arial"/>
                <w:sz w:val="20"/>
                <w:szCs w:val="20"/>
                <w:lang w:eastAsia="ru-RU"/>
              </w:rPr>
            </w:pPr>
            <w:r w:rsidRPr="00643C47">
              <w:rPr>
                <w:rFonts w:ascii="Arial" w:eastAsia="Times New Roman" w:hAnsi="Arial" w:cs="Arial"/>
                <w:sz w:val="20"/>
                <w:szCs w:val="20"/>
                <w:lang w:eastAsia="ru-RU"/>
              </w:rPr>
              <w:t> </w:t>
            </w:r>
          </w:p>
        </w:tc>
      </w:tr>
      <w:tr w:rsidR="003C7E9C" w:rsidRPr="00643C47" w:rsidTr="00AD404E">
        <w:trPr>
          <w:trHeight w:val="46"/>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 xml:space="preserve">3.3.1. Удельный вес численности лиц, имеющих высшее образование или среднее профессиональное образование по программам подготовки специалистов среднего звена, в общей численности педагогических работников (без внешних совместителей и работающих по договорам гражданско-правового </w:t>
            </w:r>
            <w:r w:rsidRPr="003C7E9C">
              <w:rPr>
                <w:rFonts w:eastAsia="Times New Roman"/>
                <w:sz w:val="20"/>
                <w:szCs w:val="20"/>
              </w:rPr>
              <w:lastRenderedPageBreak/>
              <w:t>характера) организаций, осуществляющих образовательную деятельность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3C7E9C" w:rsidRPr="003C7E9C" w:rsidRDefault="003C7E9C" w:rsidP="003C7E9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C7E9C" w:rsidRPr="003C7E9C" w:rsidRDefault="003C7E9C" w:rsidP="003C7E9C">
            <w:pPr>
              <w:spacing w:line="240" w:lineRule="auto"/>
              <w:ind w:firstLine="0"/>
              <w:jc w:val="center"/>
              <w:rPr>
                <w:rFonts w:eastAsia="Times New Roman"/>
                <w:sz w:val="20"/>
                <w:szCs w:val="20"/>
              </w:rPr>
            </w:pP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lastRenderedPageBreak/>
              <w:t>государственн</w:t>
            </w:r>
            <w:r>
              <w:rPr>
                <w:rFonts w:eastAsia="Times New Roman"/>
                <w:sz w:val="20"/>
                <w:szCs w:val="20"/>
              </w:rPr>
              <w:t>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3C7E9C" w:rsidRPr="003C7E9C" w:rsidRDefault="003C7E9C" w:rsidP="003C7E9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C7E9C" w:rsidRPr="003C7E9C" w:rsidRDefault="003C7E9C" w:rsidP="003C7E9C">
            <w:pPr>
              <w:spacing w:line="240" w:lineRule="auto"/>
              <w:ind w:firstLine="0"/>
              <w:jc w:val="center"/>
              <w:rPr>
                <w:rFonts w:eastAsia="Times New Roman"/>
                <w:sz w:val="20"/>
                <w:szCs w:val="20"/>
              </w:rPr>
            </w:pP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высшее образование:</w:t>
            </w:r>
          </w:p>
        </w:tc>
        <w:tc>
          <w:tcPr>
            <w:tcW w:w="1525" w:type="dxa"/>
            <w:tcBorders>
              <w:top w:val="nil"/>
              <w:left w:val="nil"/>
              <w:bottom w:val="single" w:sz="8" w:space="0" w:color="auto"/>
              <w:right w:val="single" w:sz="8" w:space="0" w:color="auto"/>
            </w:tcBorders>
            <w:shd w:val="clear" w:color="auto" w:fill="auto"/>
            <w:noWrap/>
            <w:hideMark/>
          </w:tcPr>
          <w:p w:rsidR="003C7E9C" w:rsidRPr="003C7E9C" w:rsidRDefault="003C7E9C" w:rsidP="003C7E9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C7E9C" w:rsidRPr="003C7E9C" w:rsidRDefault="003C7E9C" w:rsidP="003C7E9C">
            <w:pPr>
              <w:spacing w:line="240" w:lineRule="auto"/>
              <w:ind w:firstLine="0"/>
              <w:jc w:val="center"/>
              <w:rPr>
                <w:rFonts w:eastAsia="Times New Roman"/>
                <w:sz w:val="20"/>
                <w:szCs w:val="20"/>
              </w:rPr>
            </w:pP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91,03</w:t>
            </w: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преподаватели;</w:t>
            </w:r>
          </w:p>
        </w:tc>
        <w:tc>
          <w:tcPr>
            <w:tcW w:w="1525" w:type="dxa"/>
            <w:tcBorders>
              <w:top w:val="nil"/>
              <w:left w:val="nil"/>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98,18</w:t>
            </w: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мастера производственного обучения;</w:t>
            </w:r>
          </w:p>
        </w:tc>
        <w:tc>
          <w:tcPr>
            <w:tcW w:w="1525" w:type="dxa"/>
            <w:tcBorders>
              <w:top w:val="nil"/>
              <w:left w:val="nil"/>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69,14</w:t>
            </w: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center"/>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среднее профессиональное образование по программам подготовки специалистов среднего звена:</w:t>
            </w:r>
          </w:p>
        </w:tc>
        <w:tc>
          <w:tcPr>
            <w:tcW w:w="1525" w:type="dxa"/>
            <w:tcBorders>
              <w:top w:val="nil"/>
              <w:left w:val="nil"/>
              <w:bottom w:val="single" w:sz="8" w:space="0" w:color="auto"/>
              <w:right w:val="single" w:sz="8" w:space="0" w:color="auto"/>
            </w:tcBorders>
            <w:shd w:val="clear" w:color="auto" w:fill="auto"/>
            <w:noWrap/>
            <w:hideMark/>
          </w:tcPr>
          <w:p w:rsidR="003C7E9C" w:rsidRPr="003C7E9C" w:rsidRDefault="003C7E9C" w:rsidP="003C7E9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C7E9C" w:rsidRPr="003C7E9C" w:rsidRDefault="003C7E9C" w:rsidP="003C7E9C">
            <w:pPr>
              <w:spacing w:line="240" w:lineRule="auto"/>
              <w:ind w:firstLine="0"/>
              <w:jc w:val="center"/>
              <w:rPr>
                <w:rFonts w:eastAsia="Times New Roman"/>
                <w:sz w:val="20"/>
                <w:szCs w:val="20"/>
              </w:rPr>
            </w:pP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center"/>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8,8</w:t>
            </w: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преподаватели;</w:t>
            </w:r>
          </w:p>
        </w:tc>
        <w:tc>
          <w:tcPr>
            <w:tcW w:w="1525" w:type="dxa"/>
            <w:tcBorders>
              <w:top w:val="nil"/>
              <w:left w:val="nil"/>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1,73</w:t>
            </w: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мастера производственного обучения;</w:t>
            </w:r>
          </w:p>
        </w:tc>
        <w:tc>
          <w:tcPr>
            <w:tcW w:w="1525" w:type="dxa"/>
            <w:tcBorders>
              <w:top w:val="nil"/>
              <w:left w:val="nil"/>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30,86</w:t>
            </w:r>
          </w:p>
        </w:tc>
      </w:tr>
      <w:tr w:rsidR="003C7E9C"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hideMark/>
          </w:tcPr>
          <w:p w:rsidR="003C7E9C" w:rsidRPr="003C7E9C" w:rsidRDefault="003C7E9C" w:rsidP="003C7E9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C7E9C" w:rsidRPr="003C7E9C" w:rsidRDefault="003C7E9C" w:rsidP="003C7E9C">
            <w:pPr>
              <w:spacing w:line="240" w:lineRule="auto"/>
              <w:ind w:firstLine="0"/>
              <w:jc w:val="center"/>
              <w:rPr>
                <w:rFonts w:eastAsia="Times New Roman"/>
                <w:sz w:val="20"/>
                <w:szCs w:val="20"/>
              </w:rPr>
            </w:pP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высшее образование:</w:t>
            </w:r>
          </w:p>
        </w:tc>
        <w:tc>
          <w:tcPr>
            <w:tcW w:w="1525" w:type="dxa"/>
            <w:tcBorders>
              <w:top w:val="nil"/>
              <w:left w:val="nil"/>
              <w:bottom w:val="single" w:sz="8" w:space="0" w:color="auto"/>
              <w:right w:val="single" w:sz="8" w:space="0" w:color="auto"/>
            </w:tcBorders>
            <w:shd w:val="clear" w:color="auto" w:fill="auto"/>
            <w:noWrap/>
            <w:hideMark/>
          </w:tcPr>
          <w:p w:rsidR="003C7E9C" w:rsidRPr="003C7E9C" w:rsidRDefault="003C7E9C" w:rsidP="003C7E9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C7E9C" w:rsidRPr="003C7E9C" w:rsidRDefault="003C7E9C" w:rsidP="003C7E9C">
            <w:pPr>
              <w:spacing w:line="240" w:lineRule="auto"/>
              <w:ind w:firstLine="0"/>
              <w:jc w:val="center"/>
              <w:rPr>
                <w:rFonts w:eastAsia="Times New Roman"/>
                <w:sz w:val="20"/>
                <w:szCs w:val="20"/>
              </w:rPr>
            </w:pP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98,41</w:t>
            </w: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преподаватели;</w:t>
            </w:r>
          </w:p>
        </w:tc>
        <w:tc>
          <w:tcPr>
            <w:tcW w:w="1525" w:type="dxa"/>
            <w:tcBorders>
              <w:top w:val="nil"/>
              <w:left w:val="nil"/>
              <w:bottom w:val="single" w:sz="8" w:space="0" w:color="auto"/>
              <w:right w:val="single" w:sz="8" w:space="0" w:color="auto"/>
            </w:tcBorders>
            <w:shd w:val="clear" w:color="auto" w:fill="auto"/>
            <w:noWrap/>
            <w:vAlign w:val="center"/>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100</w:t>
            </w: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мастера производственного обучения;</w:t>
            </w:r>
          </w:p>
        </w:tc>
        <w:tc>
          <w:tcPr>
            <w:tcW w:w="1525" w:type="dxa"/>
            <w:tcBorders>
              <w:top w:val="nil"/>
              <w:left w:val="nil"/>
              <w:bottom w:val="single" w:sz="8" w:space="0" w:color="auto"/>
              <w:right w:val="single" w:sz="8" w:space="0" w:color="auto"/>
            </w:tcBorders>
            <w:shd w:val="clear" w:color="auto" w:fill="auto"/>
            <w:noWrap/>
            <w:vAlign w:val="center"/>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0</w:t>
            </w: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center"/>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среднее профессиональное образование по программам подготовки специалистов среднего звена:</w:t>
            </w:r>
          </w:p>
        </w:tc>
        <w:tc>
          <w:tcPr>
            <w:tcW w:w="1525" w:type="dxa"/>
            <w:tcBorders>
              <w:top w:val="nil"/>
              <w:left w:val="nil"/>
              <w:bottom w:val="single" w:sz="8" w:space="0" w:color="auto"/>
              <w:right w:val="single" w:sz="8" w:space="0" w:color="auto"/>
            </w:tcBorders>
            <w:shd w:val="clear" w:color="auto" w:fill="auto"/>
            <w:noWrap/>
            <w:hideMark/>
          </w:tcPr>
          <w:p w:rsidR="003C7E9C" w:rsidRPr="003C7E9C" w:rsidRDefault="003C7E9C" w:rsidP="003C7E9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C7E9C" w:rsidRPr="003C7E9C" w:rsidRDefault="003C7E9C" w:rsidP="003C7E9C">
            <w:pPr>
              <w:spacing w:line="240" w:lineRule="auto"/>
              <w:ind w:firstLine="0"/>
              <w:jc w:val="center"/>
              <w:rPr>
                <w:rFonts w:eastAsia="Times New Roman"/>
                <w:sz w:val="20"/>
                <w:szCs w:val="20"/>
              </w:rPr>
            </w:pP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1,59</w:t>
            </w: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преподаватели;</w:t>
            </w:r>
          </w:p>
        </w:tc>
        <w:tc>
          <w:tcPr>
            <w:tcW w:w="1525" w:type="dxa"/>
            <w:tcBorders>
              <w:top w:val="nil"/>
              <w:left w:val="nil"/>
              <w:bottom w:val="single" w:sz="8" w:space="0" w:color="auto"/>
              <w:right w:val="single" w:sz="8" w:space="0" w:color="auto"/>
            </w:tcBorders>
            <w:shd w:val="clear" w:color="auto" w:fill="auto"/>
            <w:noWrap/>
            <w:vAlign w:val="center"/>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0</w:t>
            </w:r>
          </w:p>
        </w:tc>
      </w:tr>
      <w:tr w:rsidR="003C7E9C"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C7E9C" w:rsidRPr="003C7E9C" w:rsidRDefault="003C7E9C" w:rsidP="003C7E9C">
            <w:pPr>
              <w:spacing w:line="240" w:lineRule="auto"/>
              <w:ind w:firstLine="0"/>
              <w:rPr>
                <w:rFonts w:eastAsia="Times New Roman"/>
                <w:sz w:val="20"/>
                <w:szCs w:val="20"/>
              </w:rPr>
            </w:pPr>
            <w:r w:rsidRPr="003C7E9C">
              <w:rPr>
                <w:rFonts w:eastAsia="Times New Roman"/>
                <w:sz w:val="20"/>
                <w:szCs w:val="20"/>
              </w:rPr>
              <w:t>мастера производственного обучения.</w:t>
            </w:r>
          </w:p>
        </w:tc>
        <w:tc>
          <w:tcPr>
            <w:tcW w:w="1525" w:type="dxa"/>
            <w:tcBorders>
              <w:top w:val="nil"/>
              <w:left w:val="nil"/>
              <w:bottom w:val="single" w:sz="8" w:space="0" w:color="auto"/>
              <w:right w:val="single" w:sz="8" w:space="0" w:color="auto"/>
            </w:tcBorders>
            <w:shd w:val="clear" w:color="auto" w:fill="auto"/>
            <w:noWrap/>
            <w:vAlign w:val="center"/>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3C7E9C" w:rsidRPr="003C7E9C" w:rsidRDefault="003C7E9C" w:rsidP="003C7E9C">
            <w:pPr>
              <w:spacing w:line="240" w:lineRule="auto"/>
              <w:ind w:firstLine="0"/>
              <w:jc w:val="center"/>
              <w:rPr>
                <w:rFonts w:eastAsia="Times New Roman"/>
                <w:sz w:val="20"/>
                <w:szCs w:val="20"/>
              </w:rPr>
            </w:pPr>
            <w:r w:rsidRPr="003C7E9C">
              <w:rPr>
                <w:rFonts w:eastAsia="Times New Roman"/>
                <w:sz w:val="20"/>
                <w:szCs w:val="20"/>
              </w:rPr>
              <w:t>0</w:t>
            </w:r>
          </w:p>
        </w:tc>
      </w:tr>
      <w:tr w:rsidR="001173A7" w:rsidRPr="00643C47" w:rsidTr="00AD404E">
        <w:trPr>
          <w:trHeight w:val="102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1173A7" w:rsidRPr="001173A7" w:rsidRDefault="001173A7" w:rsidP="001173A7">
            <w:pPr>
              <w:spacing w:line="240" w:lineRule="auto"/>
              <w:ind w:firstLine="0"/>
              <w:rPr>
                <w:rFonts w:eastAsia="Times New Roman"/>
                <w:sz w:val="20"/>
                <w:szCs w:val="20"/>
              </w:rPr>
            </w:pPr>
            <w:r w:rsidRPr="001173A7">
              <w:rPr>
                <w:rFonts w:eastAsia="Times New Roman"/>
                <w:sz w:val="20"/>
                <w:szCs w:val="20"/>
              </w:rPr>
              <w:t>3.3.2. Удельный вес численности лиц, имеющих квалификационную категорию, в общей численности педагогических работников (без внешних совместителей и работающих по договорам гражданско-правового характера) организаций, осуществляющих образовательную деятельность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1173A7" w:rsidRPr="001173A7" w:rsidRDefault="001173A7" w:rsidP="001173A7">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1173A7" w:rsidRPr="001173A7" w:rsidRDefault="001173A7" w:rsidP="001173A7">
            <w:pPr>
              <w:spacing w:line="240" w:lineRule="auto"/>
              <w:ind w:firstLine="0"/>
              <w:jc w:val="center"/>
              <w:rPr>
                <w:rFonts w:eastAsia="Times New Roman"/>
                <w:sz w:val="20"/>
                <w:szCs w:val="20"/>
              </w:rPr>
            </w:pPr>
          </w:p>
        </w:tc>
      </w:tr>
      <w:tr w:rsidR="001173A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1173A7" w:rsidRPr="001173A7" w:rsidRDefault="001173A7" w:rsidP="001173A7">
            <w:pPr>
              <w:spacing w:line="240" w:lineRule="auto"/>
              <w:ind w:firstLine="0"/>
              <w:rPr>
                <w:rFonts w:eastAsia="Times New Roman"/>
                <w:sz w:val="20"/>
                <w:szCs w:val="20"/>
              </w:rPr>
            </w:pPr>
            <w:r w:rsidRPr="001173A7">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1173A7" w:rsidRPr="001173A7" w:rsidRDefault="001173A7" w:rsidP="001173A7">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1173A7" w:rsidRPr="001173A7" w:rsidRDefault="001173A7" w:rsidP="001173A7">
            <w:pPr>
              <w:spacing w:line="240" w:lineRule="auto"/>
              <w:ind w:firstLine="0"/>
              <w:jc w:val="center"/>
              <w:rPr>
                <w:rFonts w:eastAsia="Times New Roman"/>
                <w:sz w:val="20"/>
                <w:szCs w:val="20"/>
              </w:rPr>
            </w:pPr>
          </w:p>
        </w:tc>
      </w:tr>
      <w:tr w:rsidR="001173A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1173A7" w:rsidRPr="001173A7" w:rsidRDefault="001173A7" w:rsidP="001173A7">
            <w:pPr>
              <w:spacing w:line="240" w:lineRule="auto"/>
              <w:ind w:firstLine="0"/>
              <w:rPr>
                <w:rFonts w:eastAsia="Times New Roman"/>
                <w:sz w:val="20"/>
                <w:szCs w:val="20"/>
              </w:rPr>
            </w:pPr>
            <w:r w:rsidRPr="001173A7">
              <w:rPr>
                <w:rFonts w:eastAsia="Times New Roman"/>
                <w:sz w:val="20"/>
                <w:szCs w:val="20"/>
              </w:rPr>
              <w:t>высшую квалификационную категорию;</w:t>
            </w:r>
          </w:p>
        </w:tc>
        <w:tc>
          <w:tcPr>
            <w:tcW w:w="1525" w:type="dxa"/>
            <w:tcBorders>
              <w:top w:val="nil"/>
              <w:left w:val="nil"/>
              <w:bottom w:val="single" w:sz="8" w:space="0" w:color="auto"/>
              <w:right w:val="single" w:sz="8" w:space="0" w:color="auto"/>
            </w:tcBorders>
            <w:shd w:val="clear" w:color="auto" w:fill="auto"/>
            <w:noWrap/>
            <w:vAlign w:val="bottom"/>
            <w:hideMark/>
          </w:tcPr>
          <w:p w:rsidR="001173A7" w:rsidRPr="001173A7" w:rsidRDefault="001173A7" w:rsidP="001173A7">
            <w:pPr>
              <w:spacing w:line="240" w:lineRule="auto"/>
              <w:ind w:firstLine="0"/>
              <w:jc w:val="center"/>
              <w:rPr>
                <w:rFonts w:eastAsia="Times New Roman"/>
                <w:sz w:val="20"/>
                <w:szCs w:val="20"/>
              </w:rPr>
            </w:pPr>
            <w:r w:rsidRPr="001173A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1173A7" w:rsidRPr="001173A7" w:rsidRDefault="001173A7" w:rsidP="001173A7">
            <w:pPr>
              <w:spacing w:line="240" w:lineRule="auto"/>
              <w:ind w:firstLine="0"/>
              <w:jc w:val="center"/>
              <w:rPr>
                <w:rFonts w:eastAsia="Times New Roman"/>
                <w:sz w:val="20"/>
                <w:szCs w:val="20"/>
              </w:rPr>
            </w:pPr>
            <w:r w:rsidRPr="001173A7">
              <w:rPr>
                <w:rFonts w:eastAsia="Times New Roman"/>
                <w:sz w:val="20"/>
                <w:szCs w:val="20"/>
              </w:rPr>
              <w:t>29,47</w:t>
            </w:r>
          </w:p>
        </w:tc>
      </w:tr>
      <w:tr w:rsidR="001173A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1173A7" w:rsidRPr="001173A7" w:rsidRDefault="001173A7" w:rsidP="001173A7">
            <w:pPr>
              <w:spacing w:line="240" w:lineRule="auto"/>
              <w:ind w:firstLine="0"/>
              <w:rPr>
                <w:rFonts w:eastAsia="Times New Roman"/>
                <w:sz w:val="20"/>
                <w:szCs w:val="20"/>
              </w:rPr>
            </w:pPr>
            <w:r w:rsidRPr="001173A7">
              <w:rPr>
                <w:rFonts w:eastAsia="Times New Roman"/>
                <w:sz w:val="20"/>
                <w:szCs w:val="20"/>
              </w:rPr>
              <w:t>первую квалификационную категорию;</w:t>
            </w:r>
          </w:p>
        </w:tc>
        <w:tc>
          <w:tcPr>
            <w:tcW w:w="1525" w:type="dxa"/>
            <w:tcBorders>
              <w:top w:val="nil"/>
              <w:left w:val="nil"/>
              <w:bottom w:val="single" w:sz="8" w:space="0" w:color="auto"/>
              <w:right w:val="single" w:sz="8" w:space="0" w:color="auto"/>
            </w:tcBorders>
            <w:shd w:val="clear" w:color="auto" w:fill="auto"/>
            <w:noWrap/>
            <w:vAlign w:val="center"/>
            <w:hideMark/>
          </w:tcPr>
          <w:p w:rsidR="001173A7" w:rsidRPr="001173A7" w:rsidRDefault="001173A7" w:rsidP="001173A7">
            <w:pPr>
              <w:spacing w:line="240" w:lineRule="auto"/>
              <w:ind w:firstLine="0"/>
              <w:jc w:val="center"/>
              <w:rPr>
                <w:rFonts w:eastAsia="Times New Roman"/>
                <w:sz w:val="20"/>
                <w:szCs w:val="20"/>
              </w:rPr>
            </w:pPr>
            <w:r w:rsidRPr="001173A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1173A7" w:rsidRPr="001173A7" w:rsidRDefault="001173A7" w:rsidP="001173A7">
            <w:pPr>
              <w:spacing w:line="240" w:lineRule="auto"/>
              <w:ind w:firstLine="0"/>
              <w:jc w:val="center"/>
              <w:rPr>
                <w:rFonts w:eastAsia="Times New Roman"/>
                <w:sz w:val="20"/>
                <w:szCs w:val="20"/>
              </w:rPr>
            </w:pPr>
            <w:r w:rsidRPr="001173A7">
              <w:rPr>
                <w:rFonts w:eastAsia="Times New Roman"/>
                <w:sz w:val="20"/>
                <w:szCs w:val="20"/>
              </w:rPr>
              <w:t>22,28</w:t>
            </w:r>
          </w:p>
        </w:tc>
      </w:tr>
      <w:tr w:rsidR="001173A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1173A7" w:rsidRPr="001173A7" w:rsidRDefault="001173A7" w:rsidP="001173A7">
            <w:pPr>
              <w:spacing w:line="240" w:lineRule="auto"/>
              <w:ind w:firstLine="0"/>
              <w:rPr>
                <w:rFonts w:eastAsia="Times New Roman"/>
                <w:sz w:val="20"/>
                <w:szCs w:val="20"/>
              </w:rPr>
            </w:pPr>
            <w:r w:rsidRPr="001173A7">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hideMark/>
          </w:tcPr>
          <w:p w:rsidR="001173A7" w:rsidRPr="001173A7" w:rsidRDefault="001173A7" w:rsidP="001173A7">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1173A7" w:rsidRPr="001173A7" w:rsidRDefault="001173A7" w:rsidP="001173A7">
            <w:pPr>
              <w:spacing w:line="240" w:lineRule="auto"/>
              <w:ind w:firstLine="0"/>
              <w:jc w:val="center"/>
              <w:rPr>
                <w:rFonts w:eastAsia="Times New Roman"/>
                <w:sz w:val="20"/>
                <w:szCs w:val="20"/>
              </w:rPr>
            </w:pPr>
          </w:p>
        </w:tc>
      </w:tr>
      <w:tr w:rsidR="001173A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1173A7" w:rsidRPr="001173A7" w:rsidRDefault="001173A7" w:rsidP="001173A7">
            <w:pPr>
              <w:spacing w:line="240" w:lineRule="auto"/>
              <w:ind w:firstLine="0"/>
              <w:rPr>
                <w:rFonts w:eastAsia="Times New Roman"/>
                <w:sz w:val="20"/>
                <w:szCs w:val="20"/>
              </w:rPr>
            </w:pPr>
            <w:r w:rsidRPr="001173A7">
              <w:rPr>
                <w:rFonts w:eastAsia="Times New Roman"/>
                <w:sz w:val="20"/>
                <w:szCs w:val="20"/>
              </w:rPr>
              <w:t>высшую квалификационную категорию;</w:t>
            </w:r>
          </w:p>
        </w:tc>
        <w:tc>
          <w:tcPr>
            <w:tcW w:w="1525" w:type="dxa"/>
            <w:tcBorders>
              <w:top w:val="nil"/>
              <w:left w:val="nil"/>
              <w:bottom w:val="single" w:sz="8" w:space="0" w:color="auto"/>
              <w:right w:val="single" w:sz="8" w:space="0" w:color="auto"/>
            </w:tcBorders>
            <w:shd w:val="clear" w:color="auto" w:fill="auto"/>
            <w:noWrap/>
            <w:vAlign w:val="bottom"/>
            <w:hideMark/>
          </w:tcPr>
          <w:p w:rsidR="001173A7" w:rsidRPr="001173A7" w:rsidRDefault="001173A7" w:rsidP="001173A7">
            <w:pPr>
              <w:spacing w:line="240" w:lineRule="auto"/>
              <w:ind w:firstLine="0"/>
              <w:jc w:val="center"/>
              <w:rPr>
                <w:rFonts w:eastAsia="Times New Roman"/>
                <w:sz w:val="20"/>
                <w:szCs w:val="20"/>
              </w:rPr>
            </w:pPr>
            <w:r w:rsidRPr="001173A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1173A7" w:rsidRPr="001173A7" w:rsidRDefault="001173A7" w:rsidP="001173A7">
            <w:pPr>
              <w:spacing w:line="240" w:lineRule="auto"/>
              <w:ind w:firstLine="0"/>
              <w:jc w:val="center"/>
              <w:rPr>
                <w:rFonts w:eastAsia="Times New Roman"/>
                <w:sz w:val="20"/>
                <w:szCs w:val="20"/>
              </w:rPr>
            </w:pPr>
            <w:r w:rsidRPr="001173A7">
              <w:rPr>
                <w:rFonts w:eastAsia="Times New Roman"/>
                <w:sz w:val="20"/>
                <w:szCs w:val="20"/>
              </w:rPr>
              <w:t>3,17</w:t>
            </w:r>
          </w:p>
        </w:tc>
      </w:tr>
      <w:tr w:rsidR="001173A7" w:rsidRPr="00643C47" w:rsidTr="00AD404E">
        <w:trPr>
          <w:trHeight w:val="46"/>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1173A7" w:rsidRPr="001173A7" w:rsidRDefault="001173A7" w:rsidP="001173A7">
            <w:pPr>
              <w:spacing w:line="240" w:lineRule="auto"/>
              <w:ind w:firstLine="0"/>
              <w:rPr>
                <w:rFonts w:eastAsia="Times New Roman"/>
                <w:sz w:val="20"/>
                <w:szCs w:val="20"/>
              </w:rPr>
            </w:pPr>
            <w:r w:rsidRPr="001173A7">
              <w:rPr>
                <w:rFonts w:eastAsia="Times New Roman"/>
                <w:sz w:val="20"/>
                <w:szCs w:val="20"/>
              </w:rPr>
              <w:t>первую квалификационную категорию.</w:t>
            </w:r>
          </w:p>
        </w:tc>
        <w:tc>
          <w:tcPr>
            <w:tcW w:w="1525" w:type="dxa"/>
            <w:tcBorders>
              <w:top w:val="nil"/>
              <w:left w:val="nil"/>
              <w:bottom w:val="single" w:sz="8" w:space="0" w:color="auto"/>
              <w:right w:val="single" w:sz="8" w:space="0" w:color="auto"/>
            </w:tcBorders>
            <w:shd w:val="clear" w:color="auto" w:fill="auto"/>
            <w:noWrap/>
            <w:vAlign w:val="bottom"/>
            <w:hideMark/>
          </w:tcPr>
          <w:p w:rsidR="001173A7" w:rsidRPr="001173A7" w:rsidRDefault="001173A7" w:rsidP="001173A7">
            <w:pPr>
              <w:spacing w:line="240" w:lineRule="auto"/>
              <w:ind w:firstLine="0"/>
              <w:jc w:val="center"/>
              <w:rPr>
                <w:rFonts w:eastAsia="Times New Roman"/>
                <w:sz w:val="20"/>
                <w:szCs w:val="20"/>
              </w:rPr>
            </w:pPr>
            <w:r w:rsidRPr="001173A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1173A7" w:rsidRPr="001173A7" w:rsidRDefault="001173A7" w:rsidP="001173A7">
            <w:pPr>
              <w:spacing w:line="240" w:lineRule="auto"/>
              <w:ind w:firstLine="0"/>
              <w:jc w:val="center"/>
              <w:rPr>
                <w:rFonts w:eastAsia="Times New Roman"/>
                <w:sz w:val="20"/>
                <w:szCs w:val="20"/>
              </w:rPr>
            </w:pPr>
            <w:r w:rsidRPr="001173A7">
              <w:rPr>
                <w:rFonts w:eastAsia="Times New Roman"/>
                <w:sz w:val="20"/>
                <w:szCs w:val="20"/>
              </w:rPr>
              <w:t>25,4</w:t>
            </w:r>
          </w:p>
        </w:tc>
      </w:tr>
      <w:tr w:rsidR="0053083D" w:rsidRPr="00643C47" w:rsidTr="00AD404E">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53083D" w:rsidRPr="0053083D" w:rsidRDefault="0053083D" w:rsidP="0053083D">
            <w:pPr>
              <w:spacing w:line="240" w:lineRule="auto"/>
              <w:ind w:firstLine="0"/>
              <w:rPr>
                <w:rFonts w:eastAsia="Times New Roman"/>
                <w:sz w:val="20"/>
                <w:szCs w:val="20"/>
              </w:rPr>
            </w:pPr>
            <w:r w:rsidRPr="0053083D">
              <w:rPr>
                <w:rFonts w:eastAsia="Times New Roman"/>
                <w:sz w:val="20"/>
                <w:szCs w:val="20"/>
              </w:rPr>
              <w:t>3.3.3. Численность студентов, обучающихся по образовательным программам среднего профессионального образования, в расчете на 1 преподавателя и мастера производственного обучения в организациях, осуществляющих образовательную деятельность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53083D" w:rsidRPr="0053083D" w:rsidRDefault="0053083D" w:rsidP="0053083D">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53083D" w:rsidRPr="0053083D" w:rsidRDefault="0053083D" w:rsidP="0053083D">
            <w:pPr>
              <w:spacing w:line="240" w:lineRule="auto"/>
              <w:ind w:firstLine="0"/>
              <w:jc w:val="center"/>
              <w:rPr>
                <w:rFonts w:eastAsia="Times New Roman"/>
                <w:sz w:val="20"/>
                <w:szCs w:val="20"/>
              </w:rPr>
            </w:pPr>
          </w:p>
        </w:tc>
      </w:tr>
      <w:tr w:rsidR="0053083D"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53083D" w:rsidRPr="0053083D" w:rsidRDefault="0053083D" w:rsidP="0053083D">
            <w:pPr>
              <w:spacing w:line="240" w:lineRule="auto"/>
              <w:ind w:firstLine="0"/>
              <w:rPr>
                <w:rFonts w:eastAsia="Times New Roman"/>
                <w:sz w:val="20"/>
                <w:szCs w:val="20"/>
              </w:rPr>
            </w:pPr>
            <w:r w:rsidRPr="0053083D">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53083D" w:rsidRPr="0053083D" w:rsidRDefault="0053083D" w:rsidP="0053083D">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53083D" w:rsidRPr="0053083D" w:rsidRDefault="0053083D" w:rsidP="0053083D">
            <w:pPr>
              <w:spacing w:line="240" w:lineRule="auto"/>
              <w:ind w:firstLine="0"/>
              <w:jc w:val="center"/>
              <w:rPr>
                <w:rFonts w:eastAsia="Times New Roman"/>
                <w:sz w:val="20"/>
                <w:szCs w:val="20"/>
              </w:rPr>
            </w:pPr>
          </w:p>
        </w:tc>
      </w:tr>
      <w:tr w:rsidR="0053083D"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53083D" w:rsidRPr="0053083D" w:rsidRDefault="0053083D" w:rsidP="0053083D">
            <w:pPr>
              <w:spacing w:line="240" w:lineRule="auto"/>
              <w:ind w:firstLine="0"/>
              <w:rPr>
                <w:rFonts w:eastAsia="Times New Roman"/>
                <w:sz w:val="20"/>
                <w:szCs w:val="20"/>
              </w:rPr>
            </w:pPr>
            <w:r w:rsidRPr="0053083D">
              <w:rPr>
                <w:rFonts w:eastAsia="Times New Roman"/>
                <w:sz w:val="20"/>
                <w:szCs w:val="20"/>
              </w:rPr>
              <w:t>программы подготовки квалифицированных рабочих, служащих;</w:t>
            </w:r>
          </w:p>
        </w:tc>
        <w:tc>
          <w:tcPr>
            <w:tcW w:w="1525" w:type="dxa"/>
            <w:tcBorders>
              <w:top w:val="nil"/>
              <w:left w:val="nil"/>
              <w:bottom w:val="single" w:sz="8" w:space="0" w:color="auto"/>
              <w:right w:val="single" w:sz="8" w:space="0" w:color="auto"/>
            </w:tcBorders>
            <w:shd w:val="clear" w:color="auto" w:fill="auto"/>
            <w:noWrap/>
            <w:vAlign w:val="center"/>
            <w:hideMark/>
          </w:tcPr>
          <w:p w:rsidR="0053083D" w:rsidRPr="0053083D" w:rsidRDefault="0053083D" w:rsidP="0053083D">
            <w:pPr>
              <w:spacing w:line="240" w:lineRule="auto"/>
              <w:ind w:firstLine="0"/>
              <w:jc w:val="center"/>
              <w:rPr>
                <w:rFonts w:eastAsia="Times New Roman"/>
                <w:sz w:val="20"/>
                <w:szCs w:val="20"/>
              </w:rPr>
            </w:pPr>
            <w:r w:rsidRPr="0053083D">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53083D" w:rsidRPr="0053083D" w:rsidRDefault="0053083D" w:rsidP="0053083D">
            <w:pPr>
              <w:spacing w:line="240" w:lineRule="auto"/>
              <w:ind w:firstLine="0"/>
              <w:jc w:val="center"/>
              <w:rPr>
                <w:rFonts w:eastAsia="Times New Roman"/>
                <w:sz w:val="20"/>
                <w:szCs w:val="20"/>
              </w:rPr>
            </w:pPr>
            <w:r w:rsidRPr="0053083D">
              <w:rPr>
                <w:rFonts w:eastAsia="Times New Roman"/>
                <w:sz w:val="20"/>
                <w:szCs w:val="20"/>
              </w:rPr>
              <w:t>17,95</w:t>
            </w:r>
          </w:p>
        </w:tc>
      </w:tr>
      <w:tr w:rsidR="0053083D"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53083D" w:rsidRPr="0053083D" w:rsidRDefault="0053083D" w:rsidP="0053083D">
            <w:pPr>
              <w:spacing w:line="240" w:lineRule="auto"/>
              <w:ind w:firstLine="0"/>
              <w:rPr>
                <w:rFonts w:eastAsia="Times New Roman"/>
                <w:sz w:val="20"/>
                <w:szCs w:val="20"/>
              </w:rPr>
            </w:pPr>
            <w:r w:rsidRPr="0053083D">
              <w:rPr>
                <w:rFonts w:eastAsia="Times New Roman"/>
                <w:sz w:val="20"/>
                <w:szCs w:val="20"/>
              </w:rPr>
              <w:t>программы подготовки специалистов среднего звена;</w:t>
            </w:r>
          </w:p>
        </w:tc>
        <w:tc>
          <w:tcPr>
            <w:tcW w:w="1525" w:type="dxa"/>
            <w:tcBorders>
              <w:top w:val="nil"/>
              <w:left w:val="nil"/>
              <w:bottom w:val="single" w:sz="8" w:space="0" w:color="auto"/>
              <w:right w:val="single" w:sz="8" w:space="0" w:color="auto"/>
            </w:tcBorders>
            <w:shd w:val="clear" w:color="auto" w:fill="auto"/>
            <w:noWrap/>
            <w:vAlign w:val="center"/>
            <w:hideMark/>
          </w:tcPr>
          <w:p w:rsidR="0053083D" w:rsidRPr="0053083D" w:rsidRDefault="0053083D" w:rsidP="0053083D">
            <w:pPr>
              <w:spacing w:line="240" w:lineRule="auto"/>
              <w:ind w:firstLine="0"/>
              <w:jc w:val="center"/>
              <w:rPr>
                <w:rFonts w:eastAsia="Times New Roman"/>
                <w:sz w:val="20"/>
                <w:szCs w:val="20"/>
              </w:rPr>
            </w:pPr>
            <w:r w:rsidRPr="0053083D">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53083D" w:rsidRPr="0053083D" w:rsidRDefault="0053083D" w:rsidP="0053083D">
            <w:pPr>
              <w:spacing w:line="240" w:lineRule="auto"/>
              <w:ind w:firstLine="0"/>
              <w:jc w:val="center"/>
              <w:rPr>
                <w:rFonts w:eastAsia="Times New Roman"/>
                <w:sz w:val="20"/>
                <w:szCs w:val="20"/>
              </w:rPr>
            </w:pPr>
            <w:r w:rsidRPr="0053083D">
              <w:rPr>
                <w:rFonts w:eastAsia="Times New Roman"/>
                <w:sz w:val="20"/>
                <w:szCs w:val="20"/>
              </w:rPr>
              <w:t>16,05</w:t>
            </w:r>
          </w:p>
        </w:tc>
      </w:tr>
      <w:tr w:rsidR="0053083D"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53083D" w:rsidRPr="0053083D" w:rsidRDefault="0053083D" w:rsidP="0053083D">
            <w:pPr>
              <w:spacing w:line="240" w:lineRule="auto"/>
              <w:ind w:firstLine="0"/>
              <w:rPr>
                <w:rFonts w:eastAsia="Times New Roman"/>
                <w:sz w:val="20"/>
                <w:szCs w:val="20"/>
              </w:rPr>
            </w:pPr>
            <w:r w:rsidRPr="0053083D">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hideMark/>
          </w:tcPr>
          <w:p w:rsidR="0053083D" w:rsidRPr="0053083D" w:rsidRDefault="0053083D" w:rsidP="0053083D">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53083D" w:rsidRPr="0053083D" w:rsidRDefault="0053083D" w:rsidP="0053083D">
            <w:pPr>
              <w:spacing w:line="240" w:lineRule="auto"/>
              <w:ind w:firstLine="0"/>
              <w:jc w:val="center"/>
              <w:rPr>
                <w:rFonts w:eastAsia="Times New Roman"/>
                <w:sz w:val="20"/>
                <w:szCs w:val="20"/>
              </w:rPr>
            </w:pPr>
          </w:p>
        </w:tc>
      </w:tr>
      <w:tr w:rsidR="0053083D"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53083D" w:rsidRPr="0053083D" w:rsidRDefault="0053083D" w:rsidP="0053083D">
            <w:pPr>
              <w:spacing w:line="240" w:lineRule="auto"/>
              <w:ind w:firstLine="0"/>
              <w:rPr>
                <w:rFonts w:eastAsia="Times New Roman"/>
                <w:sz w:val="20"/>
                <w:szCs w:val="20"/>
              </w:rPr>
            </w:pPr>
            <w:r w:rsidRPr="0053083D">
              <w:rPr>
                <w:rFonts w:eastAsia="Times New Roman"/>
                <w:sz w:val="20"/>
                <w:szCs w:val="20"/>
              </w:rPr>
              <w:t>программы подготовки квалифицированных рабочих, служащих;</w:t>
            </w:r>
          </w:p>
        </w:tc>
        <w:tc>
          <w:tcPr>
            <w:tcW w:w="1525" w:type="dxa"/>
            <w:tcBorders>
              <w:top w:val="nil"/>
              <w:left w:val="nil"/>
              <w:bottom w:val="single" w:sz="8" w:space="0" w:color="auto"/>
              <w:right w:val="single" w:sz="8" w:space="0" w:color="auto"/>
            </w:tcBorders>
            <w:shd w:val="clear" w:color="auto" w:fill="auto"/>
            <w:noWrap/>
            <w:vAlign w:val="center"/>
            <w:hideMark/>
          </w:tcPr>
          <w:p w:rsidR="0053083D" w:rsidRPr="0053083D" w:rsidRDefault="0053083D" w:rsidP="0053083D">
            <w:pPr>
              <w:spacing w:line="240" w:lineRule="auto"/>
              <w:ind w:firstLine="0"/>
              <w:jc w:val="center"/>
              <w:rPr>
                <w:rFonts w:eastAsia="Times New Roman"/>
                <w:sz w:val="20"/>
                <w:szCs w:val="20"/>
              </w:rPr>
            </w:pPr>
            <w:r w:rsidRPr="0053083D">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53083D" w:rsidRPr="0053083D" w:rsidRDefault="0053083D" w:rsidP="0053083D">
            <w:pPr>
              <w:spacing w:line="240" w:lineRule="auto"/>
              <w:ind w:firstLine="0"/>
              <w:jc w:val="center"/>
              <w:rPr>
                <w:rFonts w:eastAsia="Times New Roman"/>
                <w:sz w:val="20"/>
                <w:szCs w:val="20"/>
              </w:rPr>
            </w:pPr>
            <w:r w:rsidRPr="0053083D">
              <w:rPr>
                <w:rFonts w:eastAsia="Times New Roman"/>
                <w:sz w:val="20"/>
                <w:szCs w:val="20"/>
              </w:rPr>
              <w:t>0</w:t>
            </w:r>
          </w:p>
        </w:tc>
      </w:tr>
      <w:tr w:rsidR="0053083D"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53083D" w:rsidRPr="0053083D" w:rsidRDefault="0053083D" w:rsidP="0053083D">
            <w:pPr>
              <w:spacing w:line="240" w:lineRule="auto"/>
              <w:ind w:firstLine="0"/>
              <w:rPr>
                <w:rFonts w:eastAsia="Times New Roman"/>
                <w:sz w:val="20"/>
                <w:szCs w:val="20"/>
              </w:rPr>
            </w:pPr>
            <w:r w:rsidRPr="0053083D">
              <w:rPr>
                <w:rFonts w:eastAsia="Times New Roman"/>
                <w:sz w:val="20"/>
                <w:szCs w:val="20"/>
              </w:rPr>
              <w:t>программы подготовки специалистов среднего звена.</w:t>
            </w:r>
          </w:p>
        </w:tc>
        <w:tc>
          <w:tcPr>
            <w:tcW w:w="1525" w:type="dxa"/>
            <w:tcBorders>
              <w:top w:val="nil"/>
              <w:left w:val="nil"/>
              <w:bottom w:val="single" w:sz="8" w:space="0" w:color="auto"/>
              <w:right w:val="single" w:sz="8" w:space="0" w:color="auto"/>
            </w:tcBorders>
            <w:shd w:val="clear" w:color="auto" w:fill="auto"/>
            <w:noWrap/>
            <w:vAlign w:val="center"/>
            <w:hideMark/>
          </w:tcPr>
          <w:p w:rsidR="0053083D" w:rsidRPr="0053083D" w:rsidRDefault="0053083D" w:rsidP="0053083D">
            <w:pPr>
              <w:spacing w:line="240" w:lineRule="auto"/>
              <w:ind w:firstLine="0"/>
              <w:jc w:val="center"/>
              <w:rPr>
                <w:rFonts w:eastAsia="Times New Roman"/>
                <w:sz w:val="20"/>
                <w:szCs w:val="20"/>
              </w:rPr>
            </w:pPr>
            <w:r w:rsidRPr="0053083D">
              <w:rPr>
                <w:rFonts w:eastAsia="Times New Roman"/>
                <w:sz w:val="20"/>
                <w:szCs w:val="20"/>
              </w:rPr>
              <w:t>человек</w:t>
            </w:r>
          </w:p>
        </w:tc>
        <w:tc>
          <w:tcPr>
            <w:tcW w:w="1285" w:type="dxa"/>
            <w:tcBorders>
              <w:top w:val="nil"/>
              <w:left w:val="nil"/>
              <w:bottom w:val="single" w:sz="8" w:space="0" w:color="auto"/>
              <w:right w:val="single" w:sz="8" w:space="0" w:color="auto"/>
            </w:tcBorders>
            <w:shd w:val="clear" w:color="auto" w:fill="auto"/>
            <w:noWrap/>
            <w:vAlign w:val="center"/>
            <w:hideMark/>
          </w:tcPr>
          <w:p w:rsidR="0053083D" w:rsidRPr="0053083D" w:rsidRDefault="0053083D" w:rsidP="0053083D">
            <w:pPr>
              <w:spacing w:line="240" w:lineRule="auto"/>
              <w:ind w:firstLine="0"/>
              <w:jc w:val="center"/>
              <w:rPr>
                <w:rFonts w:eastAsia="Times New Roman"/>
                <w:sz w:val="20"/>
                <w:szCs w:val="20"/>
              </w:rPr>
            </w:pPr>
            <w:r w:rsidRPr="0053083D">
              <w:rPr>
                <w:rFonts w:eastAsia="Times New Roman"/>
                <w:sz w:val="20"/>
                <w:szCs w:val="20"/>
              </w:rPr>
              <w:t>128,7</w:t>
            </w:r>
          </w:p>
        </w:tc>
      </w:tr>
      <w:tr w:rsidR="004A4331" w:rsidRPr="00643C47" w:rsidTr="00AD404E">
        <w:trPr>
          <w:trHeight w:val="127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4A4331" w:rsidRPr="004A4331" w:rsidRDefault="004A4331" w:rsidP="004A4331">
            <w:pPr>
              <w:spacing w:line="240" w:lineRule="auto"/>
              <w:ind w:firstLine="0"/>
              <w:rPr>
                <w:rFonts w:eastAsia="Times New Roman"/>
                <w:sz w:val="20"/>
                <w:szCs w:val="20"/>
              </w:rPr>
            </w:pPr>
            <w:r w:rsidRPr="004A4331">
              <w:rPr>
                <w:rFonts w:eastAsia="Times New Roman"/>
                <w:sz w:val="20"/>
                <w:szCs w:val="20"/>
              </w:rPr>
              <w:t>3.3.4. Отношение среднемесячной заработной платы преподавателей и мастеров производственного обучения государственных и муниципальных организаций, осуществляющих образовательную деятельность по образовательным программам среднего профессионального образования,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субъекте Российской Федерации.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4A4331" w:rsidRPr="004A4331" w:rsidRDefault="004A4331" w:rsidP="00681940">
            <w:pPr>
              <w:spacing w:line="240" w:lineRule="auto"/>
              <w:ind w:firstLine="0"/>
              <w:jc w:val="center"/>
              <w:rPr>
                <w:rFonts w:eastAsia="Times New Roman"/>
                <w:sz w:val="20"/>
                <w:szCs w:val="20"/>
              </w:rPr>
            </w:pPr>
            <w:r w:rsidRPr="004A433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4A4331" w:rsidRPr="004A4331" w:rsidRDefault="004A4331" w:rsidP="00681940">
            <w:pPr>
              <w:spacing w:line="240" w:lineRule="auto"/>
              <w:ind w:firstLine="0"/>
              <w:jc w:val="center"/>
              <w:rPr>
                <w:rFonts w:eastAsia="Times New Roman"/>
                <w:sz w:val="20"/>
                <w:szCs w:val="20"/>
              </w:rPr>
            </w:pPr>
            <w:r w:rsidRPr="004A4331">
              <w:rPr>
                <w:rFonts w:eastAsia="Times New Roman"/>
                <w:sz w:val="20"/>
                <w:szCs w:val="20"/>
              </w:rPr>
              <w:t>102,84</w:t>
            </w:r>
          </w:p>
        </w:tc>
      </w:tr>
      <w:tr w:rsidR="006D7061" w:rsidRPr="00643C47" w:rsidTr="00AD404E">
        <w:trPr>
          <w:trHeight w:val="66"/>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6D7061" w:rsidRPr="006D7061" w:rsidRDefault="006D7061" w:rsidP="006D7061">
            <w:pPr>
              <w:spacing w:line="240" w:lineRule="auto"/>
              <w:ind w:firstLine="0"/>
              <w:rPr>
                <w:rFonts w:eastAsia="Times New Roman"/>
                <w:sz w:val="20"/>
                <w:szCs w:val="20"/>
              </w:rPr>
            </w:pPr>
            <w:r w:rsidRPr="006D7061">
              <w:rPr>
                <w:rFonts w:eastAsia="Times New Roman"/>
                <w:sz w:val="20"/>
                <w:szCs w:val="20"/>
              </w:rPr>
              <w:t xml:space="preserve">3.3.5. Удельный вес численности педагогических работников, освоивших дополнительные профессиональные программы в форме стажировки в организациях (предприятиях) реального сектора экономики в течение последних 3-х лет, в общей численности педагогических работников организаций, осуществляющих образовательную деятельность по образовательным </w:t>
            </w:r>
            <w:r w:rsidRPr="006D7061">
              <w:rPr>
                <w:rFonts w:eastAsia="Times New Roman"/>
                <w:sz w:val="20"/>
                <w:szCs w:val="20"/>
              </w:rPr>
              <w:lastRenderedPageBreak/>
              <w:t>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6D7061" w:rsidRPr="006D7061" w:rsidRDefault="006D7061" w:rsidP="006D7061">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6D7061" w:rsidRPr="006D7061" w:rsidRDefault="006D7061" w:rsidP="006D7061">
            <w:pPr>
              <w:spacing w:line="240" w:lineRule="auto"/>
              <w:ind w:firstLine="0"/>
              <w:jc w:val="center"/>
              <w:rPr>
                <w:rFonts w:eastAsia="Times New Roman"/>
                <w:sz w:val="20"/>
                <w:szCs w:val="20"/>
              </w:rPr>
            </w:pPr>
          </w:p>
        </w:tc>
      </w:tr>
      <w:tr w:rsidR="006D7061"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D7061" w:rsidRPr="006D7061" w:rsidRDefault="006D7061" w:rsidP="006D7061">
            <w:pPr>
              <w:spacing w:line="240" w:lineRule="auto"/>
              <w:ind w:firstLine="0"/>
              <w:rPr>
                <w:rFonts w:eastAsia="Times New Roman"/>
                <w:sz w:val="20"/>
                <w:szCs w:val="20"/>
              </w:rPr>
            </w:pPr>
            <w:r w:rsidRPr="006D7061">
              <w:rPr>
                <w:rFonts w:eastAsia="Times New Roman"/>
                <w:sz w:val="20"/>
                <w:szCs w:val="20"/>
              </w:rPr>
              <w:lastRenderedPageBreak/>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6D7061" w:rsidRPr="006D7061" w:rsidRDefault="006D7061" w:rsidP="006D7061">
            <w:pPr>
              <w:spacing w:line="240" w:lineRule="auto"/>
              <w:ind w:firstLine="0"/>
              <w:jc w:val="center"/>
              <w:rPr>
                <w:rFonts w:eastAsia="Times New Roman"/>
                <w:sz w:val="20"/>
                <w:szCs w:val="20"/>
              </w:rPr>
            </w:pPr>
            <w:r w:rsidRPr="006D706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6D7061" w:rsidRPr="006D7061" w:rsidRDefault="006D7061" w:rsidP="006D7061">
            <w:pPr>
              <w:spacing w:line="240" w:lineRule="auto"/>
              <w:ind w:firstLine="0"/>
              <w:jc w:val="center"/>
              <w:rPr>
                <w:rFonts w:eastAsia="Times New Roman"/>
                <w:sz w:val="20"/>
                <w:szCs w:val="20"/>
              </w:rPr>
            </w:pPr>
            <w:r w:rsidRPr="006D7061">
              <w:rPr>
                <w:rFonts w:eastAsia="Times New Roman"/>
                <w:sz w:val="20"/>
                <w:szCs w:val="20"/>
              </w:rPr>
              <w:t>8,02</w:t>
            </w:r>
          </w:p>
        </w:tc>
      </w:tr>
      <w:tr w:rsidR="006D7061"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6D7061" w:rsidRPr="006D7061" w:rsidRDefault="006D7061" w:rsidP="006D7061">
            <w:pPr>
              <w:spacing w:line="240" w:lineRule="auto"/>
              <w:ind w:firstLine="0"/>
              <w:rPr>
                <w:rFonts w:eastAsia="Times New Roman"/>
                <w:sz w:val="20"/>
                <w:szCs w:val="20"/>
              </w:rPr>
            </w:pPr>
            <w:r w:rsidRPr="006D7061">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vAlign w:val="bottom"/>
            <w:hideMark/>
          </w:tcPr>
          <w:p w:rsidR="006D7061" w:rsidRPr="006D7061" w:rsidRDefault="006D7061" w:rsidP="006D7061">
            <w:pPr>
              <w:spacing w:line="240" w:lineRule="auto"/>
              <w:ind w:firstLine="0"/>
              <w:jc w:val="center"/>
              <w:rPr>
                <w:rFonts w:eastAsia="Times New Roman"/>
                <w:sz w:val="20"/>
                <w:szCs w:val="20"/>
              </w:rPr>
            </w:pPr>
            <w:r w:rsidRPr="006D706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6D7061" w:rsidRPr="006D7061" w:rsidRDefault="006D7061" w:rsidP="006D7061">
            <w:pPr>
              <w:spacing w:line="240" w:lineRule="auto"/>
              <w:ind w:firstLine="0"/>
              <w:jc w:val="center"/>
              <w:rPr>
                <w:rFonts w:eastAsia="Times New Roman"/>
                <w:sz w:val="20"/>
                <w:szCs w:val="20"/>
              </w:rPr>
            </w:pPr>
            <w:r w:rsidRPr="006D7061">
              <w:rPr>
                <w:rFonts w:eastAsia="Times New Roman"/>
                <w:sz w:val="20"/>
                <w:szCs w:val="20"/>
              </w:rPr>
              <w:t>26,98</w:t>
            </w:r>
          </w:p>
        </w:tc>
      </w:tr>
      <w:tr w:rsidR="00BC393B" w:rsidRPr="00643C47" w:rsidTr="00AD404E">
        <w:trPr>
          <w:trHeight w:val="102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BC393B" w:rsidRPr="00BC393B" w:rsidRDefault="00BC393B" w:rsidP="00BC393B">
            <w:pPr>
              <w:spacing w:line="240" w:lineRule="auto"/>
              <w:ind w:firstLine="0"/>
              <w:rPr>
                <w:rFonts w:eastAsia="Times New Roman"/>
                <w:sz w:val="20"/>
                <w:szCs w:val="20"/>
              </w:rPr>
            </w:pPr>
            <w:r w:rsidRPr="00BC393B">
              <w:rPr>
                <w:rFonts w:eastAsia="Times New Roman"/>
                <w:sz w:val="20"/>
                <w:szCs w:val="20"/>
              </w:rPr>
              <w:t>3.3.6. Удельный вес численности преподавателей и мастеров производственного обучения из числа работников реального сектора экономики, работающих на условиях внешнего совместительства, в общей численности преподавателей и мастеров производственного обучения организаций, осуществляющих образовательную деятельность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BC393B" w:rsidRPr="00BC393B" w:rsidRDefault="00BC393B" w:rsidP="00BC393B">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BC393B" w:rsidRPr="00BC393B" w:rsidRDefault="00BC393B" w:rsidP="00BC393B">
            <w:pPr>
              <w:spacing w:line="240" w:lineRule="auto"/>
              <w:ind w:firstLine="0"/>
              <w:jc w:val="center"/>
              <w:rPr>
                <w:rFonts w:eastAsia="Times New Roman"/>
                <w:sz w:val="20"/>
                <w:szCs w:val="20"/>
              </w:rPr>
            </w:pPr>
          </w:p>
        </w:tc>
      </w:tr>
      <w:tr w:rsidR="00BC393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BC393B" w:rsidRPr="00BC393B" w:rsidRDefault="00BC393B" w:rsidP="00BC393B">
            <w:pPr>
              <w:spacing w:line="240" w:lineRule="auto"/>
              <w:ind w:firstLine="0"/>
              <w:rPr>
                <w:rFonts w:eastAsia="Times New Roman"/>
                <w:sz w:val="20"/>
                <w:szCs w:val="20"/>
              </w:rPr>
            </w:pPr>
            <w:r w:rsidRPr="00BC393B">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bottom"/>
            <w:hideMark/>
          </w:tcPr>
          <w:p w:rsidR="00BC393B" w:rsidRPr="00BC393B" w:rsidRDefault="00BC393B" w:rsidP="00BC393B">
            <w:pPr>
              <w:spacing w:line="240" w:lineRule="auto"/>
              <w:ind w:firstLine="0"/>
              <w:jc w:val="center"/>
              <w:rPr>
                <w:rFonts w:eastAsia="Times New Roman"/>
                <w:sz w:val="20"/>
                <w:szCs w:val="20"/>
              </w:rPr>
            </w:pPr>
            <w:r w:rsidRPr="00BC393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BC393B" w:rsidRPr="00BC393B" w:rsidRDefault="00BC393B" w:rsidP="00BC393B">
            <w:pPr>
              <w:spacing w:line="240" w:lineRule="auto"/>
              <w:ind w:firstLine="0"/>
              <w:jc w:val="center"/>
              <w:rPr>
                <w:rFonts w:eastAsia="Times New Roman"/>
                <w:sz w:val="20"/>
                <w:szCs w:val="20"/>
              </w:rPr>
            </w:pPr>
            <w:r w:rsidRPr="00BC393B">
              <w:rPr>
                <w:rFonts w:eastAsia="Times New Roman"/>
                <w:sz w:val="20"/>
                <w:szCs w:val="20"/>
              </w:rPr>
              <w:t>4,96</w:t>
            </w:r>
          </w:p>
        </w:tc>
      </w:tr>
      <w:tr w:rsidR="00BC393B"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BC393B" w:rsidRPr="00BC393B" w:rsidRDefault="00BC393B" w:rsidP="00BC393B">
            <w:pPr>
              <w:spacing w:line="240" w:lineRule="auto"/>
              <w:ind w:firstLine="0"/>
              <w:rPr>
                <w:rFonts w:eastAsia="Times New Roman"/>
                <w:sz w:val="20"/>
                <w:szCs w:val="20"/>
              </w:rPr>
            </w:pPr>
            <w:r w:rsidRPr="00BC393B">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vAlign w:val="center"/>
            <w:hideMark/>
          </w:tcPr>
          <w:p w:rsidR="00BC393B" w:rsidRPr="00BC393B" w:rsidRDefault="00BC393B" w:rsidP="00BC393B">
            <w:pPr>
              <w:spacing w:line="240" w:lineRule="auto"/>
              <w:ind w:firstLine="0"/>
              <w:jc w:val="center"/>
              <w:rPr>
                <w:rFonts w:eastAsia="Times New Roman"/>
                <w:sz w:val="20"/>
                <w:szCs w:val="20"/>
              </w:rPr>
            </w:pPr>
            <w:r w:rsidRPr="00BC393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BC393B" w:rsidRPr="00BC393B" w:rsidRDefault="00BC393B" w:rsidP="00BC393B">
            <w:pPr>
              <w:spacing w:line="240" w:lineRule="auto"/>
              <w:ind w:firstLine="0"/>
              <w:jc w:val="center"/>
              <w:rPr>
                <w:rFonts w:eastAsia="Times New Roman"/>
                <w:sz w:val="20"/>
                <w:szCs w:val="20"/>
              </w:rPr>
            </w:pPr>
            <w:r w:rsidRPr="00BC393B">
              <w:rPr>
                <w:rFonts w:eastAsia="Times New Roman"/>
                <w:sz w:val="20"/>
                <w:szCs w:val="20"/>
              </w:rPr>
              <w:t>0</w:t>
            </w:r>
          </w:p>
        </w:tc>
      </w:tr>
      <w:tr w:rsidR="00335169" w:rsidRPr="00643C47" w:rsidTr="00AD404E">
        <w:trPr>
          <w:trHeight w:val="171"/>
        </w:trPr>
        <w:tc>
          <w:tcPr>
            <w:tcW w:w="7206" w:type="dxa"/>
            <w:tcBorders>
              <w:top w:val="nil"/>
              <w:left w:val="single" w:sz="8" w:space="0" w:color="auto"/>
              <w:bottom w:val="single" w:sz="8" w:space="0" w:color="auto"/>
              <w:right w:val="single" w:sz="8" w:space="0" w:color="auto"/>
            </w:tcBorders>
            <w:shd w:val="clear" w:color="auto" w:fill="auto"/>
            <w:hideMark/>
          </w:tcPr>
          <w:p w:rsidR="00335169" w:rsidRPr="00643C47" w:rsidRDefault="00335169" w:rsidP="00335169">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3.4. Материально-техническое и информационное обеспечение профессиональных образовательных организаций и образовательных</w:t>
            </w:r>
            <w:r w:rsidR="00DF3570" w:rsidRPr="00643C47">
              <w:rPr>
                <w:rFonts w:eastAsia="Times New Roman" w:cs="Times New Roman"/>
                <w:b/>
                <w:bCs/>
                <w:sz w:val="20"/>
                <w:szCs w:val="20"/>
                <w:lang w:eastAsia="ru-RU"/>
              </w:rPr>
              <w:t xml:space="preserve"> организаций высшего образования, реализующих образовательные программы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335169" w:rsidRPr="00643C47" w:rsidRDefault="00335169" w:rsidP="00DF3570">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335169" w:rsidRPr="00643C47" w:rsidRDefault="00335169" w:rsidP="00DF3570">
            <w:pPr>
              <w:spacing w:line="240" w:lineRule="auto"/>
              <w:ind w:firstLine="0"/>
              <w:jc w:val="center"/>
              <w:rPr>
                <w:rFonts w:ascii="Arial" w:eastAsia="Times New Roman" w:hAnsi="Arial" w:cs="Arial"/>
                <w:sz w:val="20"/>
                <w:szCs w:val="20"/>
                <w:lang w:eastAsia="ru-RU"/>
              </w:rPr>
            </w:pPr>
          </w:p>
        </w:tc>
      </w:tr>
      <w:tr w:rsidR="00DF3570" w:rsidRPr="00643C47" w:rsidTr="00AD404E">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DF3570" w:rsidRPr="00DF3570" w:rsidRDefault="00DF3570" w:rsidP="00DF3570">
            <w:pPr>
              <w:spacing w:line="240" w:lineRule="auto"/>
              <w:ind w:firstLine="0"/>
              <w:rPr>
                <w:rFonts w:eastAsia="Times New Roman"/>
                <w:sz w:val="20"/>
                <w:szCs w:val="20"/>
              </w:rPr>
            </w:pPr>
            <w:r w:rsidRPr="00DF3570">
              <w:rPr>
                <w:rFonts w:eastAsia="Times New Roman"/>
                <w:sz w:val="20"/>
                <w:szCs w:val="20"/>
              </w:rPr>
              <w:t>3.4.1. Обеспеченность студентов, обучающихся по образовательным программам среднего профессионального образования, общежитиями (удельный вес численности студентов, проживающих в общежитиях, в общей численности студентов, нуждающихся в общежитиях):</w:t>
            </w:r>
          </w:p>
        </w:tc>
        <w:tc>
          <w:tcPr>
            <w:tcW w:w="1525" w:type="dxa"/>
            <w:tcBorders>
              <w:top w:val="nil"/>
              <w:left w:val="nil"/>
              <w:bottom w:val="single" w:sz="8" w:space="0" w:color="auto"/>
              <w:right w:val="single" w:sz="8" w:space="0" w:color="auto"/>
            </w:tcBorders>
            <w:shd w:val="clear" w:color="auto" w:fill="auto"/>
            <w:noWrap/>
            <w:hideMark/>
          </w:tcPr>
          <w:p w:rsidR="00DF3570" w:rsidRPr="00DF3570" w:rsidRDefault="00DF3570" w:rsidP="00DF3570">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DF3570" w:rsidRPr="00DF3570" w:rsidRDefault="00DF3570" w:rsidP="00DF3570">
            <w:pPr>
              <w:spacing w:line="240" w:lineRule="auto"/>
              <w:ind w:firstLine="0"/>
              <w:jc w:val="center"/>
              <w:rPr>
                <w:rFonts w:eastAsia="Times New Roman"/>
                <w:sz w:val="20"/>
                <w:szCs w:val="20"/>
              </w:rPr>
            </w:pPr>
          </w:p>
        </w:tc>
      </w:tr>
      <w:tr w:rsidR="00DF357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F3570" w:rsidRPr="00DF3570" w:rsidRDefault="00DF3570" w:rsidP="00DF3570">
            <w:pPr>
              <w:spacing w:line="240" w:lineRule="auto"/>
              <w:ind w:firstLine="0"/>
              <w:rPr>
                <w:rFonts w:eastAsia="Times New Roman"/>
                <w:sz w:val="20"/>
                <w:szCs w:val="20"/>
              </w:rPr>
            </w:pPr>
            <w:r w:rsidRPr="00DF3570">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bottom"/>
            <w:hideMark/>
          </w:tcPr>
          <w:p w:rsidR="00DF3570" w:rsidRPr="00DF3570" w:rsidRDefault="00DF3570" w:rsidP="00DF3570">
            <w:pPr>
              <w:spacing w:line="240" w:lineRule="auto"/>
              <w:ind w:firstLine="0"/>
              <w:jc w:val="center"/>
              <w:rPr>
                <w:rFonts w:eastAsia="Times New Roman"/>
                <w:sz w:val="20"/>
                <w:szCs w:val="20"/>
              </w:rPr>
            </w:pPr>
            <w:r w:rsidRPr="00DF357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DF3570" w:rsidRPr="00DF3570" w:rsidRDefault="00DF3570" w:rsidP="00DF3570">
            <w:pPr>
              <w:spacing w:line="240" w:lineRule="auto"/>
              <w:ind w:firstLine="0"/>
              <w:jc w:val="center"/>
              <w:rPr>
                <w:rFonts w:eastAsia="Times New Roman"/>
                <w:sz w:val="20"/>
                <w:szCs w:val="20"/>
              </w:rPr>
            </w:pPr>
            <w:r w:rsidRPr="00DF3570">
              <w:rPr>
                <w:rFonts w:eastAsia="Times New Roman"/>
                <w:sz w:val="20"/>
                <w:szCs w:val="20"/>
              </w:rPr>
              <w:t>92,2</w:t>
            </w:r>
          </w:p>
        </w:tc>
      </w:tr>
      <w:tr w:rsidR="00DF3570"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DF3570" w:rsidRPr="00DF3570" w:rsidRDefault="00DF3570" w:rsidP="00DF3570">
            <w:pPr>
              <w:spacing w:line="240" w:lineRule="auto"/>
              <w:ind w:firstLine="0"/>
              <w:rPr>
                <w:rFonts w:eastAsia="Times New Roman"/>
                <w:sz w:val="20"/>
                <w:szCs w:val="20"/>
              </w:rPr>
            </w:pPr>
            <w:r w:rsidRPr="00DF3570">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vAlign w:val="center"/>
            <w:hideMark/>
          </w:tcPr>
          <w:p w:rsidR="00DF3570" w:rsidRPr="00DF3570" w:rsidRDefault="00DF3570" w:rsidP="00DF3570">
            <w:pPr>
              <w:spacing w:line="240" w:lineRule="auto"/>
              <w:ind w:firstLine="0"/>
              <w:jc w:val="center"/>
              <w:rPr>
                <w:rFonts w:eastAsia="Times New Roman"/>
                <w:sz w:val="20"/>
                <w:szCs w:val="20"/>
              </w:rPr>
            </w:pPr>
            <w:r w:rsidRPr="00DF357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DF3570" w:rsidRPr="00DF3570" w:rsidRDefault="00DF3570" w:rsidP="00DF3570">
            <w:pPr>
              <w:spacing w:line="240" w:lineRule="auto"/>
              <w:ind w:firstLine="0"/>
              <w:jc w:val="center"/>
              <w:rPr>
                <w:rFonts w:eastAsia="Times New Roman"/>
                <w:sz w:val="20"/>
                <w:szCs w:val="20"/>
              </w:rPr>
            </w:pPr>
            <w:r w:rsidRPr="00DF3570">
              <w:rPr>
                <w:rFonts w:eastAsia="Times New Roman"/>
                <w:sz w:val="20"/>
                <w:szCs w:val="20"/>
              </w:rPr>
              <w:t>0</w:t>
            </w:r>
          </w:p>
        </w:tc>
      </w:tr>
      <w:tr w:rsidR="0033085D"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center"/>
            <w:hideMark/>
          </w:tcPr>
          <w:p w:rsidR="0033085D" w:rsidRPr="0033085D" w:rsidRDefault="0033085D" w:rsidP="0033085D">
            <w:pPr>
              <w:spacing w:line="240" w:lineRule="auto"/>
              <w:ind w:firstLine="0"/>
              <w:rPr>
                <w:rFonts w:eastAsia="Times New Roman"/>
                <w:sz w:val="20"/>
                <w:szCs w:val="20"/>
              </w:rPr>
            </w:pPr>
            <w:r w:rsidRPr="0033085D">
              <w:rPr>
                <w:rFonts w:eastAsia="Times New Roman"/>
                <w:sz w:val="20"/>
                <w:szCs w:val="20"/>
              </w:rPr>
              <w:t>3.4.2. Обеспеченность студентов, обучающихся по образовательным программам среднего профессионального образования, сетью общественного питания:</w:t>
            </w:r>
          </w:p>
        </w:tc>
        <w:tc>
          <w:tcPr>
            <w:tcW w:w="1525" w:type="dxa"/>
            <w:tcBorders>
              <w:top w:val="nil"/>
              <w:left w:val="nil"/>
              <w:bottom w:val="single" w:sz="8" w:space="0" w:color="auto"/>
              <w:right w:val="single" w:sz="8" w:space="0" w:color="auto"/>
            </w:tcBorders>
            <w:shd w:val="clear" w:color="auto" w:fill="auto"/>
            <w:noWrap/>
            <w:hideMark/>
          </w:tcPr>
          <w:p w:rsidR="0033085D" w:rsidRPr="0033085D" w:rsidRDefault="0033085D" w:rsidP="0033085D">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3085D" w:rsidRPr="0033085D" w:rsidRDefault="0033085D" w:rsidP="0033085D">
            <w:pPr>
              <w:spacing w:line="240" w:lineRule="auto"/>
              <w:ind w:firstLine="0"/>
              <w:jc w:val="center"/>
              <w:rPr>
                <w:rFonts w:eastAsia="Times New Roman"/>
                <w:sz w:val="20"/>
                <w:szCs w:val="20"/>
              </w:rPr>
            </w:pPr>
          </w:p>
        </w:tc>
      </w:tr>
      <w:tr w:rsidR="0033085D"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3085D" w:rsidRPr="0033085D" w:rsidRDefault="0033085D" w:rsidP="0033085D">
            <w:pPr>
              <w:spacing w:line="240" w:lineRule="auto"/>
              <w:ind w:firstLine="0"/>
              <w:rPr>
                <w:rFonts w:eastAsia="Times New Roman"/>
                <w:sz w:val="20"/>
                <w:szCs w:val="20"/>
              </w:rPr>
            </w:pPr>
            <w:r w:rsidRPr="0033085D">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bottom"/>
            <w:hideMark/>
          </w:tcPr>
          <w:p w:rsidR="0033085D" w:rsidRPr="0033085D" w:rsidRDefault="0033085D" w:rsidP="0033085D">
            <w:pPr>
              <w:spacing w:line="240" w:lineRule="auto"/>
              <w:ind w:firstLine="0"/>
              <w:jc w:val="center"/>
              <w:rPr>
                <w:rFonts w:eastAsia="Times New Roman"/>
                <w:sz w:val="20"/>
                <w:szCs w:val="20"/>
              </w:rPr>
            </w:pPr>
            <w:r w:rsidRPr="0033085D">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3085D" w:rsidRPr="0033085D" w:rsidRDefault="0033085D" w:rsidP="0033085D">
            <w:pPr>
              <w:spacing w:line="240" w:lineRule="auto"/>
              <w:ind w:firstLine="0"/>
              <w:jc w:val="center"/>
              <w:rPr>
                <w:rFonts w:eastAsia="Times New Roman"/>
                <w:sz w:val="20"/>
                <w:szCs w:val="20"/>
              </w:rPr>
            </w:pPr>
            <w:r w:rsidRPr="0033085D">
              <w:rPr>
                <w:rFonts w:eastAsia="Times New Roman"/>
                <w:sz w:val="20"/>
                <w:szCs w:val="20"/>
              </w:rPr>
              <w:t>105,43</w:t>
            </w:r>
          </w:p>
        </w:tc>
      </w:tr>
      <w:tr w:rsidR="0033085D"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3085D" w:rsidRPr="0033085D" w:rsidRDefault="0033085D" w:rsidP="0033085D">
            <w:pPr>
              <w:spacing w:line="240" w:lineRule="auto"/>
              <w:ind w:firstLine="0"/>
              <w:rPr>
                <w:rFonts w:eastAsia="Times New Roman"/>
                <w:sz w:val="20"/>
                <w:szCs w:val="20"/>
              </w:rPr>
            </w:pPr>
            <w:r w:rsidRPr="0033085D">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vAlign w:val="bottom"/>
            <w:hideMark/>
          </w:tcPr>
          <w:p w:rsidR="0033085D" w:rsidRPr="0033085D" w:rsidRDefault="0033085D" w:rsidP="0033085D">
            <w:pPr>
              <w:spacing w:line="240" w:lineRule="auto"/>
              <w:ind w:firstLine="0"/>
              <w:jc w:val="center"/>
              <w:rPr>
                <w:rFonts w:eastAsia="Times New Roman"/>
                <w:sz w:val="20"/>
                <w:szCs w:val="20"/>
              </w:rPr>
            </w:pPr>
            <w:r w:rsidRPr="0033085D">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3085D" w:rsidRPr="0033085D" w:rsidRDefault="0033085D" w:rsidP="0033085D">
            <w:pPr>
              <w:spacing w:line="240" w:lineRule="auto"/>
              <w:ind w:firstLine="0"/>
              <w:jc w:val="center"/>
              <w:rPr>
                <w:rFonts w:eastAsia="Times New Roman"/>
                <w:sz w:val="20"/>
                <w:szCs w:val="20"/>
              </w:rPr>
            </w:pPr>
            <w:r w:rsidRPr="0033085D">
              <w:rPr>
                <w:rFonts w:eastAsia="Times New Roman"/>
                <w:sz w:val="20"/>
                <w:szCs w:val="20"/>
              </w:rPr>
              <w:t>4847,65</w:t>
            </w:r>
          </w:p>
        </w:tc>
      </w:tr>
      <w:tr w:rsidR="00F67305" w:rsidRPr="00643C47" w:rsidTr="00AD404E">
        <w:trPr>
          <w:trHeight w:val="177"/>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F67305" w:rsidRPr="00F67305" w:rsidRDefault="00F67305" w:rsidP="00F67305">
            <w:pPr>
              <w:spacing w:line="240" w:lineRule="auto"/>
              <w:ind w:firstLine="0"/>
              <w:rPr>
                <w:rFonts w:eastAsia="Times New Roman"/>
                <w:sz w:val="20"/>
                <w:szCs w:val="20"/>
              </w:rPr>
            </w:pPr>
            <w:r w:rsidRPr="00F67305">
              <w:rPr>
                <w:rFonts w:eastAsia="Times New Roman"/>
                <w:sz w:val="20"/>
                <w:szCs w:val="20"/>
              </w:rPr>
              <w:t>3.4.3. Число персональных компьютеров, используемых в учебных целях, в расчете на 100 студентов организаций, осуществляющих образовательную деятельность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F67305" w:rsidRPr="00F67305" w:rsidRDefault="00F67305" w:rsidP="00F67305">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F67305" w:rsidRPr="00F67305" w:rsidRDefault="00F67305" w:rsidP="00F67305">
            <w:pPr>
              <w:spacing w:line="240" w:lineRule="auto"/>
              <w:ind w:firstLine="0"/>
              <w:jc w:val="center"/>
              <w:rPr>
                <w:rFonts w:eastAsia="Times New Roman"/>
                <w:sz w:val="20"/>
                <w:szCs w:val="20"/>
              </w:rPr>
            </w:pPr>
          </w:p>
        </w:tc>
      </w:tr>
      <w:tr w:rsidR="00F67305"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67305" w:rsidRPr="00F67305" w:rsidRDefault="00F67305" w:rsidP="00F67305">
            <w:pPr>
              <w:spacing w:line="240" w:lineRule="auto"/>
              <w:ind w:firstLine="0"/>
              <w:rPr>
                <w:rFonts w:eastAsia="Times New Roman"/>
                <w:sz w:val="20"/>
                <w:szCs w:val="20"/>
              </w:rPr>
            </w:pPr>
            <w:r w:rsidRPr="00F67305">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F67305" w:rsidRPr="00F67305" w:rsidRDefault="00F67305" w:rsidP="00F67305">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F67305" w:rsidRPr="00F67305" w:rsidRDefault="00F67305" w:rsidP="00F67305">
            <w:pPr>
              <w:spacing w:line="240" w:lineRule="auto"/>
              <w:ind w:firstLine="0"/>
              <w:jc w:val="center"/>
              <w:rPr>
                <w:rFonts w:eastAsia="Times New Roman"/>
                <w:sz w:val="20"/>
                <w:szCs w:val="20"/>
              </w:rPr>
            </w:pPr>
          </w:p>
        </w:tc>
      </w:tr>
      <w:tr w:rsidR="00F67305"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F67305" w:rsidRPr="00F67305" w:rsidRDefault="00F67305" w:rsidP="00F67305">
            <w:pPr>
              <w:spacing w:line="240" w:lineRule="auto"/>
              <w:ind w:firstLine="0"/>
              <w:rPr>
                <w:rFonts w:eastAsia="Times New Roman"/>
                <w:sz w:val="20"/>
                <w:szCs w:val="20"/>
              </w:rPr>
            </w:pPr>
            <w:r w:rsidRPr="00F67305">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center"/>
            <w:hideMark/>
          </w:tcPr>
          <w:p w:rsidR="00F67305" w:rsidRPr="00F67305" w:rsidRDefault="00F67305" w:rsidP="00F67305">
            <w:pPr>
              <w:spacing w:line="240" w:lineRule="auto"/>
              <w:ind w:firstLine="0"/>
              <w:jc w:val="center"/>
              <w:rPr>
                <w:rFonts w:eastAsia="Times New Roman"/>
                <w:sz w:val="20"/>
                <w:szCs w:val="20"/>
              </w:rPr>
            </w:pPr>
            <w:r w:rsidRPr="00F67305">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center"/>
            <w:hideMark/>
          </w:tcPr>
          <w:p w:rsidR="00F67305" w:rsidRPr="00F67305" w:rsidRDefault="00F67305" w:rsidP="00F67305">
            <w:pPr>
              <w:spacing w:line="240" w:lineRule="auto"/>
              <w:ind w:firstLine="0"/>
              <w:jc w:val="center"/>
              <w:rPr>
                <w:rFonts w:eastAsia="Times New Roman"/>
                <w:sz w:val="20"/>
                <w:szCs w:val="20"/>
              </w:rPr>
            </w:pPr>
            <w:r w:rsidRPr="00F67305">
              <w:rPr>
                <w:rFonts w:eastAsia="Times New Roman"/>
                <w:sz w:val="20"/>
                <w:szCs w:val="20"/>
              </w:rPr>
              <w:t>22,22</w:t>
            </w:r>
          </w:p>
        </w:tc>
      </w:tr>
      <w:tr w:rsidR="00F67305"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F67305" w:rsidRPr="00F67305" w:rsidRDefault="00F67305" w:rsidP="00F67305">
            <w:pPr>
              <w:spacing w:line="240" w:lineRule="auto"/>
              <w:ind w:firstLine="0"/>
              <w:rPr>
                <w:rFonts w:eastAsia="Times New Roman"/>
                <w:sz w:val="20"/>
                <w:szCs w:val="20"/>
              </w:rPr>
            </w:pPr>
            <w:r w:rsidRPr="00F67305">
              <w:rPr>
                <w:rFonts w:eastAsia="Times New Roman"/>
                <w:sz w:val="20"/>
                <w:szCs w:val="20"/>
              </w:rPr>
              <w:t>имеющих доступ к сети «Интернет»;</w:t>
            </w:r>
          </w:p>
        </w:tc>
        <w:tc>
          <w:tcPr>
            <w:tcW w:w="1525" w:type="dxa"/>
            <w:tcBorders>
              <w:top w:val="nil"/>
              <w:left w:val="nil"/>
              <w:bottom w:val="single" w:sz="8" w:space="0" w:color="auto"/>
              <w:right w:val="single" w:sz="8" w:space="0" w:color="auto"/>
            </w:tcBorders>
            <w:shd w:val="clear" w:color="auto" w:fill="auto"/>
            <w:noWrap/>
            <w:vAlign w:val="center"/>
            <w:hideMark/>
          </w:tcPr>
          <w:p w:rsidR="00F67305" w:rsidRPr="00F67305" w:rsidRDefault="00F67305" w:rsidP="00F67305">
            <w:pPr>
              <w:spacing w:line="240" w:lineRule="auto"/>
              <w:ind w:firstLine="0"/>
              <w:jc w:val="center"/>
              <w:rPr>
                <w:rFonts w:eastAsia="Times New Roman"/>
                <w:sz w:val="20"/>
                <w:szCs w:val="20"/>
              </w:rPr>
            </w:pPr>
            <w:r w:rsidRPr="00F67305">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center"/>
            <w:hideMark/>
          </w:tcPr>
          <w:p w:rsidR="00F67305" w:rsidRPr="00F67305" w:rsidRDefault="00F67305" w:rsidP="00F67305">
            <w:pPr>
              <w:spacing w:line="240" w:lineRule="auto"/>
              <w:ind w:firstLine="0"/>
              <w:jc w:val="center"/>
              <w:rPr>
                <w:rFonts w:eastAsia="Times New Roman"/>
                <w:sz w:val="20"/>
                <w:szCs w:val="20"/>
              </w:rPr>
            </w:pPr>
            <w:r w:rsidRPr="00F67305">
              <w:rPr>
                <w:rFonts w:eastAsia="Times New Roman"/>
                <w:sz w:val="20"/>
                <w:szCs w:val="20"/>
              </w:rPr>
              <w:t>20,01</w:t>
            </w:r>
          </w:p>
        </w:tc>
      </w:tr>
      <w:tr w:rsidR="00F67305"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67305" w:rsidRPr="00F67305" w:rsidRDefault="00F67305" w:rsidP="00F67305">
            <w:pPr>
              <w:spacing w:line="240" w:lineRule="auto"/>
              <w:ind w:firstLine="0"/>
              <w:rPr>
                <w:rFonts w:eastAsia="Times New Roman"/>
                <w:sz w:val="20"/>
                <w:szCs w:val="20"/>
              </w:rPr>
            </w:pPr>
            <w:r w:rsidRPr="00F67305">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hideMark/>
          </w:tcPr>
          <w:p w:rsidR="00F67305" w:rsidRPr="00F67305" w:rsidRDefault="00F67305" w:rsidP="00F67305">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F67305" w:rsidRPr="00F67305" w:rsidRDefault="00F67305" w:rsidP="00F67305">
            <w:pPr>
              <w:spacing w:line="240" w:lineRule="auto"/>
              <w:ind w:firstLine="0"/>
              <w:jc w:val="center"/>
              <w:rPr>
                <w:rFonts w:eastAsia="Times New Roman"/>
                <w:sz w:val="20"/>
                <w:szCs w:val="20"/>
              </w:rPr>
            </w:pPr>
          </w:p>
        </w:tc>
      </w:tr>
      <w:tr w:rsidR="00F67305"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67305" w:rsidRPr="00F67305" w:rsidRDefault="00F67305" w:rsidP="00F67305">
            <w:pPr>
              <w:spacing w:line="240" w:lineRule="auto"/>
              <w:ind w:firstLine="0"/>
              <w:rPr>
                <w:rFonts w:eastAsia="Times New Roman"/>
                <w:sz w:val="20"/>
                <w:szCs w:val="20"/>
              </w:rPr>
            </w:pPr>
            <w:r w:rsidRPr="00F67305">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bottom"/>
            <w:hideMark/>
          </w:tcPr>
          <w:p w:rsidR="00F67305" w:rsidRPr="00F67305" w:rsidRDefault="00F67305" w:rsidP="00F67305">
            <w:pPr>
              <w:spacing w:line="240" w:lineRule="auto"/>
              <w:ind w:firstLine="0"/>
              <w:jc w:val="center"/>
              <w:rPr>
                <w:rFonts w:eastAsia="Times New Roman"/>
                <w:sz w:val="20"/>
                <w:szCs w:val="20"/>
              </w:rPr>
            </w:pPr>
            <w:r w:rsidRPr="00F67305">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bottom"/>
            <w:hideMark/>
          </w:tcPr>
          <w:p w:rsidR="00F67305" w:rsidRPr="00F67305" w:rsidRDefault="00F67305" w:rsidP="00F67305">
            <w:pPr>
              <w:spacing w:line="240" w:lineRule="auto"/>
              <w:ind w:firstLine="0"/>
              <w:jc w:val="center"/>
              <w:rPr>
                <w:rFonts w:eastAsia="Times New Roman"/>
                <w:sz w:val="20"/>
                <w:szCs w:val="20"/>
              </w:rPr>
            </w:pPr>
            <w:r w:rsidRPr="00F67305">
              <w:rPr>
                <w:rFonts w:eastAsia="Times New Roman"/>
                <w:sz w:val="20"/>
                <w:szCs w:val="20"/>
              </w:rPr>
              <w:t>16,09</w:t>
            </w:r>
          </w:p>
        </w:tc>
      </w:tr>
      <w:tr w:rsidR="00F67305"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67305" w:rsidRPr="00F67305" w:rsidRDefault="00F67305" w:rsidP="00F67305">
            <w:pPr>
              <w:spacing w:line="240" w:lineRule="auto"/>
              <w:ind w:firstLine="0"/>
              <w:rPr>
                <w:rFonts w:eastAsia="Times New Roman"/>
                <w:sz w:val="20"/>
                <w:szCs w:val="20"/>
              </w:rPr>
            </w:pPr>
            <w:r w:rsidRPr="00F67305">
              <w:rPr>
                <w:rFonts w:eastAsia="Times New Roman"/>
                <w:sz w:val="20"/>
                <w:szCs w:val="20"/>
              </w:rPr>
              <w:t>имеющих доступ к сети «Интернет».</w:t>
            </w:r>
          </w:p>
        </w:tc>
        <w:tc>
          <w:tcPr>
            <w:tcW w:w="1525" w:type="dxa"/>
            <w:tcBorders>
              <w:top w:val="nil"/>
              <w:left w:val="nil"/>
              <w:bottom w:val="single" w:sz="8" w:space="0" w:color="auto"/>
              <w:right w:val="single" w:sz="8" w:space="0" w:color="auto"/>
            </w:tcBorders>
            <w:shd w:val="clear" w:color="auto" w:fill="auto"/>
            <w:noWrap/>
            <w:vAlign w:val="bottom"/>
            <w:hideMark/>
          </w:tcPr>
          <w:p w:rsidR="00F67305" w:rsidRPr="00F67305" w:rsidRDefault="00F67305" w:rsidP="00F67305">
            <w:pPr>
              <w:spacing w:line="240" w:lineRule="auto"/>
              <w:ind w:firstLine="0"/>
              <w:jc w:val="center"/>
              <w:rPr>
                <w:rFonts w:eastAsia="Times New Roman"/>
                <w:sz w:val="20"/>
                <w:szCs w:val="20"/>
              </w:rPr>
            </w:pPr>
            <w:r w:rsidRPr="00F67305">
              <w:rPr>
                <w:rFonts w:eastAsia="Times New Roman"/>
                <w:sz w:val="20"/>
                <w:szCs w:val="20"/>
              </w:rPr>
              <w:t>единица</w:t>
            </w:r>
          </w:p>
        </w:tc>
        <w:tc>
          <w:tcPr>
            <w:tcW w:w="1285" w:type="dxa"/>
            <w:tcBorders>
              <w:top w:val="nil"/>
              <w:left w:val="nil"/>
              <w:bottom w:val="single" w:sz="8" w:space="0" w:color="auto"/>
              <w:right w:val="single" w:sz="8" w:space="0" w:color="auto"/>
            </w:tcBorders>
            <w:shd w:val="clear" w:color="auto" w:fill="auto"/>
            <w:noWrap/>
            <w:vAlign w:val="bottom"/>
            <w:hideMark/>
          </w:tcPr>
          <w:p w:rsidR="00F67305" w:rsidRPr="00F67305" w:rsidRDefault="00F67305" w:rsidP="00F67305">
            <w:pPr>
              <w:spacing w:line="240" w:lineRule="auto"/>
              <w:ind w:firstLine="0"/>
              <w:jc w:val="center"/>
              <w:rPr>
                <w:rFonts w:eastAsia="Times New Roman"/>
                <w:sz w:val="20"/>
                <w:szCs w:val="20"/>
              </w:rPr>
            </w:pPr>
            <w:r w:rsidRPr="00F67305">
              <w:rPr>
                <w:rFonts w:eastAsia="Times New Roman"/>
                <w:sz w:val="20"/>
                <w:szCs w:val="20"/>
              </w:rPr>
              <w:t>16,09</w:t>
            </w:r>
          </w:p>
        </w:tc>
      </w:tr>
      <w:tr w:rsidR="00A5142E" w:rsidRPr="00643C47" w:rsidTr="00AD404E">
        <w:trPr>
          <w:trHeight w:val="379"/>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5142E" w:rsidRPr="00A5142E" w:rsidRDefault="00A5142E" w:rsidP="00A5142E">
            <w:pPr>
              <w:spacing w:line="240" w:lineRule="auto"/>
              <w:ind w:firstLine="0"/>
              <w:rPr>
                <w:rFonts w:eastAsia="Times New Roman"/>
                <w:sz w:val="20"/>
                <w:szCs w:val="20"/>
              </w:rPr>
            </w:pPr>
            <w:r w:rsidRPr="00A5142E">
              <w:rPr>
                <w:rFonts w:eastAsia="Times New Roman"/>
                <w:sz w:val="20"/>
                <w:szCs w:val="20"/>
              </w:rPr>
              <w:t>3.4.4. Доля образовательных организаций, реализующих программы среднего профессионального образования, обеспеченных Интернет-соединением со скоростью соединения не менее 100 Мб/с - для образовательных организаций, расположенных в городах, 50 Мб/с - для образовательных организаций, расположенных в сельской местности и поселках городского типа, а также гарантированным Интернет- трафиком. &lt;**&gt;</w:t>
            </w:r>
          </w:p>
        </w:tc>
        <w:tc>
          <w:tcPr>
            <w:tcW w:w="1525" w:type="dxa"/>
            <w:tcBorders>
              <w:top w:val="nil"/>
              <w:left w:val="nil"/>
              <w:bottom w:val="single" w:sz="8" w:space="0" w:color="auto"/>
              <w:right w:val="single" w:sz="8" w:space="0" w:color="auto"/>
            </w:tcBorders>
            <w:shd w:val="clear" w:color="auto" w:fill="auto"/>
            <w:noWrap/>
            <w:vAlign w:val="center"/>
            <w:hideMark/>
          </w:tcPr>
          <w:p w:rsidR="00A5142E" w:rsidRPr="00A5142E" w:rsidRDefault="00A5142E" w:rsidP="00A5142E">
            <w:pPr>
              <w:spacing w:line="240" w:lineRule="auto"/>
              <w:ind w:firstLine="0"/>
              <w:jc w:val="center"/>
              <w:rPr>
                <w:rFonts w:eastAsia="Times New Roman"/>
                <w:sz w:val="20"/>
                <w:szCs w:val="20"/>
              </w:rPr>
            </w:pPr>
            <w:r w:rsidRPr="00A5142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A5142E" w:rsidRPr="00A5142E" w:rsidRDefault="00A5142E" w:rsidP="00A5142E">
            <w:pPr>
              <w:spacing w:line="240" w:lineRule="auto"/>
              <w:ind w:firstLine="0"/>
              <w:jc w:val="center"/>
              <w:rPr>
                <w:rFonts w:eastAsia="Times New Roman"/>
                <w:sz w:val="20"/>
                <w:szCs w:val="20"/>
              </w:rPr>
            </w:pPr>
          </w:p>
        </w:tc>
      </w:tr>
      <w:tr w:rsidR="00AD404E"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D404E" w:rsidRPr="00AD404E" w:rsidRDefault="00AD404E" w:rsidP="00AD404E">
            <w:pPr>
              <w:spacing w:line="240" w:lineRule="auto"/>
              <w:ind w:firstLine="0"/>
              <w:rPr>
                <w:rFonts w:eastAsia="Times New Roman"/>
                <w:sz w:val="20"/>
                <w:szCs w:val="20"/>
              </w:rPr>
            </w:pPr>
            <w:r w:rsidRPr="00AD404E">
              <w:rPr>
                <w:rFonts w:eastAsia="Times New Roman"/>
                <w:sz w:val="20"/>
                <w:szCs w:val="20"/>
              </w:rPr>
              <w:t>3.4.5. Площадь учебно-лабораторных зданий (корпусов) организаций, осуществляющих образовательную деятельность по образовательным программам среднего профессионального образования, в расчете на 1 студента:</w:t>
            </w:r>
          </w:p>
        </w:tc>
        <w:tc>
          <w:tcPr>
            <w:tcW w:w="1525" w:type="dxa"/>
            <w:tcBorders>
              <w:top w:val="nil"/>
              <w:left w:val="nil"/>
              <w:bottom w:val="single" w:sz="8" w:space="0" w:color="auto"/>
              <w:right w:val="single" w:sz="8" w:space="0" w:color="auto"/>
            </w:tcBorders>
            <w:shd w:val="clear" w:color="auto" w:fill="auto"/>
            <w:noWrap/>
            <w:hideMark/>
          </w:tcPr>
          <w:p w:rsidR="00AD404E" w:rsidRPr="00AD404E" w:rsidRDefault="00AD404E" w:rsidP="00AD404E">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AD404E" w:rsidRPr="00AD404E" w:rsidRDefault="00AD404E" w:rsidP="00AD404E">
            <w:pPr>
              <w:spacing w:line="240" w:lineRule="auto"/>
              <w:ind w:firstLine="0"/>
              <w:jc w:val="center"/>
              <w:rPr>
                <w:rFonts w:eastAsia="Times New Roman"/>
                <w:sz w:val="20"/>
                <w:szCs w:val="20"/>
              </w:rPr>
            </w:pPr>
          </w:p>
        </w:tc>
      </w:tr>
      <w:tr w:rsidR="00AD404E"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AD404E" w:rsidRPr="00AD404E" w:rsidRDefault="00AD404E" w:rsidP="00AD404E">
            <w:pPr>
              <w:spacing w:line="240" w:lineRule="auto"/>
              <w:ind w:firstLine="0"/>
              <w:rPr>
                <w:rFonts w:eastAsia="Times New Roman"/>
                <w:sz w:val="20"/>
                <w:szCs w:val="20"/>
              </w:rPr>
            </w:pPr>
            <w:r w:rsidRPr="00AD404E">
              <w:rPr>
                <w:rFonts w:eastAsia="Times New Roman"/>
                <w:sz w:val="20"/>
                <w:szCs w:val="20"/>
              </w:rPr>
              <w:t>государственн</w:t>
            </w:r>
            <w:r w:rsidR="00112126">
              <w:rPr>
                <w:rFonts w:eastAsia="Times New Roman"/>
                <w:sz w:val="20"/>
                <w:szCs w:val="20"/>
              </w:rPr>
              <w:t>ые и муниципальные организации;</w:t>
            </w:r>
            <w:r w:rsidR="00112126">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vAlign w:val="bottom"/>
            <w:hideMark/>
          </w:tcPr>
          <w:p w:rsidR="00AD404E" w:rsidRPr="00AD404E" w:rsidRDefault="00AD404E" w:rsidP="00AD404E">
            <w:pPr>
              <w:spacing w:line="240" w:lineRule="auto"/>
              <w:ind w:firstLine="0"/>
              <w:jc w:val="center"/>
              <w:rPr>
                <w:rFonts w:eastAsia="Times New Roman"/>
                <w:sz w:val="20"/>
                <w:szCs w:val="20"/>
              </w:rPr>
            </w:pPr>
            <w:r w:rsidRPr="00AD404E">
              <w:rPr>
                <w:rFonts w:eastAsia="Times New Roman"/>
                <w:sz w:val="20"/>
                <w:szCs w:val="20"/>
              </w:rPr>
              <w:t>квадратный</w:t>
            </w:r>
          </w:p>
          <w:p w:rsidR="00AD404E" w:rsidRPr="00AD404E" w:rsidRDefault="00AD404E" w:rsidP="00AD404E">
            <w:pPr>
              <w:spacing w:line="240" w:lineRule="auto"/>
              <w:ind w:firstLine="0"/>
              <w:jc w:val="center"/>
              <w:rPr>
                <w:rFonts w:eastAsia="Times New Roman"/>
                <w:sz w:val="20"/>
                <w:szCs w:val="20"/>
              </w:rPr>
            </w:pPr>
            <w:r w:rsidRPr="00AD404E">
              <w:rPr>
                <w:rFonts w:eastAsia="Times New Roman"/>
                <w:sz w:val="20"/>
                <w:szCs w:val="20"/>
              </w:rPr>
              <w:t>метр</w:t>
            </w:r>
          </w:p>
        </w:tc>
        <w:tc>
          <w:tcPr>
            <w:tcW w:w="1285" w:type="dxa"/>
            <w:tcBorders>
              <w:top w:val="nil"/>
              <w:left w:val="nil"/>
              <w:bottom w:val="single" w:sz="8" w:space="0" w:color="auto"/>
              <w:right w:val="single" w:sz="8" w:space="0" w:color="auto"/>
            </w:tcBorders>
            <w:shd w:val="clear" w:color="auto" w:fill="auto"/>
            <w:noWrap/>
            <w:vAlign w:val="center"/>
            <w:hideMark/>
          </w:tcPr>
          <w:p w:rsidR="00AD404E" w:rsidRPr="00AD404E" w:rsidRDefault="00AD404E" w:rsidP="00AD404E">
            <w:pPr>
              <w:spacing w:line="240" w:lineRule="auto"/>
              <w:ind w:firstLine="0"/>
              <w:jc w:val="center"/>
              <w:rPr>
                <w:rFonts w:eastAsia="Times New Roman"/>
                <w:sz w:val="20"/>
                <w:szCs w:val="20"/>
              </w:rPr>
            </w:pPr>
            <w:r w:rsidRPr="00AD404E">
              <w:rPr>
                <w:rFonts w:eastAsia="Times New Roman"/>
                <w:sz w:val="20"/>
                <w:szCs w:val="20"/>
              </w:rPr>
              <w:t>14,6</w:t>
            </w:r>
          </w:p>
        </w:tc>
      </w:tr>
      <w:tr w:rsidR="00AD404E"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AD404E" w:rsidRPr="00AD404E" w:rsidRDefault="00AD404E" w:rsidP="00AD404E">
            <w:pPr>
              <w:spacing w:line="240" w:lineRule="auto"/>
              <w:ind w:firstLine="0"/>
              <w:rPr>
                <w:rFonts w:eastAsia="Times New Roman"/>
                <w:sz w:val="20"/>
                <w:szCs w:val="20"/>
              </w:rPr>
            </w:pPr>
            <w:r w:rsidRPr="00AD404E">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vAlign w:val="bottom"/>
            <w:hideMark/>
          </w:tcPr>
          <w:p w:rsidR="00AD404E" w:rsidRPr="00AD404E" w:rsidRDefault="00AD404E" w:rsidP="00AD404E">
            <w:pPr>
              <w:spacing w:line="240" w:lineRule="auto"/>
              <w:ind w:firstLine="0"/>
              <w:jc w:val="center"/>
              <w:rPr>
                <w:rFonts w:eastAsia="Times New Roman"/>
                <w:sz w:val="20"/>
                <w:szCs w:val="20"/>
              </w:rPr>
            </w:pPr>
            <w:r w:rsidRPr="00AD404E">
              <w:rPr>
                <w:rFonts w:eastAsia="Times New Roman"/>
                <w:sz w:val="20"/>
                <w:szCs w:val="20"/>
              </w:rPr>
              <w:t>квадратный</w:t>
            </w:r>
          </w:p>
          <w:p w:rsidR="00AD404E" w:rsidRPr="00AD404E" w:rsidRDefault="00AD404E" w:rsidP="00AD404E">
            <w:pPr>
              <w:spacing w:line="240" w:lineRule="auto"/>
              <w:ind w:firstLine="0"/>
              <w:jc w:val="center"/>
              <w:rPr>
                <w:rFonts w:eastAsia="Times New Roman"/>
                <w:sz w:val="20"/>
                <w:szCs w:val="20"/>
              </w:rPr>
            </w:pPr>
            <w:r w:rsidRPr="00AD404E">
              <w:rPr>
                <w:rFonts w:eastAsia="Times New Roman"/>
                <w:sz w:val="20"/>
                <w:szCs w:val="20"/>
              </w:rPr>
              <w:t>метр</w:t>
            </w:r>
          </w:p>
        </w:tc>
        <w:tc>
          <w:tcPr>
            <w:tcW w:w="1285" w:type="dxa"/>
            <w:tcBorders>
              <w:top w:val="nil"/>
              <w:left w:val="nil"/>
              <w:bottom w:val="single" w:sz="8" w:space="0" w:color="auto"/>
              <w:right w:val="single" w:sz="8" w:space="0" w:color="auto"/>
            </w:tcBorders>
            <w:shd w:val="clear" w:color="auto" w:fill="auto"/>
            <w:noWrap/>
            <w:vAlign w:val="center"/>
            <w:hideMark/>
          </w:tcPr>
          <w:p w:rsidR="00AD404E" w:rsidRPr="00AD404E" w:rsidRDefault="00AD404E" w:rsidP="00AD404E">
            <w:pPr>
              <w:spacing w:line="240" w:lineRule="auto"/>
              <w:ind w:firstLine="0"/>
              <w:jc w:val="center"/>
              <w:rPr>
                <w:rFonts w:eastAsia="Times New Roman"/>
                <w:sz w:val="20"/>
                <w:szCs w:val="20"/>
              </w:rPr>
            </w:pPr>
            <w:r w:rsidRPr="00AD404E">
              <w:rPr>
                <w:rFonts w:eastAsia="Times New Roman"/>
                <w:sz w:val="20"/>
                <w:szCs w:val="20"/>
              </w:rPr>
              <w:t>4,76</w:t>
            </w:r>
          </w:p>
        </w:tc>
      </w:tr>
      <w:tr w:rsidR="00335169"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335169" w:rsidRPr="00643C47" w:rsidRDefault="00335169" w:rsidP="00335169">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3.5. Условия получения среднего профессионального образования лицами с ограниченными возможностями здоровья и инвалидами</w:t>
            </w:r>
          </w:p>
        </w:tc>
        <w:tc>
          <w:tcPr>
            <w:tcW w:w="1525" w:type="dxa"/>
            <w:tcBorders>
              <w:top w:val="nil"/>
              <w:left w:val="nil"/>
              <w:bottom w:val="single" w:sz="8" w:space="0" w:color="auto"/>
              <w:right w:val="single" w:sz="8" w:space="0" w:color="auto"/>
            </w:tcBorders>
            <w:shd w:val="clear" w:color="auto" w:fill="auto"/>
            <w:noWrap/>
            <w:hideMark/>
          </w:tcPr>
          <w:p w:rsidR="00335169" w:rsidRPr="00643C47" w:rsidRDefault="00335169" w:rsidP="00CE6382">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335169" w:rsidRPr="00643C47" w:rsidRDefault="00335169" w:rsidP="00CE6382">
            <w:pPr>
              <w:spacing w:line="240" w:lineRule="auto"/>
              <w:ind w:firstLine="0"/>
              <w:jc w:val="center"/>
              <w:rPr>
                <w:rFonts w:ascii="Arial" w:eastAsia="Times New Roman" w:hAnsi="Arial" w:cs="Arial"/>
                <w:sz w:val="20"/>
                <w:szCs w:val="20"/>
                <w:lang w:eastAsia="ru-RU"/>
              </w:rPr>
            </w:pPr>
          </w:p>
        </w:tc>
      </w:tr>
      <w:tr w:rsidR="00CE6382" w:rsidRPr="00CE6382" w:rsidTr="00E6012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CE6382" w:rsidRPr="00CE6382" w:rsidRDefault="00CE6382" w:rsidP="00CE6382">
            <w:pPr>
              <w:spacing w:line="240" w:lineRule="auto"/>
              <w:ind w:firstLine="0"/>
              <w:rPr>
                <w:rFonts w:eastAsia="Times New Roman"/>
                <w:sz w:val="20"/>
                <w:szCs w:val="20"/>
              </w:rPr>
            </w:pPr>
            <w:r w:rsidRPr="00CE6382">
              <w:rPr>
                <w:rFonts w:eastAsia="Times New Roman"/>
                <w:sz w:val="20"/>
                <w:szCs w:val="20"/>
              </w:rPr>
              <w:t>3.5.1. Удельный вес числа зданий, доступных для маломобильных групп населения, в общем числе зданий организаций, осуществляющих образовательную деятельность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CE6382" w:rsidRPr="00CE6382" w:rsidRDefault="00CE6382" w:rsidP="00CE6382">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CE6382" w:rsidRPr="00CE6382" w:rsidRDefault="00CE6382" w:rsidP="00CE6382">
            <w:pPr>
              <w:spacing w:line="240" w:lineRule="auto"/>
              <w:ind w:firstLine="0"/>
              <w:jc w:val="center"/>
              <w:rPr>
                <w:rFonts w:eastAsia="Times New Roman"/>
                <w:sz w:val="20"/>
                <w:szCs w:val="20"/>
              </w:rPr>
            </w:pPr>
          </w:p>
        </w:tc>
      </w:tr>
      <w:tr w:rsidR="00CE6382" w:rsidRPr="00CE6382"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CE6382" w:rsidRPr="00CE6382" w:rsidRDefault="00CE6382" w:rsidP="00CE6382">
            <w:pPr>
              <w:spacing w:line="240" w:lineRule="auto"/>
              <w:ind w:firstLine="0"/>
              <w:rPr>
                <w:rFonts w:eastAsia="Times New Roman"/>
                <w:sz w:val="20"/>
                <w:szCs w:val="20"/>
              </w:rPr>
            </w:pPr>
            <w:r w:rsidRPr="00CE6382">
              <w:rPr>
                <w:rFonts w:eastAsia="Times New Roman"/>
                <w:sz w:val="20"/>
                <w:szCs w:val="20"/>
              </w:rPr>
              <w:t>государственные и муниципальные организации:</w:t>
            </w:r>
            <w:r w:rsidR="001E37C6">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CE6382" w:rsidRPr="00CE6382" w:rsidRDefault="00CE6382" w:rsidP="00CE6382">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CE6382" w:rsidRPr="00CE6382" w:rsidRDefault="00CE6382" w:rsidP="00CE6382">
            <w:pPr>
              <w:spacing w:line="240" w:lineRule="auto"/>
              <w:ind w:firstLine="0"/>
              <w:jc w:val="center"/>
              <w:rPr>
                <w:rFonts w:eastAsia="Times New Roman"/>
                <w:sz w:val="20"/>
                <w:szCs w:val="20"/>
              </w:rPr>
            </w:pPr>
          </w:p>
        </w:tc>
      </w:tr>
      <w:tr w:rsidR="00CE6382" w:rsidRPr="00CE6382"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CE6382" w:rsidRPr="00CE6382" w:rsidRDefault="00CE6382" w:rsidP="00CE6382">
            <w:pPr>
              <w:spacing w:line="240" w:lineRule="auto"/>
              <w:ind w:firstLine="0"/>
              <w:rPr>
                <w:rFonts w:eastAsia="Times New Roman"/>
                <w:sz w:val="20"/>
                <w:szCs w:val="20"/>
              </w:rPr>
            </w:pPr>
            <w:r w:rsidRPr="00CE6382">
              <w:rPr>
                <w:rFonts w:eastAsia="Times New Roman"/>
                <w:sz w:val="20"/>
                <w:szCs w:val="20"/>
              </w:rPr>
              <w:t>учебно-лабораторные здания (корпуса);</w:t>
            </w:r>
          </w:p>
        </w:tc>
        <w:tc>
          <w:tcPr>
            <w:tcW w:w="1525" w:type="dxa"/>
            <w:tcBorders>
              <w:top w:val="nil"/>
              <w:left w:val="nil"/>
              <w:bottom w:val="single" w:sz="8" w:space="0" w:color="auto"/>
              <w:right w:val="single" w:sz="8" w:space="0" w:color="auto"/>
            </w:tcBorders>
            <w:shd w:val="clear" w:color="auto" w:fill="auto"/>
            <w:noWrap/>
            <w:vAlign w:val="bottom"/>
            <w:hideMark/>
          </w:tcPr>
          <w:p w:rsidR="00CE6382" w:rsidRPr="00CE6382" w:rsidRDefault="00CE6382" w:rsidP="00CE6382">
            <w:pPr>
              <w:spacing w:line="240" w:lineRule="auto"/>
              <w:ind w:firstLine="0"/>
              <w:jc w:val="center"/>
              <w:rPr>
                <w:rFonts w:eastAsia="Times New Roman"/>
                <w:sz w:val="20"/>
                <w:szCs w:val="20"/>
              </w:rPr>
            </w:pPr>
            <w:r w:rsidRPr="00CE6382">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CE6382" w:rsidRPr="00CE6382" w:rsidRDefault="00CE6382" w:rsidP="00CE6382">
            <w:pPr>
              <w:spacing w:line="240" w:lineRule="auto"/>
              <w:ind w:firstLine="0"/>
              <w:jc w:val="center"/>
              <w:rPr>
                <w:rFonts w:eastAsia="Times New Roman"/>
                <w:sz w:val="20"/>
                <w:szCs w:val="20"/>
              </w:rPr>
            </w:pPr>
            <w:r w:rsidRPr="00CE6382">
              <w:rPr>
                <w:rFonts w:eastAsia="Times New Roman"/>
                <w:sz w:val="20"/>
                <w:szCs w:val="20"/>
              </w:rPr>
              <w:t>65,88</w:t>
            </w:r>
          </w:p>
        </w:tc>
      </w:tr>
      <w:tr w:rsidR="00CE6382" w:rsidRPr="00CE6382"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CE6382" w:rsidRPr="00CE6382" w:rsidRDefault="00CE6382" w:rsidP="00CE6382">
            <w:pPr>
              <w:spacing w:line="240" w:lineRule="auto"/>
              <w:ind w:firstLine="0"/>
              <w:rPr>
                <w:rFonts w:eastAsia="Times New Roman"/>
                <w:sz w:val="20"/>
                <w:szCs w:val="20"/>
              </w:rPr>
            </w:pPr>
            <w:r w:rsidRPr="00CE6382">
              <w:rPr>
                <w:rFonts w:eastAsia="Times New Roman"/>
                <w:sz w:val="20"/>
                <w:szCs w:val="20"/>
              </w:rPr>
              <w:lastRenderedPageBreak/>
              <w:t>здания общежитий;</w:t>
            </w:r>
          </w:p>
        </w:tc>
        <w:tc>
          <w:tcPr>
            <w:tcW w:w="1525" w:type="dxa"/>
            <w:tcBorders>
              <w:top w:val="nil"/>
              <w:left w:val="nil"/>
              <w:bottom w:val="single" w:sz="8" w:space="0" w:color="auto"/>
              <w:right w:val="single" w:sz="8" w:space="0" w:color="auto"/>
            </w:tcBorders>
            <w:shd w:val="clear" w:color="auto" w:fill="auto"/>
            <w:noWrap/>
            <w:vAlign w:val="bottom"/>
            <w:hideMark/>
          </w:tcPr>
          <w:p w:rsidR="00CE6382" w:rsidRPr="00CE6382" w:rsidRDefault="00CE6382" w:rsidP="00CE6382">
            <w:pPr>
              <w:spacing w:line="240" w:lineRule="auto"/>
              <w:ind w:firstLine="0"/>
              <w:jc w:val="center"/>
              <w:rPr>
                <w:rFonts w:eastAsia="Times New Roman"/>
                <w:sz w:val="20"/>
                <w:szCs w:val="20"/>
              </w:rPr>
            </w:pPr>
            <w:r w:rsidRPr="00CE6382">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CE6382" w:rsidRPr="00CE6382" w:rsidRDefault="00CE6382" w:rsidP="00CE6382">
            <w:pPr>
              <w:spacing w:line="240" w:lineRule="auto"/>
              <w:ind w:firstLine="0"/>
              <w:jc w:val="center"/>
              <w:rPr>
                <w:rFonts w:eastAsia="Times New Roman"/>
                <w:sz w:val="20"/>
                <w:szCs w:val="20"/>
              </w:rPr>
            </w:pPr>
            <w:r w:rsidRPr="00CE6382">
              <w:rPr>
                <w:rFonts w:eastAsia="Times New Roman"/>
                <w:sz w:val="20"/>
                <w:szCs w:val="20"/>
              </w:rPr>
              <w:t>54,55</w:t>
            </w:r>
          </w:p>
        </w:tc>
      </w:tr>
      <w:tr w:rsidR="00CE6382" w:rsidRPr="00CE6382"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CE6382" w:rsidRPr="00CE6382" w:rsidRDefault="00CE6382" w:rsidP="00CE6382">
            <w:pPr>
              <w:spacing w:line="240" w:lineRule="auto"/>
              <w:ind w:firstLine="0"/>
              <w:rPr>
                <w:rFonts w:eastAsia="Times New Roman"/>
                <w:sz w:val="20"/>
                <w:szCs w:val="20"/>
              </w:rPr>
            </w:pPr>
            <w:r w:rsidRPr="00CE6382">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hideMark/>
          </w:tcPr>
          <w:p w:rsidR="00CE6382" w:rsidRPr="00CE6382" w:rsidRDefault="00CE6382" w:rsidP="00CE6382">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CE6382" w:rsidRPr="00CE6382" w:rsidRDefault="00CE6382" w:rsidP="00CE6382">
            <w:pPr>
              <w:spacing w:line="240" w:lineRule="auto"/>
              <w:ind w:firstLine="0"/>
              <w:jc w:val="center"/>
              <w:rPr>
                <w:rFonts w:eastAsia="Times New Roman"/>
                <w:sz w:val="20"/>
                <w:szCs w:val="20"/>
              </w:rPr>
            </w:pPr>
          </w:p>
        </w:tc>
      </w:tr>
      <w:tr w:rsidR="00CE6382" w:rsidRPr="00CE6382"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CE6382" w:rsidRPr="00CE6382" w:rsidRDefault="00CE6382" w:rsidP="00CE6382">
            <w:pPr>
              <w:spacing w:line="240" w:lineRule="auto"/>
              <w:ind w:firstLine="0"/>
              <w:rPr>
                <w:rFonts w:eastAsia="Times New Roman"/>
                <w:sz w:val="20"/>
                <w:szCs w:val="20"/>
              </w:rPr>
            </w:pPr>
            <w:r w:rsidRPr="00CE6382">
              <w:rPr>
                <w:rFonts w:eastAsia="Times New Roman"/>
                <w:sz w:val="20"/>
                <w:szCs w:val="20"/>
              </w:rPr>
              <w:t>учебно-лабораторные здания (корпуса);</w:t>
            </w:r>
          </w:p>
        </w:tc>
        <w:tc>
          <w:tcPr>
            <w:tcW w:w="1525" w:type="dxa"/>
            <w:tcBorders>
              <w:top w:val="nil"/>
              <w:left w:val="nil"/>
              <w:bottom w:val="single" w:sz="8" w:space="0" w:color="auto"/>
              <w:right w:val="single" w:sz="8" w:space="0" w:color="auto"/>
            </w:tcBorders>
            <w:shd w:val="clear" w:color="auto" w:fill="auto"/>
            <w:noWrap/>
            <w:vAlign w:val="center"/>
            <w:hideMark/>
          </w:tcPr>
          <w:p w:rsidR="00CE6382" w:rsidRPr="00CE6382" w:rsidRDefault="00CE6382" w:rsidP="00CE6382">
            <w:pPr>
              <w:spacing w:line="240" w:lineRule="auto"/>
              <w:ind w:firstLine="0"/>
              <w:jc w:val="center"/>
              <w:rPr>
                <w:rFonts w:eastAsia="Times New Roman"/>
                <w:sz w:val="20"/>
                <w:szCs w:val="20"/>
              </w:rPr>
            </w:pPr>
            <w:r w:rsidRPr="00CE6382">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CE6382" w:rsidRPr="00CE6382" w:rsidRDefault="00CE6382" w:rsidP="00CE6382">
            <w:pPr>
              <w:spacing w:line="240" w:lineRule="auto"/>
              <w:ind w:firstLine="0"/>
              <w:jc w:val="center"/>
              <w:rPr>
                <w:rFonts w:eastAsia="Times New Roman"/>
                <w:sz w:val="20"/>
                <w:szCs w:val="20"/>
              </w:rPr>
            </w:pPr>
            <w:r w:rsidRPr="00CE6382">
              <w:rPr>
                <w:rFonts w:eastAsia="Times New Roman"/>
                <w:sz w:val="20"/>
                <w:szCs w:val="20"/>
              </w:rPr>
              <w:t>100</w:t>
            </w:r>
          </w:p>
        </w:tc>
      </w:tr>
      <w:tr w:rsidR="00CE6382" w:rsidRPr="00CE6382"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CE6382" w:rsidRPr="00CE6382" w:rsidRDefault="00CE6382" w:rsidP="00CE6382">
            <w:pPr>
              <w:spacing w:line="240" w:lineRule="auto"/>
              <w:ind w:firstLine="0"/>
              <w:rPr>
                <w:rFonts w:eastAsia="Times New Roman"/>
                <w:sz w:val="20"/>
                <w:szCs w:val="20"/>
              </w:rPr>
            </w:pPr>
            <w:r w:rsidRPr="00CE6382">
              <w:rPr>
                <w:rFonts w:eastAsia="Times New Roman"/>
                <w:sz w:val="20"/>
                <w:szCs w:val="20"/>
              </w:rPr>
              <w:t>здания общежитий.</w:t>
            </w:r>
          </w:p>
        </w:tc>
        <w:tc>
          <w:tcPr>
            <w:tcW w:w="1525" w:type="dxa"/>
            <w:tcBorders>
              <w:top w:val="nil"/>
              <w:left w:val="nil"/>
              <w:bottom w:val="single" w:sz="8" w:space="0" w:color="auto"/>
              <w:right w:val="single" w:sz="8" w:space="0" w:color="auto"/>
            </w:tcBorders>
            <w:shd w:val="clear" w:color="auto" w:fill="auto"/>
            <w:noWrap/>
            <w:vAlign w:val="center"/>
            <w:hideMark/>
          </w:tcPr>
          <w:p w:rsidR="00CE6382" w:rsidRPr="00CE6382" w:rsidRDefault="00CE6382" w:rsidP="00CE6382">
            <w:pPr>
              <w:spacing w:line="240" w:lineRule="auto"/>
              <w:ind w:firstLine="0"/>
              <w:jc w:val="center"/>
              <w:rPr>
                <w:rFonts w:eastAsia="Times New Roman"/>
                <w:sz w:val="20"/>
                <w:szCs w:val="20"/>
              </w:rPr>
            </w:pPr>
            <w:r w:rsidRPr="00CE6382">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CE6382" w:rsidRPr="00CE6382" w:rsidRDefault="00CE6382" w:rsidP="00CE6382">
            <w:pPr>
              <w:spacing w:line="240" w:lineRule="auto"/>
              <w:ind w:firstLine="0"/>
              <w:jc w:val="center"/>
              <w:rPr>
                <w:rFonts w:eastAsia="Times New Roman"/>
                <w:sz w:val="20"/>
                <w:szCs w:val="20"/>
              </w:rPr>
            </w:pPr>
            <w:r w:rsidRPr="00CE6382">
              <w:rPr>
                <w:rFonts w:eastAsia="Times New Roman"/>
                <w:sz w:val="20"/>
                <w:szCs w:val="20"/>
              </w:rPr>
              <w:t>0</w:t>
            </w:r>
          </w:p>
        </w:tc>
      </w:tr>
      <w:tr w:rsidR="00141245" w:rsidRPr="00643C47" w:rsidTr="00E60129">
        <w:trPr>
          <w:trHeight w:val="198"/>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141245" w:rsidRPr="00141245" w:rsidRDefault="00141245" w:rsidP="00141245">
            <w:pPr>
              <w:spacing w:line="240" w:lineRule="auto"/>
              <w:ind w:firstLine="0"/>
              <w:rPr>
                <w:rFonts w:eastAsia="Times New Roman"/>
                <w:sz w:val="20"/>
                <w:szCs w:val="20"/>
              </w:rPr>
            </w:pPr>
            <w:r w:rsidRPr="00141245">
              <w:rPr>
                <w:rFonts w:eastAsia="Times New Roman"/>
                <w:sz w:val="20"/>
                <w:szCs w:val="20"/>
              </w:rPr>
              <w:t>3.5.2. Удельный вес численности студентов с ограниченными возможностями здоровья и студентов, имеющих инвалидность, в общей численности студентов, обучающихся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141245" w:rsidRPr="00141245" w:rsidRDefault="00141245" w:rsidP="00141245">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141245" w:rsidRPr="00141245" w:rsidRDefault="00141245" w:rsidP="00141245">
            <w:pPr>
              <w:spacing w:line="240" w:lineRule="auto"/>
              <w:ind w:firstLine="0"/>
              <w:jc w:val="center"/>
              <w:rPr>
                <w:rFonts w:eastAsia="Times New Roman"/>
                <w:sz w:val="20"/>
                <w:szCs w:val="20"/>
              </w:rPr>
            </w:pPr>
          </w:p>
        </w:tc>
      </w:tr>
      <w:tr w:rsidR="00141245"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141245" w:rsidRPr="00141245" w:rsidRDefault="00141245" w:rsidP="00141245">
            <w:pPr>
              <w:spacing w:line="240" w:lineRule="auto"/>
              <w:ind w:firstLine="0"/>
              <w:rPr>
                <w:rFonts w:eastAsia="Times New Roman"/>
                <w:sz w:val="20"/>
                <w:szCs w:val="20"/>
              </w:rPr>
            </w:pPr>
            <w:r w:rsidRPr="00141245">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141245" w:rsidRPr="00141245" w:rsidRDefault="00141245" w:rsidP="00141245">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141245" w:rsidRPr="00141245" w:rsidRDefault="00141245" w:rsidP="00141245">
            <w:pPr>
              <w:spacing w:line="240" w:lineRule="auto"/>
              <w:ind w:firstLine="0"/>
              <w:jc w:val="center"/>
              <w:rPr>
                <w:rFonts w:eastAsia="Times New Roman"/>
                <w:sz w:val="20"/>
                <w:szCs w:val="20"/>
              </w:rPr>
            </w:pPr>
          </w:p>
        </w:tc>
      </w:tr>
      <w:tr w:rsidR="00141245"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141245" w:rsidRPr="00141245" w:rsidRDefault="00141245" w:rsidP="00141245">
            <w:pPr>
              <w:spacing w:line="240" w:lineRule="auto"/>
              <w:ind w:firstLine="0"/>
              <w:rPr>
                <w:rFonts w:eastAsia="Times New Roman"/>
                <w:sz w:val="20"/>
                <w:szCs w:val="20"/>
              </w:rPr>
            </w:pPr>
            <w:r w:rsidRPr="00141245">
              <w:rPr>
                <w:rFonts w:eastAsia="Times New Roman"/>
                <w:sz w:val="20"/>
                <w:szCs w:val="20"/>
              </w:rPr>
              <w:t>студенты с ограниченными возможностями здоровья;</w:t>
            </w:r>
          </w:p>
        </w:tc>
        <w:tc>
          <w:tcPr>
            <w:tcW w:w="1525" w:type="dxa"/>
            <w:tcBorders>
              <w:top w:val="nil"/>
              <w:left w:val="nil"/>
              <w:bottom w:val="single" w:sz="8" w:space="0" w:color="auto"/>
              <w:right w:val="single" w:sz="8" w:space="0" w:color="auto"/>
            </w:tcBorders>
            <w:shd w:val="clear" w:color="auto" w:fill="auto"/>
            <w:noWrap/>
            <w:vAlign w:val="center"/>
            <w:hideMark/>
          </w:tcPr>
          <w:p w:rsidR="00141245" w:rsidRPr="00141245" w:rsidRDefault="00141245" w:rsidP="00141245">
            <w:pPr>
              <w:spacing w:line="240" w:lineRule="auto"/>
              <w:ind w:firstLine="0"/>
              <w:jc w:val="center"/>
              <w:rPr>
                <w:rFonts w:eastAsia="Times New Roman"/>
                <w:sz w:val="20"/>
                <w:szCs w:val="20"/>
              </w:rPr>
            </w:pPr>
            <w:r w:rsidRPr="00141245">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141245" w:rsidRPr="00141245" w:rsidRDefault="00141245" w:rsidP="00141245">
            <w:pPr>
              <w:spacing w:line="240" w:lineRule="auto"/>
              <w:ind w:firstLine="0"/>
              <w:jc w:val="center"/>
              <w:rPr>
                <w:rFonts w:eastAsia="Times New Roman"/>
                <w:sz w:val="20"/>
                <w:szCs w:val="20"/>
              </w:rPr>
            </w:pPr>
            <w:r w:rsidRPr="00141245">
              <w:rPr>
                <w:rFonts w:eastAsia="Times New Roman"/>
                <w:sz w:val="20"/>
                <w:szCs w:val="20"/>
              </w:rPr>
              <w:t>0,52</w:t>
            </w:r>
          </w:p>
        </w:tc>
      </w:tr>
      <w:tr w:rsidR="00141245"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141245" w:rsidRPr="00141245" w:rsidRDefault="00141245" w:rsidP="00141245">
            <w:pPr>
              <w:spacing w:line="240" w:lineRule="auto"/>
              <w:ind w:firstLine="0"/>
              <w:rPr>
                <w:rFonts w:eastAsia="Times New Roman"/>
                <w:sz w:val="20"/>
                <w:szCs w:val="20"/>
              </w:rPr>
            </w:pPr>
            <w:r w:rsidRPr="00141245">
              <w:rPr>
                <w:rFonts w:eastAsia="Times New Roman"/>
                <w:sz w:val="20"/>
                <w:szCs w:val="20"/>
              </w:rPr>
              <w:t>из них инвалиды и дети-инвалиды;</w:t>
            </w:r>
          </w:p>
        </w:tc>
        <w:tc>
          <w:tcPr>
            <w:tcW w:w="1525" w:type="dxa"/>
            <w:tcBorders>
              <w:top w:val="nil"/>
              <w:left w:val="nil"/>
              <w:bottom w:val="single" w:sz="8" w:space="0" w:color="auto"/>
              <w:right w:val="single" w:sz="8" w:space="0" w:color="auto"/>
            </w:tcBorders>
            <w:shd w:val="clear" w:color="auto" w:fill="auto"/>
            <w:noWrap/>
            <w:vAlign w:val="bottom"/>
            <w:hideMark/>
          </w:tcPr>
          <w:p w:rsidR="00141245" w:rsidRPr="00141245" w:rsidRDefault="00141245" w:rsidP="00141245">
            <w:pPr>
              <w:spacing w:line="240" w:lineRule="auto"/>
              <w:ind w:firstLine="0"/>
              <w:jc w:val="center"/>
              <w:rPr>
                <w:rFonts w:eastAsia="Times New Roman"/>
                <w:sz w:val="20"/>
                <w:szCs w:val="20"/>
              </w:rPr>
            </w:pPr>
            <w:r w:rsidRPr="00141245">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141245" w:rsidRPr="00141245" w:rsidRDefault="00141245" w:rsidP="00141245">
            <w:pPr>
              <w:spacing w:line="240" w:lineRule="auto"/>
              <w:ind w:firstLine="0"/>
              <w:jc w:val="center"/>
              <w:rPr>
                <w:rFonts w:eastAsia="Times New Roman"/>
                <w:sz w:val="20"/>
                <w:szCs w:val="20"/>
              </w:rPr>
            </w:pPr>
            <w:r w:rsidRPr="00141245">
              <w:rPr>
                <w:rFonts w:eastAsia="Times New Roman"/>
                <w:sz w:val="20"/>
                <w:szCs w:val="20"/>
              </w:rPr>
              <w:t>0,49</w:t>
            </w:r>
          </w:p>
        </w:tc>
      </w:tr>
      <w:tr w:rsidR="00141245" w:rsidRPr="00643C47" w:rsidTr="00E60129">
        <w:trPr>
          <w:trHeight w:val="25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141245" w:rsidRPr="00141245" w:rsidRDefault="00141245" w:rsidP="00141245">
            <w:pPr>
              <w:spacing w:line="240" w:lineRule="auto"/>
              <w:ind w:firstLine="0"/>
              <w:rPr>
                <w:rFonts w:eastAsia="Times New Roman"/>
                <w:sz w:val="20"/>
                <w:szCs w:val="20"/>
              </w:rPr>
            </w:pPr>
            <w:r w:rsidRPr="00141245">
              <w:rPr>
                <w:rFonts w:eastAsia="Times New Roman"/>
                <w:sz w:val="20"/>
                <w:szCs w:val="20"/>
              </w:rPr>
              <w:t>студенты, имеющие инвалидность (кроме студентов с ограниченными возможностями здоровья);</w:t>
            </w:r>
          </w:p>
        </w:tc>
        <w:tc>
          <w:tcPr>
            <w:tcW w:w="1525" w:type="dxa"/>
            <w:tcBorders>
              <w:top w:val="nil"/>
              <w:left w:val="nil"/>
              <w:bottom w:val="single" w:sz="8" w:space="0" w:color="auto"/>
              <w:right w:val="single" w:sz="8" w:space="0" w:color="auto"/>
            </w:tcBorders>
            <w:shd w:val="clear" w:color="auto" w:fill="auto"/>
            <w:noWrap/>
            <w:vAlign w:val="center"/>
            <w:hideMark/>
          </w:tcPr>
          <w:p w:rsidR="00141245" w:rsidRPr="00141245" w:rsidRDefault="00141245" w:rsidP="00141245">
            <w:pPr>
              <w:spacing w:line="240" w:lineRule="auto"/>
              <w:ind w:firstLine="0"/>
              <w:jc w:val="center"/>
              <w:rPr>
                <w:rFonts w:eastAsia="Times New Roman"/>
                <w:sz w:val="20"/>
                <w:szCs w:val="20"/>
              </w:rPr>
            </w:pPr>
            <w:r w:rsidRPr="00141245">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141245" w:rsidRPr="00141245" w:rsidRDefault="00141245" w:rsidP="00141245">
            <w:pPr>
              <w:spacing w:line="240" w:lineRule="auto"/>
              <w:ind w:firstLine="0"/>
              <w:jc w:val="center"/>
              <w:rPr>
                <w:rFonts w:eastAsia="Times New Roman"/>
                <w:sz w:val="20"/>
                <w:szCs w:val="20"/>
              </w:rPr>
            </w:pPr>
            <w:r w:rsidRPr="00141245">
              <w:rPr>
                <w:rFonts w:eastAsia="Times New Roman"/>
                <w:sz w:val="20"/>
                <w:szCs w:val="20"/>
              </w:rPr>
              <w:t>0,51</w:t>
            </w:r>
          </w:p>
        </w:tc>
      </w:tr>
      <w:tr w:rsidR="00141245"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141245" w:rsidRPr="00141245" w:rsidRDefault="00141245" w:rsidP="00141245">
            <w:pPr>
              <w:spacing w:line="240" w:lineRule="auto"/>
              <w:ind w:firstLine="0"/>
              <w:rPr>
                <w:rFonts w:eastAsia="Times New Roman"/>
                <w:sz w:val="20"/>
                <w:szCs w:val="20"/>
              </w:rPr>
            </w:pPr>
            <w:r w:rsidRPr="00141245">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hideMark/>
          </w:tcPr>
          <w:p w:rsidR="00141245" w:rsidRPr="00141245" w:rsidRDefault="00141245" w:rsidP="00141245">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141245" w:rsidRPr="00141245" w:rsidRDefault="00141245" w:rsidP="00141245">
            <w:pPr>
              <w:spacing w:line="240" w:lineRule="auto"/>
              <w:ind w:firstLine="0"/>
              <w:jc w:val="center"/>
              <w:rPr>
                <w:rFonts w:eastAsia="Times New Roman"/>
                <w:sz w:val="20"/>
                <w:szCs w:val="20"/>
              </w:rPr>
            </w:pPr>
          </w:p>
        </w:tc>
      </w:tr>
      <w:tr w:rsidR="00141245"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141245" w:rsidRPr="00141245" w:rsidRDefault="00141245" w:rsidP="00141245">
            <w:pPr>
              <w:spacing w:line="240" w:lineRule="auto"/>
              <w:ind w:firstLine="0"/>
              <w:rPr>
                <w:rFonts w:eastAsia="Times New Roman"/>
                <w:sz w:val="20"/>
                <w:szCs w:val="20"/>
              </w:rPr>
            </w:pPr>
            <w:r w:rsidRPr="00141245">
              <w:rPr>
                <w:rFonts w:eastAsia="Times New Roman"/>
                <w:sz w:val="20"/>
                <w:szCs w:val="20"/>
              </w:rPr>
              <w:t>студенты с ограниченными возможностями здоровья;</w:t>
            </w:r>
          </w:p>
        </w:tc>
        <w:tc>
          <w:tcPr>
            <w:tcW w:w="1525" w:type="dxa"/>
            <w:tcBorders>
              <w:top w:val="nil"/>
              <w:left w:val="nil"/>
              <w:bottom w:val="single" w:sz="8" w:space="0" w:color="auto"/>
              <w:right w:val="single" w:sz="8" w:space="0" w:color="auto"/>
            </w:tcBorders>
            <w:shd w:val="clear" w:color="auto" w:fill="auto"/>
            <w:noWrap/>
            <w:vAlign w:val="center"/>
            <w:hideMark/>
          </w:tcPr>
          <w:p w:rsidR="00141245" w:rsidRPr="00141245" w:rsidRDefault="00141245" w:rsidP="00141245">
            <w:pPr>
              <w:spacing w:line="240" w:lineRule="auto"/>
              <w:ind w:firstLine="0"/>
              <w:jc w:val="center"/>
              <w:rPr>
                <w:rFonts w:eastAsia="Times New Roman"/>
                <w:sz w:val="20"/>
                <w:szCs w:val="20"/>
              </w:rPr>
            </w:pPr>
            <w:r w:rsidRPr="00141245">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141245" w:rsidRPr="00141245" w:rsidRDefault="00141245" w:rsidP="00141245">
            <w:pPr>
              <w:spacing w:line="240" w:lineRule="auto"/>
              <w:ind w:firstLine="0"/>
              <w:jc w:val="center"/>
              <w:rPr>
                <w:rFonts w:eastAsia="Times New Roman"/>
                <w:sz w:val="20"/>
                <w:szCs w:val="20"/>
              </w:rPr>
            </w:pPr>
            <w:r w:rsidRPr="00141245">
              <w:rPr>
                <w:rFonts w:eastAsia="Times New Roman"/>
                <w:sz w:val="20"/>
                <w:szCs w:val="20"/>
              </w:rPr>
              <w:t>0</w:t>
            </w:r>
          </w:p>
        </w:tc>
      </w:tr>
      <w:tr w:rsidR="00141245" w:rsidRPr="00643C47" w:rsidTr="00E60129">
        <w:trPr>
          <w:trHeight w:val="255"/>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141245" w:rsidRPr="00141245" w:rsidRDefault="00141245" w:rsidP="00141245">
            <w:pPr>
              <w:spacing w:line="240" w:lineRule="auto"/>
              <w:ind w:firstLine="0"/>
              <w:rPr>
                <w:rFonts w:eastAsia="Times New Roman"/>
                <w:sz w:val="20"/>
                <w:szCs w:val="20"/>
              </w:rPr>
            </w:pPr>
            <w:r w:rsidRPr="00141245">
              <w:rPr>
                <w:rFonts w:eastAsia="Times New Roman"/>
                <w:sz w:val="20"/>
                <w:szCs w:val="20"/>
              </w:rPr>
              <w:t>из них инвалиды и дети-инвалиды;</w:t>
            </w:r>
          </w:p>
        </w:tc>
        <w:tc>
          <w:tcPr>
            <w:tcW w:w="1525" w:type="dxa"/>
            <w:tcBorders>
              <w:top w:val="nil"/>
              <w:left w:val="nil"/>
              <w:bottom w:val="single" w:sz="8" w:space="0" w:color="auto"/>
              <w:right w:val="single" w:sz="8" w:space="0" w:color="auto"/>
            </w:tcBorders>
            <w:shd w:val="clear" w:color="auto" w:fill="auto"/>
            <w:noWrap/>
            <w:vAlign w:val="center"/>
            <w:hideMark/>
          </w:tcPr>
          <w:p w:rsidR="00141245" w:rsidRPr="00141245" w:rsidRDefault="00141245" w:rsidP="00141245">
            <w:pPr>
              <w:spacing w:line="240" w:lineRule="auto"/>
              <w:ind w:firstLine="0"/>
              <w:jc w:val="center"/>
              <w:rPr>
                <w:rFonts w:eastAsia="Times New Roman"/>
                <w:sz w:val="20"/>
                <w:szCs w:val="20"/>
              </w:rPr>
            </w:pPr>
            <w:r w:rsidRPr="00141245">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141245" w:rsidRPr="00141245" w:rsidRDefault="00141245" w:rsidP="00141245">
            <w:pPr>
              <w:spacing w:line="240" w:lineRule="auto"/>
              <w:ind w:firstLine="0"/>
              <w:jc w:val="center"/>
              <w:rPr>
                <w:rFonts w:eastAsia="Times New Roman"/>
                <w:sz w:val="20"/>
                <w:szCs w:val="20"/>
              </w:rPr>
            </w:pPr>
            <w:r w:rsidRPr="00141245">
              <w:rPr>
                <w:rFonts w:eastAsia="Times New Roman"/>
                <w:sz w:val="20"/>
                <w:szCs w:val="20"/>
              </w:rPr>
              <w:t>0</w:t>
            </w:r>
          </w:p>
        </w:tc>
      </w:tr>
      <w:tr w:rsidR="00141245" w:rsidRPr="00643C47" w:rsidTr="00E60129">
        <w:trPr>
          <w:trHeight w:val="180"/>
        </w:trPr>
        <w:tc>
          <w:tcPr>
            <w:tcW w:w="7206" w:type="dxa"/>
            <w:tcBorders>
              <w:top w:val="nil"/>
              <w:left w:val="single" w:sz="8" w:space="0" w:color="auto"/>
              <w:bottom w:val="single" w:sz="8" w:space="0" w:color="auto"/>
              <w:right w:val="single" w:sz="8" w:space="0" w:color="auto"/>
            </w:tcBorders>
            <w:shd w:val="clear" w:color="auto" w:fill="auto"/>
            <w:vAlign w:val="center"/>
            <w:hideMark/>
          </w:tcPr>
          <w:p w:rsidR="00141245" w:rsidRPr="00141245" w:rsidRDefault="00141245" w:rsidP="00141245">
            <w:pPr>
              <w:spacing w:line="240" w:lineRule="auto"/>
              <w:ind w:firstLine="0"/>
              <w:rPr>
                <w:rFonts w:eastAsia="Times New Roman"/>
                <w:sz w:val="20"/>
                <w:szCs w:val="20"/>
              </w:rPr>
            </w:pPr>
            <w:r w:rsidRPr="00141245">
              <w:rPr>
                <w:rFonts w:eastAsia="Times New Roman"/>
                <w:sz w:val="20"/>
                <w:szCs w:val="20"/>
              </w:rPr>
              <w:t>студенты, имеющие инвалидность (кроме студентов с ограниченными возможностями здоровья).</w:t>
            </w:r>
          </w:p>
        </w:tc>
        <w:tc>
          <w:tcPr>
            <w:tcW w:w="1525" w:type="dxa"/>
            <w:tcBorders>
              <w:top w:val="nil"/>
              <w:left w:val="nil"/>
              <w:bottom w:val="single" w:sz="8" w:space="0" w:color="auto"/>
              <w:right w:val="single" w:sz="8" w:space="0" w:color="auto"/>
            </w:tcBorders>
            <w:shd w:val="clear" w:color="auto" w:fill="auto"/>
            <w:noWrap/>
            <w:vAlign w:val="center"/>
            <w:hideMark/>
          </w:tcPr>
          <w:p w:rsidR="00141245" w:rsidRPr="00141245" w:rsidRDefault="00141245" w:rsidP="00141245">
            <w:pPr>
              <w:spacing w:line="240" w:lineRule="auto"/>
              <w:ind w:firstLine="0"/>
              <w:jc w:val="center"/>
              <w:rPr>
                <w:rFonts w:eastAsia="Times New Roman"/>
                <w:sz w:val="20"/>
                <w:szCs w:val="20"/>
              </w:rPr>
            </w:pPr>
            <w:r w:rsidRPr="00141245">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141245" w:rsidRPr="00141245" w:rsidRDefault="00141245" w:rsidP="00141245">
            <w:pPr>
              <w:spacing w:line="240" w:lineRule="auto"/>
              <w:ind w:firstLine="0"/>
              <w:jc w:val="center"/>
              <w:rPr>
                <w:rFonts w:eastAsia="Times New Roman"/>
                <w:sz w:val="20"/>
                <w:szCs w:val="20"/>
              </w:rPr>
            </w:pPr>
            <w:r w:rsidRPr="00141245">
              <w:rPr>
                <w:rFonts w:eastAsia="Times New Roman"/>
                <w:sz w:val="20"/>
                <w:szCs w:val="20"/>
              </w:rPr>
              <w:t>0</w:t>
            </w:r>
          </w:p>
        </w:tc>
      </w:tr>
      <w:tr w:rsidR="00D87D0C" w:rsidRPr="00643C47" w:rsidTr="00E60129">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D87D0C" w:rsidRPr="00D87D0C" w:rsidRDefault="00D87D0C" w:rsidP="00D87D0C">
            <w:pPr>
              <w:spacing w:line="240" w:lineRule="auto"/>
              <w:ind w:firstLine="0"/>
              <w:rPr>
                <w:rFonts w:eastAsia="Times New Roman"/>
                <w:sz w:val="20"/>
                <w:szCs w:val="20"/>
              </w:rPr>
            </w:pPr>
            <w:r w:rsidRPr="00D87D0C">
              <w:rPr>
                <w:rFonts w:eastAsia="Times New Roman"/>
                <w:sz w:val="20"/>
                <w:szCs w:val="20"/>
              </w:rPr>
              <w:t>3.5.3. Структура численности студентов с ограниченными возможностями здоровья и студентов, имеющих инвалидность, обучающихся по образовательным программам среднего профессионального образования, по формам обучения:</w:t>
            </w:r>
          </w:p>
        </w:tc>
        <w:tc>
          <w:tcPr>
            <w:tcW w:w="1525" w:type="dxa"/>
            <w:tcBorders>
              <w:top w:val="nil"/>
              <w:left w:val="nil"/>
              <w:bottom w:val="single" w:sz="8" w:space="0" w:color="auto"/>
              <w:right w:val="single" w:sz="8" w:space="0" w:color="auto"/>
            </w:tcBorders>
            <w:shd w:val="clear" w:color="auto" w:fill="auto"/>
            <w:noWrap/>
            <w:hideMark/>
          </w:tcPr>
          <w:p w:rsidR="00D87D0C" w:rsidRPr="00D87D0C" w:rsidRDefault="00D87D0C" w:rsidP="00D87D0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D87D0C" w:rsidRPr="00D87D0C" w:rsidRDefault="00D87D0C" w:rsidP="00D87D0C">
            <w:pPr>
              <w:spacing w:line="240" w:lineRule="auto"/>
              <w:ind w:firstLine="0"/>
              <w:jc w:val="center"/>
              <w:rPr>
                <w:rFonts w:eastAsia="Times New Roman"/>
                <w:sz w:val="20"/>
                <w:szCs w:val="20"/>
              </w:rPr>
            </w:pPr>
          </w:p>
        </w:tc>
      </w:tr>
      <w:tr w:rsidR="00D87D0C"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87D0C" w:rsidRPr="00D87D0C" w:rsidRDefault="00D87D0C" w:rsidP="00D87D0C">
            <w:pPr>
              <w:spacing w:line="240" w:lineRule="auto"/>
              <w:ind w:firstLine="0"/>
              <w:rPr>
                <w:rFonts w:eastAsia="Times New Roman"/>
                <w:sz w:val="20"/>
                <w:szCs w:val="20"/>
              </w:rPr>
            </w:pPr>
            <w:r w:rsidRPr="00D87D0C">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D87D0C" w:rsidRPr="00D87D0C" w:rsidRDefault="00D87D0C" w:rsidP="00D87D0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D87D0C" w:rsidRPr="00D87D0C" w:rsidRDefault="00D87D0C" w:rsidP="00D87D0C">
            <w:pPr>
              <w:spacing w:line="240" w:lineRule="auto"/>
              <w:ind w:firstLine="0"/>
              <w:jc w:val="center"/>
              <w:rPr>
                <w:rFonts w:eastAsia="Times New Roman"/>
                <w:sz w:val="20"/>
                <w:szCs w:val="20"/>
              </w:rPr>
            </w:pPr>
          </w:p>
        </w:tc>
      </w:tr>
      <w:tr w:rsidR="00D87D0C"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87D0C" w:rsidRPr="00D87D0C" w:rsidRDefault="00D87D0C" w:rsidP="00D87D0C">
            <w:pPr>
              <w:spacing w:line="240" w:lineRule="auto"/>
              <w:ind w:firstLine="0"/>
              <w:rPr>
                <w:rFonts w:eastAsia="Times New Roman"/>
                <w:sz w:val="20"/>
                <w:szCs w:val="20"/>
              </w:rPr>
            </w:pPr>
            <w:r w:rsidRPr="00D87D0C">
              <w:rPr>
                <w:rFonts w:eastAsia="Times New Roman"/>
                <w:sz w:val="20"/>
                <w:szCs w:val="20"/>
              </w:rPr>
              <w:t>очная форма обучения;</w:t>
            </w:r>
          </w:p>
        </w:tc>
        <w:tc>
          <w:tcPr>
            <w:tcW w:w="1525" w:type="dxa"/>
            <w:tcBorders>
              <w:top w:val="nil"/>
              <w:left w:val="nil"/>
              <w:bottom w:val="single" w:sz="8" w:space="0" w:color="auto"/>
              <w:right w:val="single" w:sz="8" w:space="0" w:color="auto"/>
            </w:tcBorders>
            <w:shd w:val="clear" w:color="auto" w:fill="auto"/>
            <w:noWrap/>
            <w:vAlign w:val="bottom"/>
            <w:hideMark/>
          </w:tcPr>
          <w:p w:rsidR="00D87D0C" w:rsidRPr="00D87D0C" w:rsidRDefault="00D87D0C" w:rsidP="00D87D0C">
            <w:pPr>
              <w:spacing w:line="240" w:lineRule="auto"/>
              <w:ind w:firstLine="0"/>
              <w:jc w:val="center"/>
              <w:rPr>
                <w:rFonts w:eastAsia="Times New Roman"/>
                <w:sz w:val="20"/>
                <w:szCs w:val="20"/>
              </w:rPr>
            </w:pPr>
            <w:r w:rsidRPr="00D87D0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D87D0C" w:rsidRPr="00D87D0C" w:rsidRDefault="00D87D0C" w:rsidP="00D87D0C">
            <w:pPr>
              <w:spacing w:line="240" w:lineRule="auto"/>
              <w:ind w:firstLine="0"/>
              <w:jc w:val="center"/>
              <w:rPr>
                <w:rFonts w:eastAsia="Times New Roman"/>
                <w:sz w:val="20"/>
                <w:szCs w:val="20"/>
              </w:rPr>
            </w:pPr>
            <w:r w:rsidRPr="00D87D0C">
              <w:rPr>
                <w:rFonts w:eastAsia="Times New Roman"/>
                <w:sz w:val="20"/>
                <w:szCs w:val="20"/>
              </w:rPr>
              <w:t>99,54</w:t>
            </w:r>
          </w:p>
        </w:tc>
      </w:tr>
      <w:tr w:rsidR="00D87D0C"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D87D0C" w:rsidRPr="00D87D0C" w:rsidRDefault="00D87D0C" w:rsidP="00D87D0C">
            <w:pPr>
              <w:spacing w:line="240" w:lineRule="auto"/>
              <w:ind w:firstLine="0"/>
              <w:rPr>
                <w:rFonts w:eastAsia="Times New Roman"/>
                <w:sz w:val="20"/>
                <w:szCs w:val="20"/>
              </w:rPr>
            </w:pPr>
            <w:r w:rsidRPr="00D87D0C">
              <w:rPr>
                <w:rFonts w:eastAsia="Times New Roman"/>
                <w:sz w:val="20"/>
                <w:szCs w:val="20"/>
              </w:rPr>
              <w:t>очно-заочная форма обучения;</w:t>
            </w:r>
          </w:p>
        </w:tc>
        <w:tc>
          <w:tcPr>
            <w:tcW w:w="1525" w:type="dxa"/>
            <w:tcBorders>
              <w:top w:val="nil"/>
              <w:left w:val="nil"/>
              <w:bottom w:val="single" w:sz="8" w:space="0" w:color="auto"/>
              <w:right w:val="single" w:sz="8" w:space="0" w:color="auto"/>
            </w:tcBorders>
            <w:shd w:val="clear" w:color="auto" w:fill="auto"/>
            <w:noWrap/>
            <w:vAlign w:val="center"/>
            <w:hideMark/>
          </w:tcPr>
          <w:p w:rsidR="00D87D0C" w:rsidRPr="00D87D0C" w:rsidRDefault="00D87D0C" w:rsidP="00D87D0C">
            <w:pPr>
              <w:spacing w:line="240" w:lineRule="auto"/>
              <w:ind w:firstLine="0"/>
              <w:jc w:val="center"/>
              <w:rPr>
                <w:rFonts w:eastAsia="Times New Roman"/>
                <w:sz w:val="20"/>
                <w:szCs w:val="20"/>
              </w:rPr>
            </w:pPr>
            <w:r w:rsidRPr="00D87D0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D87D0C" w:rsidRPr="00D87D0C" w:rsidRDefault="00D87D0C" w:rsidP="00D87D0C">
            <w:pPr>
              <w:spacing w:line="240" w:lineRule="auto"/>
              <w:ind w:firstLine="0"/>
              <w:jc w:val="center"/>
              <w:rPr>
                <w:rFonts w:eastAsia="Times New Roman"/>
                <w:sz w:val="20"/>
                <w:szCs w:val="20"/>
              </w:rPr>
            </w:pPr>
            <w:r w:rsidRPr="00D87D0C">
              <w:rPr>
                <w:rFonts w:eastAsia="Times New Roman"/>
                <w:sz w:val="20"/>
                <w:szCs w:val="20"/>
              </w:rPr>
              <w:t>0</w:t>
            </w:r>
          </w:p>
        </w:tc>
      </w:tr>
      <w:tr w:rsidR="00D87D0C"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87D0C" w:rsidRPr="00D87D0C" w:rsidRDefault="00D87D0C" w:rsidP="00D87D0C">
            <w:pPr>
              <w:spacing w:line="240" w:lineRule="auto"/>
              <w:ind w:firstLine="0"/>
              <w:rPr>
                <w:rFonts w:eastAsia="Times New Roman"/>
                <w:sz w:val="20"/>
                <w:szCs w:val="20"/>
              </w:rPr>
            </w:pPr>
            <w:r w:rsidRPr="00D87D0C">
              <w:rPr>
                <w:rFonts w:eastAsia="Times New Roman"/>
                <w:sz w:val="20"/>
                <w:szCs w:val="20"/>
              </w:rPr>
              <w:t>заочная форма обучения;</w:t>
            </w:r>
          </w:p>
        </w:tc>
        <w:tc>
          <w:tcPr>
            <w:tcW w:w="1525" w:type="dxa"/>
            <w:tcBorders>
              <w:top w:val="nil"/>
              <w:left w:val="nil"/>
              <w:bottom w:val="single" w:sz="8" w:space="0" w:color="auto"/>
              <w:right w:val="single" w:sz="8" w:space="0" w:color="auto"/>
            </w:tcBorders>
            <w:shd w:val="clear" w:color="auto" w:fill="auto"/>
            <w:noWrap/>
            <w:vAlign w:val="bottom"/>
            <w:hideMark/>
          </w:tcPr>
          <w:p w:rsidR="00D87D0C" w:rsidRPr="00D87D0C" w:rsidRDefault="00D87D0C" w:rsidP="00D87D0C">
            <w:pPr>
              <w:spacing w:line="240" w:lineRule="auto"/>
              <w:ind w:firstLine="0"/>
              <w:jc w:val="center"/>
              <w:rPr>
                <w:rFonts w:eastAsia="Times New Roman"/>
                <w:sz w:val="20"/>
                <w:szCs w:val="20"/>
              </w:rPr>
            </w:pPr>
            <w:r w:rsidRPr="00D87D0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D87D0C" w:rsidRPr="00D87D0C" w:rsidRDefault="00D87D0C" w:rsidP="00D87D0C">
            <w:pPr>
              <w:spacing w:line="240" w:lineRule="auto"/>
              <w:ind w:firstLine="0"/>
              <w:jc w:val="center"/>
              <w:rPr>
                <w:rFonts w:eastAsia="Times New Roman"/>
                <w:sz w:val="20"/>
                <w:szCs w:val="20"/>
              </w:rPr>
            </w:pPr>
            <w:r w:rsidRPr="00D87D0C">
              <w:rPr>
                <w:rFonts w:eastAsia="Times New Roman"/>
                <w:sz w:val="20"/>
                <w:szCs w:val="20"/>
              </w:rPr>
              <w:t>0,46</w:t>
            </w:r>
          </w:p>
        </w:tc>
      </w:tr>
      <w:tr w:rsidR="00D87D0C"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87D0C" w:rsidRPr="00D87D0C" w:rsidRDefault="00D87D0C" w:rsidP="00D87D0C">
            <w:pPr>
              <w:spacing w:line="240" w:lineRule="auto"/>
              <w:ind w:firstLine="0"/>
              <w:rPr>
                <w:rFonts w:eastAsia="Times New Roman"/>
                <w:sz w:val="20"/>
                <w:szCs w:val="20"/>
              </w:rPr>
            </w:pPr>
            <w:r w:rsidRPr="00D87D0C">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hideMark/>
          </w:tcPr>
          <w:p w:rsidR="00D87D0C" w:rsidRPr="00D87D0C" w:rsidRDefault="00D87D0C" w:rsidP="00D87D0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D87D0C" w:rsidRPr="00D87D0C" w:rsidRDefault="00D87D0C" w:rsidP="00D87D0C">
            <w:pPr>
              <w:spacing w:line="240" w:lineRule="auto"/>
              <w:ind w:firstLine="0"/>
              <w:jc w:val="center"/>
              <w:rPr>
                <w:rFonts w:eastAsia="Times New Roman"/>
                <w:sz w:val="20"/>
                <w:szCs w:val="20"/>
              </w:rPr>
            </w:pPr>
          </w:p>
        </w:tc>
      </w:tr>
      <w:tr w:rsidR="00D87D0C"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D87D0C" w:rsidRPr="00D87D0C" w:rsidRDefault="00D87D0C" w:rsidP="00D87D0C">
            <w:pPr>
              <w:spacing w:line="240" w:lineRule="auto"/>
              <w:ind w:firstLine="0"/>
              <w:rPr>
                <w:rFonts w:eastAsia="Times New Roman"/>
                <w:sz w:val="20"/>
                <w:szCs w:val="20"/>
              </w:rPr>
            </w:pPr>
            <w:r w:rsidRPr="00D87D0C">
              <w:rPr>
                <w:rFonts w:eastAsia="Times New Roman"/>
                <w:sz w:val="20"/>
                <w:szCs w:val="20"/>
              </w:rPr>
              <w:t>очная форма обучения;</w:t>
            </w:r>
          </w:p>
        </w:tc>
        <w:tc>
          <w:tcPr>
            <w:tcW w:w="1525" w:type="dxa"/>
            <w:tcBorders>
              <w:top w:val="nil"/>
              <w:left w:val="nil"/>
              <w:bottom w:val="single" w:sz="8" w:space="0" w:color="auto"/>
              <w:right w:val="single" w:sz="8" w:space="0" w:color="auto"/>
            </w:tcBorders>
            <w:shd w:val="clear" w:color="auto" w:fill="auto"/>
            <w:noWrap/>
            <w:vAlign w:val="center"/>
            <w:hideMark/>
          </w:tcPr>
          <w:p w:rsidR="00D87D0C" w:rsidRPr="00D87D0C" w:rsidRDefault="00D87D0C" w:rsidP="00D87D0C">
            <w:pPr>
              <w:spacing w:line="240" w:lineRule="auto"/>
              <w:ind w:firstLine="0"/>
              <w:jc w:val="center"/>
              <w:rPr>
                <w:rFonts w:eastAsia="Times New Roman"/>
                <w:sz w:val="20"/>
                <w:szCs w:val="20"/>
              </w:rPr>
            </w:pPr>
            <w:r w:rsidRPr="00D87D0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D87D0C" w:rsidRPr="00D87D0C" w:rsidRDefault="00D87D0C" w:rsidP="00D87D0C">
            <w:pPr>
              <w:spacing w:line="240" w:lineRule="auto"/>
              <w:ind w:firstLine="0"/>
              <w:jc w:val="center"/>
              <w:rPr>
                <w:rFonts w:eastAsia="Times New Roman"/>
                <w:sz w:val="20"/>
                <w:szCs w:val="20"/>
              </w:rPr>
            </w:pPr>
            <w:r w:rsidRPr="00D87D0C">
              <w:rPr>
                <w:rFonts w:eastAsia="Times New Roman"/>
                <w:sz w:val="20"/>
                <w:szCs w:val="20"/>
              </w:rPr>
              <w:t>0</w:t>
            </w:r>
          </w:p>
        </w:tc>
      </w:tr>
      <w:tr w:rsidR="00D87D0C"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D87D0C" w:rsidRPr="00D87D0C" w:rsidRDefault="00D87D0C" w:rsidP="00D87D0C">
            <w:pPr>
              <w:spacing w:line="240" w:lineRule="auto"/>
              <w:ind w:firstLine="0"/>
              <w:rPr>
                <w:rFonts w:eastAsia="Times New Roman"/>
                <w:sz w:val="20"/>
                <w:szCs w:val="20"/>
              </w:rPr>
            </w:pPr>
            <w:r w:rsidRPr="00D87D0C">
              <w:rPr>
                <w:rFonts w:eastAsia="Times New Roman"/>
                <w:sz w:val="20"/>
                <w:szCs w:val="20"/>
              </w:rPr>
              <w:t>очно-заочная форма обучения;</w:t>
            </w:r>
          </w:p>
        </w:tc>
        <w:tc>
          <w:tcPr>
            <w:tcW w:w="1525" w:type="dxa"/>
            <w:tcBorders>
              <w:top w:val="nil"/>
              <w:left w:val="nil"/>
              <w:bottom w:val="single" w:sz="8" w:space="0" w:color="auto"/>
              <w:right w:val="single" w:sz="8" w:space="0" w:color="auto"/>
            </w:tcBorders>
            <w:shd w:val="clear" w:color="auto" w:fill="auto"/>
            <w:noWrap/>
            <w:vAlign w:val="center"/>
            <w:hideMark/>
          </w:tcPr>
          <w:p w:rsidR="00D87D0C" w:rsidRPr="00D87D0C" w:rsidRDefault="00D87D0C" w:rsidP="00D87D0C">
            <w:pPr>
              <w:spacing w:line="240" w:lineRule="auto"/>
              <w:ind w:firstLine="0"/>
              <w:jc w:val="center"/>
              <w:rPr>
                <w:rFonts w:eastAsia="Times New Roman"/>
                <w:sz w:val="20"/>
                <w:szCs w:val="20"/>
              </w:rPr>
            </w:pPr>
            <w:r w:rsidRPr="00D87D0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D87D0C" w:rsidRPr="00D87D0C" w:rsidRDefault="00D87D0C" w:rsidP="00D87D0C">
            <w:pPr>
              <w:spacing w:line="240" w:lineRule="auto"/>
              <w:ind w:firstLine="0"/>
              <w:jc w:val="center"/>
              <w:rPr>
                <w:rFonts w:eastAsia="Times New Roman"/>
                <w:sz w:val="20"/>
                <w:szCs w:val="20"/>
              </w:rPr>
            </w:pPr>
            <w:r w:rsidRPr="00D87D0C">
              <w:rPr>
                <w:rFonts w:eastAsia="Times New Roman"/>
                <w:sz w:val="20"/>
                <w:szCs w:val="20"/>
              </w:rPr>
              <w:t>0</w:t>
            </w:r>
          </w:p>
        </w:tc>
      </w:tr>
      <w:tr w:rsidR="00D87D0C"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D87D0C" w:rsidRPr="00D87D0C" w:rsidRDefault="00D87D0C" w:rsidP="00D87D0C">
            <w:pPr>
              <w:spacing w:line="240" w:lineRule="auto"/>
              <w:ind w:firstLine="0"/>
              <w:rPr>
                <w:rFonts w:eastAsia="Times New Roman"/>
                <w:sz w:val="20"/>
                <w:szCs w:val="20"/>
              </w:rPr>
            </w:pPr>
            <w:r w:rsidRPr="00D87D0C">
              <w:rPr>
                <w:rFonts w:eastAsia="Times New Roman"/>
                <w:sz w:val="20"/>
                <w:szCs w:val="20"/>
              </w:rPr>
              <w:t>заочная форма обучения.</w:t>
            </w:r>
          </w:p>
        </w:tc>
        <w:tc>
          <w:tcPr>
            <w:tcW w:w="1525" w:type="dxa"/>
            <w:tcBorders>
              <w:top w:val="nil"/>
              <w:left w:val="nil"/>
              <w:bottom w:val="single" w:sz="8" w:space="0" w:color="auto"/>
              <w:right w:val="single" w:sz="8" w:space="0" w:color="auto"/>
            </w:tcBorders>
            <w:shd w:val="clear" w:color="auto" w:fill="auto"/>
            <w:noWrap/>
            <w:vAlign w:val="center"/>
            <w:hideMark/>
          </w:tcPr>
          <w:p w:rsidR="00D87D0C" w:rsidRPr="00D87D0C" w:rsidRDefault="00D87D0C" w:rsidP="00D87D0C">
            <w:pPr>
              <w:spacing w:line="240" w:lineRule="auto"/>
              <w:ind w:firstLine="0"/>
              <w:jc w:val="center"/>
              <w:rPr>
                <w:rFonts w:eastAsia="Times New Roman"/>
                <w:sz w:val="20"/>
                <w:szCs w:val="20"/>
              </w:rPr>
            </w:pPr>
            <w:r w:rsidRPr="00D87D0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D87D0C" w:rsidRPr="00D87D0C" w:rsidRDefault="00D87D0C" w:rsidP="00D87D0C">
            <w:pPr>
              <w:spacing w:line="240" w:lineRule="auto"/>
              <w:ind w:firstLine="0"/>
              <w:jc w:val="center"/>
              <w:rPr>
                <w:rFonts w:eastAsia="Times New Roman"/>
                <w:sz w:val="20"/>
                <w:szCs w:val="20"/>
              </w:rPr>
            </w:pPr>
            <w:r w:rsidRPr="00D87D0C">
              <w:rPr>
                <w:rFonts w:eastAsia="Times New Roman"/>
                <w:sz w:val="20"/>
                <w:szCs w:val="20"/>
              </w:rPr>
              <w:t>0</w:t>
            </w:r>
          </w:p>
        </w:tc>
      </w:tr>
      <w:tr w:rsidR="00513C59"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513C59" w:rsidRPr="00513C59" w:rsidRDefault="00513C59" w:rsidP="00513C59">
            <w:pPr>
              <w:spacing w:line="240" w:lineRule="auto"/>
              <w:ind w:firstLine="0"/>
              <w:rPr>
                <w:rFonts w:eastAsia="Times New Roman"/>
                <w:sz w:val="20"/>
                <w:szCs w:val="20"/>
              </w:rPr>
            </w:pPr>
            <w:r w:rsidRPr="00513C59">
              <w:rPr>
                <w:rFonts w:eastAsia="Times New Roman"/>
                <w:sz w:val="20"/>
                <w:szCs w:val="20"/>
              </w:rPr>
              <w:t>3.5.4. Удельный вес численности студентов с ограниченными возможностями здоровья и студентов, имеющих инвалидность, обучающихся по адаптированным образовательным программам, в общей численности студентов с ограниченными возможностями здоровья и студентов, имеющих инвалидность, обучающихся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513C59" w:rsidRPr="00513C59" w:rsidRDefault="00513C59" w:rsidP="00513C59">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513C59" w:rsidRPr="00513C59" w:rsidRDefault="00513C59" w:rsidP="00513C59">
            <w:pPr>
              <w:spacing w:line="240" w:lineRule="auto"/>
              <w:ind w:firstLine="0"/>
              <w:jc w:val="center"/>
              <w:rPr>
                <w:rFonts w:eastAsia="Times New Roman"/>
                <w:sz w:val="20"/>
                <w:szCs w:val="20"/>
              </w:rPr>
            </w:pPr>
          </w:p>
        </w:tc>
      </w:tr>
      <w:tr w:rsidR="00513C59" w:rsidRPr="00643C47" w:rsidTr="00E60129">
        <w:trPr>
          <w:trHeight w:val="255"/>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513C59" w:rsidRPr="00513C59" w:rsidRDefault="00513C59" w:rsidP="00513C59">
            <w:pPr>
              <w:spacing w:line="240" w:lineRule="auto"/>
              <w:ind w:firstLine="0"/>
              <w:rPr>
                <w:rFonts w:eastAsia="Times New Roman"/>
                <w:sz w:val="20"/>
                <w:szCs w:val="20"/>
              </w:rPr>
            </w:pPr>
            <w:r w:rsidRPr="00513C59">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513C59" w:rsidRPr="00513C59" w:rsidRDefault="00513C59" w:rsidP="00513C59">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513C59" w:rsidRPr="00513C59" w:rsidRDefault="00513C59" w:rsidP="00513C59">
            <w:pPr>
              <w:spacing w:line="240" w:lineRule="auto"/>
              <w:ind w:firstLine="0"/>
              <w:jc w:val="center"/>
              <w:rPr>
                <w:rFonts w:eastAsia="Times New Roman"/>
                <w:sz w:val="20"/>
                <w:szCs w:val="20"/>
              </w:rPr>
            </w:pPr>
          </w:p>
        </w:tc>
      </w:tr>
      <w:tr w:rsidR="00513C59"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513C59" w:rsidRPr="00513C59" w:rsidRDefault="00513C59" w:rsidP="00513C59">
            <w:pPr>
              <w:spacing w:line="240" w:lineRule="auto"/>
              <w:ind w:firstLine="0"/>
              <w:rPr>
                <w:rFonts w:eastAsia="Times New Roman"/>
                <w:sz w:val="20"/>
                <w:szCs w:val="20"/>
              </w:rPr>
            </w:pPr>
            <w:r w:rsidRPr="00513C59">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bottom"/>
            <w:hideMark/>
          </w:tcPr>
          <w:p w:rsidR="00513C59" w:rsidRPr="00513C59" w:rsidRDefault="00513C59" w:rsidP="00513C59">
            <w:pPr>
              <w:spacing w:line="240" w:lineRule="auto"/>
              <w:ind w:firstLine="0"/>
              <w:jc w:val="center"/>
              <w:rPr>
                <w:rFonts w:eastAsia="Times New Roman"/>
                <w:sz w:val="20"/>
                <w:szCs w:val="20"/>
              </w:rPr>
            </w:pPr>
            <w:r w:rsidRPr="00513C5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513C59" w:rsidRPr="00513C59" w:rsidRDefault="00513C59" w:rsidP="00513C59">
            <w:pPr>
              <w:spacing w:line="240" w:lineRule="auto"/>
              <w:ind w:firstLine="0"/>
              <w:jc w:val="center"/>
              <w:rPr>
                <w:rFonts w:eastAsia="Times New Roman"/>
                <w:sz w:val="20"/>
                <w:szCs w:val="20"/>
              </w:rPr>
            </w:pPr>
            <w:r w:rsidRPr="00513C59">
              <w:rPr>
                <w:rFonts w:eastAsia="Times New Roman"/>
                <w:sz w:val="20"/>
                <w:szCs w:val="20"/>
              </w:rPr>
              <w:t>15,14</w:t>
            </w:r>
          </w:p>
        </w:tc>
      </w:tr>
      <w:tr w:rsidR="00513C59"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513C59" w:rsidRPr="00513C59" w:rsidRDefault="00513C59" w:rsidP="00513C59">
            <w:pPr>
              <w:spacing w:line="240" w:lineRule="auto"/>
              <w:ind w:firstLine="0"/>
              <w:rPr>
                <w:rFonts w:eastAsia="Times New Roman"/>
                <w:sz w:val="20"/>
                <w:szCs w:val="20"/>
              </w:rPr>
            </w:pPr>
            <w:r w:rsidRPr="00513C59">
              <w:rPr>
                <w:rFonts w:eastAsia="Times New Roman"/>
                <w:sz w:val="20"/>
                <w:szCs w:val="20"/>
              </w:rPr>
              <w:t>программы подготовки квалифицированных рабочих, служащих;</w:t>
            </w:r>
          </w:p>
        </w:tc>
        <w:tc>
          <w:tcPr>
            <w:tcW w:w="1525" w:type="dxa"/>
            <w:tcBorders>
              <w:top w:val="nil"/>
              <w:left w:val="nil"/>
              <w:bottom w:val="single" w:sz="8" w:space="0" w:color="auto"/>
              <w:right w:val="single" w:sz="8" w:space="0" w:color="auto"/>
            </w:tcBorders>
            <w:shd w:val="clear" w:color="auto" w:fill="auto"/>
            <w:noWrap/>
            <w:vAlign w:val="center"/>
            <w:hideMark/>
          </w:tcPr>
          <w:p w:rsidR="00513C59" w:rsidRPr="00513C59" w:rsidRDefault="00513C59" w:rsidP="00513C59">
            <w:pPr>
              <w:spacing w:line="240" w:lineRule="auto"/>
              <w:ind w:firstLine="0"/>
              <w:jc w:val="center"/>
              <w:rPr>
                <w:rFonts w:eastAsia="Times New Roman"/>
                <w:sz w:val="20"/>
                <w:szCs w:val="20"/>
              </w:rPr>
            </w:pPr>
            <w:r w:rsidRPr="00513C5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513C59" w:rsidRPr="00513C59" w:rsidRDefault="00513C59" w:rsidP="00513C59">
            <w:pPr>
              <w:spacing w:line="240" w:lineRule="auto"/>
              <w:ind w:firstLine="0"/>
              <w:jc w:val="center"/>
              <w:rPr>
                <w:rFonts w:eastAsia="Times New Roman"/>
                <w:sz w:val="20"/>
                <w:szCs w:val="20"/>
              </w:rPr>
            </w:pPr>
            <w:r w:rsidRPr="00513C59">
              <w:rPr>
                <w:rFonts w:eastAsia="Times New Roman"/>
                <w:sz w:val="20"/>
                <w:szCs w:val="20"/>
              </w:rPr>
              <w:t>5,26</w:t>
            </w:r>
          </w:p>
        </w:tc>
      </w:tr>
      <w:tr w:rsidR="00513C59"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513C59" w:rsidRPr="00513C59" w:rsidRDefault="00513C59" w:rsidP="00513C59">
            <w:pPr>
              <w:spacing w:line="240" w:lineRule="auto"/>
              <w:ind w:firstLine="0"/>
              <w:rPr>
                <w:rFonts w:eastAsia="Times New Roman"/>
                <w:sz w:val="20"/>
                <w:szCs w:val="20"/>
              </w:rPr>
            </w:pPr>
            <w:r w:rsidRPr="00513C59">
              <w:rPr>
                <w:rFonts w:eastAsia="Times New Roman"/>
                <w:sz w:val="20"/>
                <w:szCs w:val="20"/>
              </w:rPr>
              <w:t>программы подготовки специалистов среднего звена;</w:t>
            </w:r>
          </w:p>
        </w:tc>
        <w:tc>
          <w:tcPr>
            <w:tcW w:w="1525" w:type="dxa"/>
            <w:tcBorders>
              <w:top w:val="nil"/>
              <w:left w:val="nil"/>
              <w:bottom w:val="single" w:sz="8" w:space="0" w:color="auto"/>
              <w:right w:val="single" w:sz="8" w:space="0" w:color="auto"/>
            </w:tcBorders>
            <w:shd w:val="clear" w:color="auto" w:fill="auto"/>
            <w:noWrap/>
            <w:vAlign w:val="center"/>
            <w:hideMark/>
          </w:tcPr>
          <w:p w:rsidR="00513C59" w:rsidRPr="00513C59" w:rsidRDefault="00513C59" w:rsidP="00513C59">
            <w:pPr>
              <w:spacing w:line="240" w:lineRule="auto"/>
              <w:ind w:firstLine="0"/>
              <w:jc w:val="center"/>
              <w:rPr>
                <w:rFonts w:eastAsia="Times New Roman"/>
                <w:sz w:val="20"/>
                <w:szCs w:val="20"/>
              </w:rPr>
            </w:pPr>
            <w:r w:rsidRPr="00513C5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513C59" w:rsidRPr="00513C59" w:rsidRDefault="00513C59" w:rsidP="00513C59">
            <w:pPr>
              <w:spacing w:line="240" w:lineRule="auto"/>
              <w:ind w:firstLine="0"/>
              <w:jc w:val="center"/>
              <w:rPr>
                <w:rFonts w:eastAsia="Times New Roman"/>
                <w:sz w:val="20"/>
                <w:szCs w:val="20"/>
              </w:rPr>
            </w:pPr>
            <w:r w:rsidRPr="00513C59">
              <w:rPr>
                <w:rFonts w:eastAsia="Times New Roman"/>
                <w:sz w:val="20"/>
                <w:szCs w:val="20"/>
              </w:rPr>
              <w:t>18,63</w:t>
            </w:r>
          </w:p>
        </w:tc>
      </w:tr>
      <w:tr w:rsidR="00513C59"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513C59" w:rsidRPr="00513C59" w:rsidRDefault="00513C59" w:rsidP="00513C59">
            <w:pPr>
              <w:spacing w:line="240" w:lineRule="auto"/>
              <w:ind w:firstLine="0"/>
              <w:rPr>
                <w:rFonts w:eastAsia="Times New Roman"/>
                <w:sz w:val="20"/>
                <w:szCs w:val="20"/>
              </w:rPr>
            </w:pPr>
            <w:r w:rsidRPr="00513C59">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hideMark/>
          </w:tcPr>
          <w:p w:rsidR="00513C59" w:rsidRPr="00513C59" w:rsidRDefault="00513C59" w:rsidP="00513C59">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513C59" w:rsidRPr="00513C59" w:rsidRDefault="00513C59" w:rsidP="00513C59">
            <w:pPr>
              <w:spacing w:line="240" w:lineRule="auto"/>
              <w:ind w:firstLine="0"/>
              <w:jc w:val="center"/>
              <w:rPr>
                <w:rFonts w:eastAsia="Times New Roman"/>
                <w:sz w:val="20"/>
                <w:szCs w:val="20"/>
              </w:rPr>
            </w:pPr>
          </w:p>
        </w:tc>
      </w:tr>
      <w:tr w:rsidR="00513C59"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513C59" w:rsidRPr="00513C59" w:rsidRDefault="00513C59" w:rsidP="00513C59">
            <w:pPr>
              <w:spacing w:line="240" w:lineRule="auto"/>
              <w:ind w:firstLine="0"/>
              <w:rPr>
                <w:rFonts w:eastAsia="Times New Roman"/>
                <w:sz w:val="20"/>
                <w:szCs w:val="20"/>
              </w:rPr>
            </w:pPr>
            <w:r w:rsidRPr="00513C59">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center"/>
            <w:hideMark/>
          </w:tcPr>
          <w:p w:rsidR="00513C59" w:rsidRPr="00513C59" w:rsidRDefault="00513C59" w:rsidP="00513C59">
            <w:pPr>
              <w:spacing w:line="240" w:lineRule="auto"/>
              <w:ind w:firstLine="0"/>
              <w:jc w:val="center"/>
              <w:rPr>
                <w:rFonts w:eastAsia="Times New Roman"/>
                <w:sz w:val="20"/>
                <w:szCs w:val="20"/>
              </w:rPr>
            </w:pPr>
            <w:r w:rsidRPr="00513C5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513C59" w:rsidRPr="00513C59" w:rsidRDefault="00513C59" w:rsidP="00513C59">
            <w:pPr>
              <w:spacing w:line="240" w:lineRule="auto"/>
              <w:ind w:firstLine="0"/>
              <w:jc w:val="center"/>
              <w:rPr>
                <w:rFonts w:eastAsia="Times New Roman"/>
                <w:sz w:val="20"/>
                <w:szCs w:val="20"/>
              </w:rPr>
            </w:pPr>
            <w:r w:rsidRPr="00513C59">
              <w:rPr>
                <w:rFonts w:eastAsia="Times New Roman"/>
                <w:sz w:val="20"/>
                <w:szCs w:val="20"/>
              </w:rPr>
              <w:t>0</w:t>
            </w:r>
          </w:p>
        </w:tc>
      </w:tr>
      <w:tr w:rsidR="00513C59"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513C59" w:rsidRPr="00513C59" w:rsidRDefault="00513C59" w:rsidP="00513C59">
            <w:pPr>
              <w:spacing w:line="240" w:lineRule="auto"/>
              <w:ind w:firstLine="0"/>
              <w:rPr>
                <w:rFonts w:eastAsia="Times New Roman"/>
                <w:sz w:val="20"/>
                <w:szCs w:val="20"/>
              </w:rPr>
            </w:pPr>
            <w:r w:rsidRPr="00513C59">
              <w:rPr>
                <w:rFonts w:eastAsia="Times New Roman"/>
                <w:sz w:val="20"/>
                <w:szCs w:val="20"/>
              </w:rPr>
              <w:t>программы подготовки квалифицированных рабочих, служащих;</w:t>
            </w:r>
          </w:p>
        </w:tc>
        <w:tc>
          <w:tcPr>
            <w:tcW w:w="1525" w:type="dxa"/>
            <w:tcBorders>
              <w:top w:val="nil"/>
              <w:left w:val="nil"/>
              <w:bottom w:val="single" w:sz="8" w:space="0" w:color="auto"/>
              <w:right w:val="single" w:sz="8" w:space="0" w:color="auto"/>
            </w:tcBorders>
            <w:shd w:val="clear" w:color="auto" w:fill="auto"/>
            <w:noWrap/>
            <w:vAlign w:val="center"/>
            <w:hideMark/>
          </w:tcPr>
          <w:p w:rsidR="00513C59" w:rsidRPr="00513C59" w:rsidRDefault="00513C59" w:rsidP="00513C59">
            <w:pPr>
              <w:spacing w:line="240" w:lineRule="auto"/>
              <w:ind w:firstLine="0"/>
              <w:jc w:val="center"/>
              <w:rPr>
                <w:rFonts w:eastAsia="Times New Roman"/>
                <w:sz w:val="20"/>
                <w:szCs w:val="20"/>
              </w:rPr>
            </w:pPr>
            <w:r w:rsidRPr="00513C5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513C59" w:rsidRPr="00513C59" w:rsidRDefault="00513C59" w:rsidP="00513C59">
            <w:pPr>
              <w:spacing w:line="240" w:lineRule="auto"/>
              <w:ind w:firstLine="0"/>
              <w:jc w:val="center"/>
              <w:rPr>
                <w:rFonts w:eastAsia="Times New Roman"/>
                <w:sz w:val="20"/>
                <w:szCs w:val="20"/>
              </w:rPr>
            </w:pPr>
            <w:r w:rsidRPr="00513C59">
              <w:rPr>
                <w:rFonts w:eastAsia="Times New Roman"/>
                <w:sz w:val="20"/>
                <w:szCs w:val="20"/>
              </w:rPr>
              <w:t>0</w:t>
            </w:r>
          </w:p>
        </w:tc>
      </w:tr>
      <w:tr w:rsidR="00513C59"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513C59" w:rsidRPr="00513C59" w:rsidRDefault="00513C59" w:rsidP="00513C59">
            <w:pPr>
              <w:spacing w:line="240" w:lineRule="auto"/>
              <w:ind w:firstLine="0"/>
              <w:rPr>
                <w:rFonts w:eastAsia="Times New Roman"/>
                <w:sz w:val="20"/>
                <w:szCs w:val="20"/>
              </w:rPr>
            </w:pPr>
            <w:r w:rsidRPr="00513C59">
              <w:rPr>
                <w:rFonts w:eastAsia="Times New Roman"/>
                <w:sz w:val="20"/>
                <w:szCs w:val="20"/>
              </w:rPr>
              <w:t>программы подготовки специалистов среднего звена;</w:t>
            </w:r>
          </w:p>
        </w:tc>
        <w:tc>
          <w:tcPr>
            <w:tcW w:w="1525" w:type="dxa"/>
            <w:tcBorders>
              <w:top w:val="nil"/>
              <w:left w:val="nil"/>
              <w:bottom w:val="single" w:sz="8" w:space="0" w:color="auto"/>
              <w:right w:val="single" w:sz="8" w:space="0" w:color="auto"/>
            </w:tcBorders>
            <w:shd w:val="clear" w:color="auto" w:fill="auto"/>
            <w:noWrap/>
            <w:vAlign w:val="center"/>
            <w:hideMark/>
          </w:tcPr>
          <w:p w:rsidR="00513C59" w:rsidRPr="00513C59" w:rsidRDefault="00513C59" w:rsidP="00513C59">
            <w:pPr>
              <w:spacing w:line="240" w:lineRule="auto"/>
              <w:ind w:firstLine="0"/>
              <w:jc w:val="center"/>
              <w:rPr>
                <w:rFonts w:eastAsia="Times New Roman"/>
                <w:sz w:val="20"/>
                <w:szCs w:val="20"/>
              </w:rPr>
            </w:pPr>
            <w:r w:rsidRPr="00513C5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513C59" w:rsidRPr="00513C59" w:rsidRDefault="00513C59" w:rsidP="00513C59">
            <w:pPr>
              <w:spacing w:line="240" w:lineRule="auto"/>
              <w:ind w:firstLine="0"/>
              <w:jc w:val="center"/>
              <w:rPr>
                <w:rFonts w:eastAsia="Times New Roman"/>
                <w:sz w:val="20"/>
                <w:szCs w:val="20"/>
              </w:rPr>
            </w:pPr>
            <w:r w:rsidRPr="00513C59">
              <w:rPr>
                <w:rFonts w:eastAsia="Times New Roman"/>
                <w:sz w:val="20"/>
                <w:szCs w:val="20"/>
              </w:rPr>
              <w:t>0</w:t>
            </w:r>
          </w:p>
        </w:tc>
      </w:tr>
      <w:tr w:rsidR="00335169" w:rsidRPr="00643C47" w:rsidTr="00AD404E">
        <w:trPr>
          <w:trHeight w:val="510"/>
        </w:trPr>
        <w:tc>
          <w:tcPr>
            <w:tcW w:w="7206" w:type="dxa"/>
            <w:tcBorders>
              <w:top w:val="nil"/>
              <w:left w:val="single" w:sz="8" w:space="0" w:color="auto"/>
              <w:bottom w:val="single" w:sz="8" w:space="0" w:color="auto"/>
              <w:right w:val="single" w:sz="8" w:space="0" w:color="auto"/>
            </w:tcBorders>
            <w:shd w:val="clear" w:color="auto" w:fill="auto"/>
            <w:hideMark/>
          </w:tcPr>
          <w:p w:rsidR="00335169" w:rsidRPr="00643C47" w:rsidRDefault="00335169" w:rsidP="00335169">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 xml:space="preserve">3.6. Учебные и </w:t>
            </w:r>
            <w:proofErr w:type="spellStart"/>
            <w:r w:rsidRPr="00643C47">
              <w:rPr>
                <w:rFonts w:eastAsia="Times New Roman" w:cs="Times New Roman"/>
                <w:b/>
                <w:bCs/>
                <w:sz w:val="20"/>
                <w:szCs w:val="20"/>
                <w:lang w:eastAsia="ru-RU"/>
              </w:rPr>
              <w:t>внеучебные</w:t>
            </w:r>
            <w:proofErr w:type="spellEnd"/>
            <w:r w:rsidRPr="00643C47">
              <w:rPr>
                <w:rFonts w:eastAsia="Times New Roman" w:cs="Times New Roman"/>
                <w:b/>
                <w:bCs/>
                <w:sz w:val="20"/>
                <w:szCs w:val="20"/>
                <w:lang w:eastAsia="ru-RU"/>
              </w:rPr>
              <w:t xml:space="preserve"> достижения обучающихся лиц и профессиональные достижения выпускников организаций, реализующих программы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335169" w:rsidRPr="00643C47" w:rsidRDefault="00335169" w:rsidP="00E62303">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335169" w:rsidRPr="00643C47" w:rsidRDefault="00335169" w:rsidP="00E62303">
            <w:pPr>
              <w:spacing w:line="240" w:lineRule="auto"/>
              <w:ind w:firstLine="0"/>
              <w:jc w:val="center"/>
              <w:rPr>
                <w:rFonts w:ascii="Arial" w:eastAsia="Times New Roman" w:hAnsi="Arial" w:cs="Arial"/>
                <w:sz w:val="20"/>
                <w:szCs w:val="20"/>
                <w:lang w:eastAsia="ru-RU"/>
              </w:rPr>
            </w:pPr>
          </w:p>
        </w:tc>
      </w:tr>
      <w:tr w:rsidR="00E62303" w:rsidRPr="00643C47" w:rsidTr="00E60129">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E62303" w:rsidRPr="00E62303" w:rsidRDefault="00E62303" w:rsidP="00E62303">
            <w:pPr>
              <w:spacing w:line="240" w:lineRule="auto"/>
              <w:ind w:firstLine="0"/>
              <w:rPr>
                <w:rFonts w:eastAsia="Times New Roman"/>
                <w:sz w:val="20"/>
                <w:szCs w:val="20"/>
              </w:rPr>
            </w:pPr>
            <w:r w:rsidRPr="00E62303">
              <w:rPr>
                <w:rFonts w:eastAsia="Times New Roman"/>
                <w:sz w:val="20"/>
                <w:szCs w:val="20"/>
              </w:rPr>
              <w:t>3.6.1. Удельный вес численности студентов, получающих государственные академические стипендии, в общей численности студентов очной формы обучения, обучающихся по образовательным программам среднего профессионального образования за счет бюджетных ассигнований:</w:t>
            </w:r>
          </w:p>
        </w:tc>
        <w:tc>
          <w:tcPr>
            <w:tcW w:w="1525" w:type="dxa"/>
            <w:tcBorders>
              <w:top w:val="nil"/>
              <w:left w:val="nil"/>
              <w:bottom w:val="single" w:sz="8" w:space="0" w:color="auto"/>
              <w:right w:val="single" w:sz="8" w:space="0" w:color="auto"/>
            </w:tcBorders>
            <w:shd w:val="clear" w:color="auto" w:fill="auto"/>
            <w:noWrap/>
            <w:hideMark/>
          </w:tcPr>
          <w:p w:rsidR="00E62303" w:rsidRPr="00E62303" w:rsidRDefault="00E62303" w:rsidP="00E62303">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E62303" w:rsidRPr="00E62303" w:rsidRDefault="00E62303" w:rsidP="00E62303">
            <w:pPr>
              <w:spacing w:line="240" w:lineRule="auto"/>
              <w:ind w:firstLine="0"/>
              <w:jc w:val="center"/>
              <w:rPr>
                <w:rFonts w:eastAsia="Times New Roman"/>
                <w:sz w:val="20"/>
                <w:szCs w:val="20"/>
              </w:rPr>
            </w:pPr>
          </w:p>
        </w:tc>
      </w:tr>
      <w:tr w:rsidR="00E62303"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62303" w:rsidRPr="00E62303" w:rsidRDefault="00E62303" w:rsidP="00E62303">
            <w:pPr>
              <w:spacing w:line="240" w:lineRule="auto"/>
              <w:ind w:firstLine="0"/>
              <w:rPr>
                <w:rFonts w:eastAsia="Times New Roman"/>
                <w:sz w:val="20"/>
                <w:szCs w:val="20"/>
              </w:rPr>
            </w:pPr>
            <w:r w:rsidRPr="00E62303">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bottom"/>
            <w:hideMark/>
          </w:tcPr>
          <w:p w:rsidR="00E62303" w:rsidRPr="00E62303" w:rsidRDefault="00E62303" w:rsidP="00E62303">
            <w:pPr>
              <w:spacing w:line="240" w:lineRule="auto"/>
              <w:ind w:firstLine="0"/>
              <w:jc w:val="center"/>
              <w:rPr>
                <w:rFonts w:eastAsia="Times New Roman"/>
                <w:sz w:val="20"/>
                <w:szCs w:val="20"/>
              </w:rPr>
            </w:pPr>
            <w:r w:rsidRPr="00E62303">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E62303" w:rsidRPr="00E62303" w:rsidRDefault="00E62303" w:rsidP="00E62303">
            <w:pPr>
              <w:spacing w:line="240" w:lineRule="auto"/>
              <w:ind w:firstLine="0"/>
              <w:jc w:val="center"/>
              <w:rPr>
                <w:rFonts w:eastAsia="Times New Roman"/>
                <w:sz w:val="20"/>
                <w:szCs w:val="20"/>
              </w:rPr>
            </w:pPr>
            <w:r w:rsidRPr="00E62303">
              <w:rPr>
                <w:rFonts w:eastAsia="Times New Roman"/>
                <w:sz w:val="20"/>
                <w:szCs w:val="20"/>
              </w:rPr>
              <w:t>55,32</w:t>
            </w:r>
          </w:p>
        </w:tc>
      </w:tr>
      <w:tr w:rsidR="00E62303"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62303" w:rsidRPr="00E62303" w:rsidRDefault="00E62303" w:rsidP="00E62303">
            <w:pPr>
              <w:spacing w:line="240" w:lineRule="auto"/>
              <w:ind w:firstLine="0"/>
              <w:rPr>
                <w:rFonts w:eastAsia="Times New Roman"/>
                <w:sz w:val="20"/>
                <w:szCs w:val="20"/>
              </w:rPr>
            </w:pPr>
            <w:r w:rsidRPr="00E62303">
              <w:rPr>
                <w:rFonts w:eastAsia="Times New Roman"/>
                <w:sz w:val="20"/>
                <w:szCs w:val="20"/>
              </w:rPr>
              <w:t>программы подготовки квалифицированных рабочих, служащих;</w:t>
            </w:r>
          </w:p>
        </w:tc>
        <w:tc>
          <w:tcPr>
            <w:tcW w:w="1525" w:type="dxa"/>
            <w:tcBorders>
              <w:top w:val="nil"/>
              <w:left w:val="nil"/>
              <w:bottom w:val="single" w:sz="8" w:space="0" w:color="auto"/>
              <w:right w:val="single" w:sz="8" w:space="0" w:color="auto"/>
            </w:tcBorders>
            <w:shd w:val="clear" w:color="auto" w:fill="auto"/>
            <w:noWrap/>
            <w:vAlign w:val="center"/>
            <w:hideMark/>
          </w:tcPr>
          <w:p w:rsidR="00E62303" w:rsidRPr="00E62303" w:rsidRDefault="00E62303" w:rsidP="00E62303">
            <w:pPr>
              <w:spacing w:line="240" w:lineRule="auto"/>
              <w:ind w:firstLine="0"/>
              <w:jc w:val="center"/>
              <w:rPr>
                <w:rFonts w:eastAsia="Times New Roman"/>
                <w:sz w:val="20"/>
                <w:szCs w:val="20"/>
              </w:rPr>
            </w:pPr>
            <w:r w:rsidRPr="00E62303">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E62303" w:rsidRPr="00E62303" w:rsidRDefault="00E62303" w:rsidP="00E62303">
            <w:pPr>
              <w:spacing w:line="240" w:lineRule="auto"/>
              <w:ind w:firstLine="0"/>
              <w:jc w:val="center"/>
              <w:rPr>
                <w:rFonts w:eastAsia="Times New Roman"/>
                <w:sz w:val="20"/>
                <w:szCs w:val="20"/>
              </w:rPr>
            </w:pPr>
            <w:r w:rsidRPr="00E62303">
              <w:rPr>
                <w:rFonts w:eastAsia="Times New Roman"/>
                <w:sz w:val="20"/>
                <w:szCs w:val="20"/>
              </w:rPr>
              <w:t>47,47</w:t>
            </w:r>
          </w:p>
        </w:tc>
      </w:tr>
      <w:tr w:rsidR="00E62303"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62303" w:rsidRPr="00E62303" w:rsidRDefault="00E62303" w:rsidP="00E62303">
            <w:pPr>
              <w:spacing w:line="240" w:lineRule="auto"/>
              <w:ind w:firstLine="0"/>
              <w:rPr>
                <w:rFonts w:eastAsia="Times New Roman"/>
                <w:sz w:val="20"/>
                <w:szCs w:val="20"/>
              </w:rPr>
            </w:pPr>
            <w:r w:rsidRPr="00E62303">
              <w:rPr>
                <w:rFonts w:eastAsia="Times New Roman"/>
                <w:sz w:val="20"/>
                <w:szCs w:val="20"/>
              </w:rPr>
              <w:t>программы подготовки специалистов среднего звена.</w:t>
            </w:r>
          </w:p>
        </w:tc>
        <w:tc>
          <w:tcPr>
            <w:tcW w:w="1525" w:type="dxa"/>
            <w:tcBorders>
              <w:top w:val="nil"/>
              <w:left w:val="nil"/>
              <w:bottom w:val="single" w:sz="8" w:space="0" w:color="auto"/>
              <w:right w:val="single" w:sz="8" w:space="0" w:color="auto"/>
            </w:tcBorders>
            <w:shd w:val="clear" w:color="auto" w:fill="auto"/>
            <w:noWrap/>
            <w:vAlign w:val="bottom"/>
            <w:hideMark/>
          </w:tcPr>
          <w:p w:rsidR="00E62303" w:rsidRPr="00E62303" w:rsidRDefault="00E62303" w:rsidP="00E62303">
            <w:pPr>
              <w:spacing w:line="240" w:lineRule="auto"/>
              <w:ind w:firstLine="0"/>
              <w:jc w:val="center"/>
              <w:rPr>
                <w:rFonts w:eastAsia="Times New Roman"/>
                <w:sz w:val="20"/>
                <w:szCs w:val="20"/>
              </w:rPr>
            </w:pPr>
            <w:r w:rsidRPr="00E62303">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E62303" w:rsidRPr="00E62303" w:rsidRDefault="00E62303" w:rsidP="00E62303">
            <w:pPr>
              <w:spacing w:line="240" w:lineRule="auto"/>
              <w:ind w:firstLine="0"/>
              <w:jc w:val="center"/>
              <w:rPr>
                <w:rFonts w:eastAsia="Times New Roman"/>
                <w:sz w:val="20"/>
                <w:szCs w:val="20"/>
              </w:rPr>
            </w:pPr>
            <w:r w:rsidRPr="00E62303">
              <w:rPr>
                <w:rFonts w:eastAsia="Times New Roman"/>
                <w:sz w:val="20"/>
                <w:szCs w:val="20"/>
              </w:rPr>
              <w:t>59,34</w:t>
            </w:r>
          </w:p>
        </w:tc>
      </w:tr>
      <w:tr w:rsidR="00F62FB9" w:rsidRPr="00643C47" w:rsidTr="001A52F4">
        <w:trPr>
          <w:trHeight w:val="46"/>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F62FB9" w:rsidRPr="00F62FB9" w:rsidRDefault="00F62FB9" w:rsidP="00F62FB9">
            <w:pPr>
              <w:spacing w:line="240" w:lineRule="auto"/>
              <w:ind w:firstLine="0"/>
              <w:rPr>
                <w:rFonts w:eastAsia="Times New Roman"/>
                <w:sz w:val="20"/>
                <w:szCs w:val="20"/>
              </w:rPr>
            </w:pPr>
            <w:r w:rsidRPr="00F62FB9">
              <w:rPr>
                <w:rFonts w:eastAsia="Times New Roman"/>
                <w:sz w:val="20"/>
                <w:szCs w:val="20"/>
              </w:rPr>
              <w:t xml:space="preserve">3.6.2. Удельный вес численности лиц, обучающихся по 50 наиболее перспективным и востребованным на рынке труда профессиям и </w:t>
            </w:r>
            <w:r w:rsidRPr="00F62FB9">
              <w:rPr>
                <w:rFonts w:eastAsia="Times New Roman"/>
                <w:sz w:val="20"/>
                <w:szCs w:val="20"/>
              </w:rPr>
              <w:lastRenderedPageBreak/>
              <w:t>специальностям, требующим среднего профессионального образования, в общей численности студентов, обучающихся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F62FB9" w:rsidRPr="00F62FB9" w:rsidRDefault="00F62FB9" w:rsidP="00F62FB9">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F62FB9" w:rsidRPr="00F62FB9" w:rsidRDefault="00F62FB9" w:rsidP="00F62FB9">
            <w:pPr>
              <w:spacing w:line="240" w:lineRule="auto"/>
              <w:ind w:firstLine="0"/>
              <w:jc w:val="center"/>
              <w:rPr>
                <w:rFonts w:eastAsia="Times New Roman"/>
                <w:sz w:val="20"/>
                <w:szCs w:val="20"/>
              </w:rPr>
            </w:pPr>
          </w:p>
        </w:tc>
      </w:tr>
      <w:tr w:rsidR="00F62FB9"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F62FB9" w:rsidRPr="00F62FB9" w:rsidRDefault="00F62FB9" w:rsidP="00F62FB9">
            <w:pPr>
              <w:spacing w:line="240" w:lineRule="auto"/>
              <w:ind w:firstLine="0"/>
              <w:rPr>
                <w:rFonts w:eastAsia="Times New Roman"/>
                <w:sz w:val="20"/>
                <w:szCs w:val="20"/>
              </w:rPr>
            </w:pPr>
            <w:r w:rsidRPr="00F62FB9">
              <w:rPr>
                <w:rFonts w:eastAsia="Times New Roman"/>
                <w:sz w:val="20"/>
                <w:szCs w:val="20"/>
              </w:rPr>
              <w:lastRenderedPageBreak/>
              <w:t>государственные и муниципальные организации;</w:t>
            </w:r>
            <w:r w:rsidR="00741CBB">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bottom"/>
            <w:hideMark/>
          </w:tcPr>
          <w:p w:rsidR="00F62FB9" w:rsidRPr="00F62FB9" w:rsidRDefault="00F62FB9" w:rsidP="00F62FB9">
            <w:pPr>
              <w:spacing w:line="240" w:lineRule="auto"/>
              <w:ind w:firstLine="0"/>
              <w:jc w:val="center"/>
              <w:rPr>
                <w:rFonts w:eastAsia="Times New Roman"/>
                <w:sz w:val="20"/>
                <w:szCs w:val="20"/>
              </w:rPr>
            </w:pPr>
            <w:r w:rsidRPr="00F62FB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F62FB9" w:rsidRPr="00F62FB9" w:rsidRDefault="00F62FB9" w:rsidP="00F62FB9">
            <w:pPr>
              <w:spacing w:line="240" w:lineRule="auto"/>
              <w:ind w:firstLine="0"/>
              <w:jc w:val="center"/>
              <w:rPr>
                <w:rFonts w:eastAsia="Times New Roman"/>
                <w:sz w:val="20"/>
                <w:szCs w:val="20"/>
              </w:rPr>
            </w:pPr>
            <w:r w:rsidRPr="00F62FB9">
              <w:rPr>
                <w:rFonts w:eastAsia="Times New Roman"/>
                <w:sz w:val="20"/>
                <w:szCs w:val="20"/>
              </w:rPr>
              <w:t>14,2</w:t>
            </w:r>
          </w:p>
        </w:tc>
      </w:tr>
      <w:tr w:rsidR="00F62FB9"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F62FB9" w:rsidRPr="00F62FB9" w:rsidRDefault="00F62FB9" w:rsidP="00F62FB9">
            <w:pPr>
              <w:spacing w:line="240" w:lineRule="auto"/>
              <w:ind w:firstLine="0"/>
              <w:rPr>
                <w:rFonts w:eastAsia="Times New Roman"/>
                <w:sz w:val="20"/>
                <w:szCs w:val="20"/>
              </w:rPr>
            </w:pPr>
            <w:r w:rsidRPr="00F62FB9">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vAlign w:val="center"/>
            <w:hideMark/>
          </w:tcPr>
          <w:p w:rsidR="00F62FB9" w:rsidRPr="00F62FB9" w:rsidRDefault="00F62FB9" w:rsidP="00F62FB9">
            <w:pPr>
              <w:spacing w:line="240" w:lineRule="auto"/>
              <w:ind w:firstLine="0"/>
              <w:jc w:val="center"/>
              <w:rPr>
                <w:rFonts w:eastAsia="Times New Roman"/>
                <w:sz w:val="20"/>
                <w:szCs w:val="20"/>
              </w:rPr>
            </w:pPr>
            <w:r w:rsidRPr="00F62FB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F62FB9" w:rsidRPr="00F62FB9" w:rsidRDefault="00F62FB9" w:rsidP="00F62FB9">
            <w:pPr>
              <w:spacing w:line="240" w:lineRule="auto"/>
              <w:ind w:firstLine="0"/>
              <w:jc w:val="center"/>
              <w:rPr>
                <w:rFonts w:eastAsia="Times New Roman"/>
                <w:sz w:val="20"/>
                <w:szCs w:val="20"/>
              </w:rPr>
            </w:pPr>
            <w:r w:rsidRPr="00F62FB9">
              <w:rPr>
                <w:rFonts w:eastAsia="Times New Roman"/>
                <w:sz w:val="20"/>
                <w:szCs w:val="20"/>
              </w:rPr>
              <w:t>0</w:t>
            </w:r>
          </w:p>
        </w:tc>
      </w:tr>
      <w:tr w:rsidR="00741CBB" w:rsidRPr="00643C47" w:rsidTr="00E60129">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741CBB" w:rsidRPr="00741CBB" w:rsidRDefault="00741CBB" w:rsidP="00741CBB">
            <w:pPr>
              <w:spacing w:line="240" w:lineRule="auto"/>
              <w:ind w:firstLine="0"/>
              <w:rPr>
                <w:rFonts w:eastAsia="Times New Roman"/>
                <w:sz w:val="20"/>
                <w:szCs w:val="20"/>
              </w:rPr>
            </w:pPr>
            <w:r w:rsidRPr="00741CBB">
              <w:rPr>
                <w:rFonts w:eastAsia="Times New Roman"/>
                <w:sz w:val="20"/>
                <w:szCs w:val="20"/>
              </w:rPr>
              <w:t>3.6.3. Удельный вес численности лиц, участвующих в региональных чемпионатах «Молодые профессионалы» (</w:t>
            </w:r>
            <w:proofErr w:type="spellStart"/>
            <w:r w:rsidRPr="00741CBB">
              <w:rPr>
                <w:rFonts w:eastAsia="Times New Roman"/>
                <w:sz w:val="20"/>
                <w:szCs w:val="20"/>
              </w:rPr>
              <w:t>WorldSkills</w:t>
            </w:r>
            <w:proofErr w:type="spellEnd"/>
            <w:r w:rsidRPr="00741CBB">
              <w:rPr>
                <w:rFonts w:eastAsia="Times New Roman"/>
                <w:sz w:val="20"/>
                <w:szCs w:val="20"/>
              </w:rPr>
              <w:t xml:space="preserve"> </w:t>
            </w:r>
            <w:proofErr w:type="spellStart"/>
            <w:r w:rsidRPr="00741CBB">
              <w:rPr>
                <w:rFonts w:eastAsia="Times New Roman"/>
                <w:sz w:val="20"/>
                <w:szCs w:val="20"/>
              </w:rPr>
              <w:t>Russia</w:t>
            </w:r>
            <w:proofErr w:type="spellEnd"/>
            <w:r w:rsidRPr="00741CBB">
              <w:rPr>
                <w:rFonts w:eastAsia="Times New Roman"/>
                <w:sz w:val="20"/>
                <w:szCs w:val="20"/>
              </w:rPr>
              <w:t>), региональных этапах всероссийских олимпиад профессионального мастерства и отраслевых чемпионатах, в общей численности студентов, обучающихся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741CBB" w:rsidRPr="00741CBB" w:rsidRDefault="00741CBB" w:rsidP="00741CBB">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741CBB" w:rsidRPr="00741CBB" w:rsidRDefault="00741CBB" w:rsidP="00741CBB">
            <w:pPr>
              <w:spacing w:line="240" w:lineRule="auto"/>
              <w:ind w:firstLine="0"/>
              <w:jc w:val="center"/>
              <w:rPr>
                <w:rFonts w:eastAsia="Times New Roman"/>
                <w:sz w:val="20"/>
                <w:szCs w:val="20"/>
              </w:rPr>
            </w:pPr>
          </w:p>
        </w:tc>
      </w:tr>
      <w:tr w:rsidR="00741CBB"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741CBB" w:rsidRPr="00741CBB" w:rsidRDefault="00741CBB" w:rsidP="00741CBB">
            <w:pPr>
              <w:spacing w:line="240" w:lineRule="auto"/>
              <w:ind w:firstLine="0"/>
              <w:rPr>
                <w:rFonts w:eastAsia="Times New Roman"/>
                <w:sz w:val="20"/>
                <w:szCs w:val="20"/>
              </w:rPr>
            </w:pPr>
            <w:r w:rsidRPr="00741CBB">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bottom"/>
            <w:hideMark/>
          </w:tcPr>
          <w:p w:rsidR="00741CBB" w:rsidRPr="00741CBB" w:rsidRDefault="00741CBB" w:rsidP="00741CBB">
            <w:pPr>
              <w:spacing w:line="240" w:lineRule="auto"/>
              <w:ind w:firstLine="0"/>
              <w:jc w:val="center"/>
              <w:rPr>
                <w:rFonts w:eastAsia="Times New Roman"/>
                <w:sz w:val="20"/>
                <w:szCs w:val="20"/>
              </w:rPr>
            </w:pPr>
            <w:r w:rsidRPr="00741CB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741CBB" w:rsidRPr="00741CBB" w:rsidRDefault="00741CBB" w:rsidP="00741CBB">
            <w:pPr>
              <w:spacing w:line="240" w:lineRule="auto"/>
              <w:ind w:firstLine="0"/>
              <w:jc w:val="center"/>
              <w:rPr>
                <w:rFonts w:eastAsia="Times New Roman"/>
                <w:sz w:val="20"/>
                <w:szCs w:val="20"/>
              </w:rPr>
            </w:pPr>
            <w:r w:rsidRPr="00741CBB">
              <w:rPr>
                <w:rFonts w:eastAsia="Times New Roman"/>
                <w:sz w:val="20"/>
                <w:szCs w:val="20"/>
              </w:rPr>
              <w:t>1,56</w:t>
            </w:r>
          </w:p>
        </w:tc>
      </w:tr>
      <w:tr w:rsidR="00741CBB"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741CBB" w:rsidRPr="00741CBB" w:rsidRDefault="00741CBB" w:rsidP="00741CBB">
            <w:pPr>
              <w:spacing w:line="240" w:lineRule="auto"/>
              <w:ind w:firstLine="0"/>
              <w:rPr>
                <w:rFonts w:eastAsia="Times New Roman"/>
                <w:sz w:val="20"/>
                <w:szCs w:val="20"/>
              </w:rPr>
            </w:pPr>
            <w:r w:rsidRPr="00741CBB">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vAlign w:val="center"/>
            <w:hideMark/>
          </w:tcPr>
          <w:p w:rsidR="00741CBB" w:rsidRPr="00741CBB" w:rsidRDefault="00741CBB" w:rsidP="00741CBB">
            <w:pPr>
              <w:spacing w:line="240" w:lineRule="auto"/>
              <w:ind w:firstLine="0"/>
              <w:jc w:val="center"/>
              <w:rPr>
                <w:rFonts w:eastAsia="Times New Roman"/>
                <w:sz w:val="20"/>
                <w:szCs w:val="20"/>
              </w:rPr>
            </w:pPr>
            <w:r w:rsidRPr="00741CBB">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741CBB" w:rsidRPr="00741CBB" w:rsidRDefault="00741CBB" w:rsidP="00741CBB">
            <w:pPr>
              <w:spacing w:line="240" w:lineRule="auto"/>
              <w:ind w:firstLine="0"/>
              <w:jc w:val="center"/>
              <w:rPr>
                <w:rFonts w:eastAsia="Times New Roman"/>
                <w:sz w:val="20"/>
                <w:szCs w:val="20"/>
              </w:rPr>
            </w:pPr>
            <w:r w:rsidRPr="00741CBB">
              <w:rPr>
                <w:rFonts w:eastAsia="Times New Roman"/>
                <w:sz w:val="20"/>
                <w:szCs w:val="20"/>
              </w:rPr>
              <w:t>0,2</w:t>
            </w:r>
          </w:p>
        </w:tc>
      </w:tr>
      <w:tr w:rsidR="006557C7" w:rsidRPr="00643C47" w:rsidTr="0075615A">
        <w:trPr>
          <w:trHeight w:val="66"/>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6557C7" w:rsidRPr="006557C7" w:rsidRDefault="006557C7" w:rsidP="006557C7">
            <w:pPr>
              <w:spacing w:line="240" w:lineRule="auto"/>
              <w:ind w:firstLine="0"/>
              <w:rPr>
                <w:rFonts w:eastAsia="Times New Roman"/>
                <w:sz w:val="20"/>
                <w:szCs w:val="20"/>
              </w:rPr>
            </w:pPr>
            <w:r w:rsidRPr="006557C7">
              <w:rPr>
                <w:rFonts w:eastAsia="Times New Roman"/>
                <w:sz w:val="20"/>
                <w:szCs w:val="20"/>
              </w:rPr>
              <w:t>3.6.4. Удельный вес числа субъектов Российской Федерации, чьи команды участвуют в национальных чемпионатах профессионального мастерства, в том числе в финале Национального чемпионата «Молодые профессионалы» (</w:t>
            </w:r>
            <w:proofErr w:type="spellStart"/>
            <w:r w:rsidRPr="006557C7">
              <w:rPr>
                <w:rFonts w:eastAsia="Times New Roman"/>
                <w:sz w:val="20"/>
                <w:szCs w:val="20"/>
              </w:rPr>
              <w:t>WorldSkills</w:t>
            </w:r>
            <w:proofErr w:type="spellEnd"/>
            <w:r w:rsidRPr="006557C7">
              <w:rPr>
                <w:rFonts w:eastAsia="Times New Roman"/>
                <w:sz w:val="20"/>
                <w:szCs w:val="20"/>
              </w:rPr>
              <w:t xml:space="preserve"> </w:t>
            </w:r>
            <w:proofErr w:type="spellStart"/>
            <w:r w:rsidRPr="006557C7">
              <w:rPr>
                <w:rFonts w:eastAsia="Times New Roman"/>
                <w:sz w:val="20"/>
                <w:szCs w:val="20"/>
              </w:rPr>
              <w:t>Russia</w:t>
            </w:r>
            <w:proofErr w:type="spellEnd"/>
            <w:r w:rsidRPr="006557C7">
              <w:rPr>
                <w:rFonts w:eastAsia="Times New Roman"/>
                <w:sz w:val="20"/>
                <w:szCs w:val="20"/>
              </w:rPr>
              <w:t>), в общем числе субъектов Российской Федерации.</w:t>
            </w:r>
          </w:p>
        </w:tc>
        <w:tc>
          <w:tcPr>
            <w:tcW w:w="1525" w:type="dxa"/>
            <w:tcBorders>
              <w:top w:val="nil"/>
              <w:left w:val="nil"/>
              <w:bottom w:val="single" w:sz="8" w:space="0" w:color="auto"/>
              <w:right w:val="single" w:sz="8" w:space="0" w:color="auto"/>
            </w:tcBorders>
            <w:shd w:val="clear" w:color="auto" w:fill="auto"/>
            <w:noWrap/>
            <w:vAlign w:val="center"/>
            <w:hideMark/>
          </w:tcPr>
          <w:p w:rsidR="006557C7" w:rsidRPr="006557C7" w:rsidRDefault="006557C7" w:rsidP="006557C7">
            <w:pPr>
              <w:spacing w:line="240" w:lineRule="auto"/>
              <w:ind w:firstLine="0"/>
              <w:jc w:val="center"/>
              <w:rPr>
                <w:rFonts w:eastAsia="Times New Roman"/>
                <w:sz w:val="20"/>
                <w:szCs w:val="20"/>
              </w:rPr>
            </w:pPr>
            <w:r w:rsidRPr="006557C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6557C7" w:rsidRPr="006557C7" w:rsidRDefault="006557C7" w:rsidP="006557C7">
            <w:pPr>
              <w:spacing w:line="240" w:lineRule="auto"/>
              <w:ind w:firstLine="0"/>
              <w:jc w:val="center"/>
              <w:rPr>
                <w:rFonts w:eastAsia="Times New Roman"/>
                <w:sz w:val="20"/>
                <w:szCs w:val="20"/>
              </w:rPr>
            </w:pPr>
          </w:p>
        </w:tc>
      </w:tr>
      <w:tr w:rsidR="0075615A" w:rsidRPr="00643C47" w:rsidTr="00E60129">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75615A" w:rsidRPr="0075615A" w:rsidRDefault="0075615A" w:rsidP="0075615A">
            <w:pPr>
              <w:spacing w:line="240" w:lineRule="auto"/>
              <w:ind w:firstLine="0"/>
              <w:rPr>
                <w:rFonts w:eastAsia="Times New Roman"/>
                <w:sz w:val="20"/>
                <w:szCs w:val="20"/>
              </w:rPr>
            </w:pPr>
            <w:r w:rsidRPr="0075615A">
              <w:rPr>
                <w:rFonts w:eastAsia="Times New Roman"/>
                <w:sz w:val="20"/>
                <w:szCs w:val="20"/>
              </w:rPr>
              <w:t>3.6.5. Удельный вес численности лиц, участвующих в национальных чемпионатах «Молодые профессионалы» (</w:t>
            </w:r>
            <w:proofErr w:type="spellStart"/>
            <w:r w:rsidRPr="0075615A">
              <w:rPr>
                <w:rFonts w:eastAsia="Times New Roman"/>
                <w:sz w:val="20"/>
                <w:szCs w:val="20"/>
              </w:rPr>
              <w:t>WorldSkills</w:t>
            </w:r>
            <w:proofErr w:type="spellEnd"/>
            <w:r w:rsidRPr="0075615A">
              <w:rPr>
                <w:rFonts w:eastAsia="Times New Roman"/>
                <w:sz w:val="20"/>
                <w:szCs w:val="20"/>
              </w:rPr>
              <w:t xml:space="preserve"> </w:t>
            </w:r>
            <w:proofErr w:type="spellStart"/>
            <w:r w:rsidRPr="0075615A">
              <w:rPr>
                <w:rFonts w:eastAsia="Times New Roman"/>
                <w:sz w:val="20"/>
                <w:szCs w:val="20"/>
              </w:rPr>
              <w:t>Russia</w:t>
            </w:r>
            <w:proofErr w:type="spellEnd"/>
            <w:r w:rsidRPr="0075615A">
              <w:rPr>
                <w:rFonts w:eastAsia="Times New Roman"/>
                <w:sz w:val="20"/>
                <w:szCs w:val="20"/>
              </w:rPr>
              <w:t>), всероссийской олимпиаде профессионального мастерства, в общей численности студентов, обучающихся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75615A" w:rsidRPr="0075615A" w:rsidRDefault="0075615A" w:rsidP="0075615A">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75615A" w:rsidRPr="0075615A" w:rsidRDefault="0075615A" w:rsidP="0075615A">
            <w:pPr>
              <w:spacing w:line="240" w:lineRule="auto"/>
              <w:ind w:firstLine="0"/>
              <w:jc w:val="center"/>
              <w:rPr>
                <w:rFonts w:eastAsia="Times New Roman"/>
                <w:sz w:val="20"/>
                <w:szCs w:val="20"/>
              </w:rPr>
            </w:pPr>
          </w:p>
        </w:tc>
      </w:tr>
      <w:tr w:rsidR="0075615A" w:rsidRPr="00643C47" w:rsidTr="0075615A">
        <w:trPr>
          <w:trHeight w:val="46"/>
        </w:trPr>
        <w:tc>
          <w:tcPr>
            <w:tcW w:w="7206" w:type="dxa"/>
            <w:tcBorders>
              <w:top w:val="nil"/>
              <w:left w:val="single" w:sz="8" w:space="0" w:color="auto"/>
              <w:bottom w:val="single" w:sz="8" w:space="0" w:color="auto"/>
              <w:right w:val="single" w:sz="8" w:space="0" w:color="auto"/>
            </w:tcBorders>
            <w:shd w:val="clear" w:color="auto" w:fill="auto"/>
            <w:vAlign w:val="bottom"/>
          </w:tcPr>
          <w:p w:rsidR="0075615A" w:rsidRPr="0075615A" w:rsidRDefault="0075615A" w:rsidP="0075615A">
            <w:pPr>
              <w:spacing w:line="240" w:lineRule="auto"/>
              <w:ind w:firstLine="0"/>
              <w:rPr>
                <w:rFonts w:eastAsia="Times New Roman"/>
                <w:sz w:val="20"/>
                <w:szCs w:val="20"/>
              </w:rPr>
            </w:pPr>
            <w:r w:rsidRPr="0075615A">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bottom"/>
          </w:tcPr>
          <w:p w:rsidR="0075615A" w:rsidRPr="0075615A" w:rsidRDefault="0075615A" w:rsidP="0075615A">
            <w:pPr>
              <w:spacing w:line="240" w:lineRule="auto"/>
              <w:ind w:firstLine="0"/>
              <w:jc w:val="center"/>
              <w:rPr>
                <w:rFonts w:eastAsia="Times New Roman"/>
                <w:sz w:val="20"/>
                <w:szCs w:val="20"/>
              </w:rPr>
            </w:pPr>
            <w:r w:rsidRPr="0075615A">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tcPr>
          <w:p w:rsidR="0075615A" w:rsidRPr="0075615A" w:rsidRDefault="0075615A" w:rsidP="0075615A">
            <w:pPr>
              <w:spacing w:line="240" w:lineRule="auto"/>
              <w:ind w:firstLine="0"/>
              <w:jc w:val="center"/>
              <w:rPr>
                <w:rFonts w:eastAsia="Times New Roman"/>
                <w:sz w:val="20"/>
                <w:szCs w:val="20"/>
              </w:rPr>
            </w:pPr>
            <w:r w:rsidRPr="0075615A">
              <w:rPr>
                <w:rFonts w:eastAsia="Times New Roman"/>
                <w:sz w:val="20"/>
                <w:szCs w:val="20"/>
              </w:rPr>
              <w:t>0,07</w:t>
            </w:r>
          </w:p>
        </w:tc>
      </w:tr>
      <w:tr w:rsidR="0075615A" w:rsidRPr="00643C47" w:rsidTr="0075615A">
        <w:trPr>
          <w:trHeight w:val="46"/>
        </w:trPr>
        <w:tc>
          <w:tcPr>
            <w:tcW w:w="7206" w:type="dxa"/>
            <w:tcBorders>
              <w:top w:val="nil"/>
              <w:left w:val="single" w:sz="8" w:space="0" w:color="auto"/>
              <w:bottom w:val="single" w:sz="8" w:space="0" w:color="auto"/>
              <w:right w:val="single" w:sz="8" w:space="0" w:color="auto"/>
            </w:tcBorders>
            <w:shd w:val="clear" w:color="auto" w:fill="auto"/>
            <w:vAlign w:val="center"/>
          </w:tcPr>
          <w:p w:rsidR="0075615A" w:rsidRPr="0075615A" w:rsidRDefault="0075615A" w:rsidP="0075615A">
            <w:pPr>
              <w:spacing w:line="240" w:lineRule="auto"/>
              <w:ind w:firstLine="0"/>
              <w:rPr>
                <w:rFonts w:eastAsia="Times New Roman"/>
                <w:sz w:val="20"/>
                <w:szCs w:val="20"/>
              </w:rPr>
            </w:pPr>
            <w:r w:rsidRPr="0075615A">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vAlign w:val="center"/>
          </w:tcPr>
          <w:p w:rsidR="0075615A" w:rsidRPr="0075615A" w:rsidRDefault="0075615A" w:rsidP="0075615A">
            <w:pPr>
              <w:spacing w:line="240" w:lineRule="auto"/>
              <w:ind w:firstLine="0"/>
              <w:jc w:val="center"/>
              <w:rPr>
                <w:rFonts w:eastAsia="Times New Roman"/>
                <w:sz w:val="20"/>
                <w:szCs w:val="20"/>
              </w:rPr>
            </w:pPr>
            <w:r w:rsidRPr="0075615A">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75615A" w:rsidRPr="0075615A" w:rsidRDefault="0075615A" w:rsidP="0075615A">
            <w:pPr>
              <w:spacing w:line="240" w:lineRule="auto"/>
              <w:ind w:firstLine="0"/>
              <w:jc w:val="center"/>
              <w:rPr>
                <w:rFonts w:eastAsia="Times New Roman"/>
                <w:sz w:val="20"/>
                <w:szCs w:val="20"/>
              </w:rPr>
            </w:pPr>
            <w:r w:rsidRPr="0075615A">
              <w:rPr>
                <w:rFonts w:eastAsia="Times New Roman"/>
                <w:sz w:val="20"/>
                <w:szCs w:val="20"/>
              </w:rPr>
              <w:t>0</w:t>
            </w:r>
          </w:p>
        </w:tc>
      </w:tr>
      <w:tr w:rsidR="00335169" w:rsidRPr="00643C47" w:rsidTr="00AD404E">
        <w:trPr>
          <w:trHeight w:val="765"/>
        </w:trPr>
        <w:tc>
          <w:tcPr>
            <w:tcW w:w="7206" w:type="dxa"/>
            <w:tcBorders>
              <w:top w:val="nil"/>
              <w:left w:val="single" w:sz="8" w:space="0" w:color="auto"/>
              <w:bottom w:val="single" w:sz="8" w:space="0" w:color="auto"/>
              <w:right w:val="single" w:sz="8" w:space="0" w:color="auto"/>
            </w:tcBorders>
            <w:shd w:val="clear" w:color="auto" w:fill="auto"/>
            <w:hideMark/>
          </w:tcPr>
          <w:p w:rsidR="00335169" w:rsidRPr="00643C47" w:rsidRDefault="00335169" w:rsidP="00335169">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3.7. Изменение сети организаций, осуществляющих образовательную деятельность по образовательным программам среднего профессионального образования (в том числе ликвидация и реорганизация организаций, осуществляющих образовательную деятельность)</w:t>
            </w:r>
          </w:p>
        </w:tc>
        <w:tc>
          <w:tcPr>
            <w:tcW w:w="1525" w:type="dxa"/>
            <w:tcBorders>
              <w:top w:val="nil"/>
              <w:left w:val="nil"/>
              <w:bottom w:val="single" w:sz="8" w:space="0" w:color="auto"/>
              <w:right w:val="single" w:sz="8" w:space="0" w:color="auto"/>
            </w:tcBorders>
            <w:shd w:val="clear" w:color="auto" w:fill="auto"/>
            <w:noWrap/>
            <w:hideMark/>
          </w:tcPr>
          <w:p w:rsidR="00335169" w:rsidRPr="00643C47" w:rsidRDefault="00335169" w:rsidP="00300933">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335169" w:rsidRPr="00643C47" w:rsidRDefault="00335169" w:rsidP="00300933">
            <w:pPr>
              <w:spacing w:line="240" w:lineRule="auto"/>
              <w:ind w:firstLine="0"/>
              <w:jc w:val="center"/>
              <w:rPr>
                <w:rFonts w:ascii="Arial" w:eastAsia="Times New Roman" w:hAnsi="Arial" w:cs="Arial"/>
                <w:sz w:val="20"/>
                <w:szCs w:val="20"/>
                <w:lang w:eastAsia="ru-RU"/>
              </w:rPr>
            </w:pPr>
          </w:p>
        </w:tc>
      </w:tr>
      <w:tr w:rsidR="00300933" w:rsidRPr="00643C47" w:rsidTr="00E60129">
        <w:trPr>
          <w:trHeight w:val="51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300933" w:rsidRPr="00300933" w:rsidRDefault="00300933" w:rsidP="00300933">
            <w:pPr>
              <w:spacing w:line="240" w:lineRule="auto"/>
              <w:ind w:firstLine="0"/>
              <w:rPr>
                <w:rFonts w:eastAsia="Times New Roman"/>
                <w:sz w:val="20"/>
                <w:szCs w:val="20"/>
              </w:rPr>
            </w:pPr>
            <w:r w:rsidRPr="00300933">
              <w:rPr>
                <w:rFonts w:eastAsia="Times New Roman"/>
                <w:sz w:val="20"/>
                <w:szCs w:val="20"/>
              </w:rPr>
              <w:t>3.7.1. Темп роста числа организаций (филиалов), осуществляющих образовательную деятельность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300933" w:rsidRPr="00300933" w:rsidRDefault="00300933" w:rsidP="00300933">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00933" w:rsidRPr="00300933" w:rsidRDefault="00300933" w:rsidP="00300933">
            <w:pPr>
              <w:spacing w:line="240" w:lineRule="auto"/>
              <w:ind w:firstLine="0"/>
              <w:jc w:val="center"/>
              <w:rPr>
                <w:rFonts w:eastAsia="Times New Roman"/>
                <w:sz w:val="20"/>
                <w:szCs w:val="20"/>
              </w:rPr>
            </w:pPr>
          </w:p>
        </w:tc>
      </w:tr>
      <w:tr w:rsidR="00300933"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00933" w:rsidRPr="00300933" w:rsidRDefault="00300933" w:rsidP="00300933">
            <w:pPr>
              <w:spacing w:line="240" w:lineRule="auto"/>
              <w:ind w:firstLine="0"/>
              <w:rPr>
                <w:rFonts w:eastAsia="Times New Roman"/>
                <w:sz w:val="20"/>
                <w:szCs w:val="20"/>
              </w:rPr>
            </w:pPr>
            <w:r w:rsidRPr="00300933">
              <w:rPr>
                <w:rFonts w:eastAsia="Times New Roman"/>
                <w:sz w:val="20"/>
                <w:szCs w:val="20"/>
              </w:rPr>
              <w:t>государственные и муниципальные организации;</w:t>
            </w:r>
            <w:r w:rsidR="003E494E">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bottom"/>
            <w:hideMark/>
          </w:tcPr>
          <w:p w:rsidR="00300933" w:rsidRPr="00300933" w:rsidRDefault="00300933" w:rsidP="00300933">
            <w:pPr>
              <w:spacing w:line="240" w:lineRule="auto"/>
              <w:ind w:firstLine="0"/>
              <w:jc w:val="center"/>
              <w:rPr>
                <w:rFonts w:eastAsia="Times New Roman"/>
                <w:sz w:val="20"/>
                <w:szCs w:val="20"/>
              </w:rPr>
            </w:pPr>
            <w:r w:rsidRPr="00300933">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00933" w:rsidRPr="00300933" w:rsidRDefault="00300933" w:rsidP="00300933">
            <w:pPr>
              <w:spacing w:line="240" w:lineRule="auto"/>
              <w:ind w:firstLine="0"/>
              <w:jc w:val="center"/>
              <w:rPr>
                <w:rFonts w:eastAsia="Times New Roman"/>
                <w:sz w:val="20"/>
                <w:szCs w:val="20"/>
              </w:rPr>
            </w:pPr>
            <w:r w:rsidRPr="00300933">
              <w:rPr>
                <w:rFonts w:eastAsia="Times New Roman"/>
                <w:sz w:val="20"/>
                <w:szCs w:val="20"/>
              </w:rPr>
              <w:t>91,43</w:t>
            </w:r>
          </w:p>
        </w:tc>
      </w:tr>
      <w:tr w:rsidR="00300933"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300933" w:rsidRPr="00300933" w:rsidRDefault="00300933" w:rsidP="00300933">
            <w:pPr>
              <w:spacing w:line="240" w:lineRule="auto"/>
              <w:ind w:firstLine="0"/>
              <w:rPr>
                <w:rFonts w:eastAsia="Times New Roman"/>
                <w:sz w:val="20"/>
                <w:szCs w:val="20"/>
              </w:rPr>
            </w:pPr>
            <w:r w:rsidRPr="00300933">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vAlign w:val="center"/>
            <w:hideMark/>
          </w:tcPr>
          <w:p w:rsidR="00300933" w:rsidRPr="00300933" w:rsidRDefault="00300933" w:rsidP="00300933">
            <w:pPr>
              <w:spacing w:line="240" w:lineRule="auto"/>
              <w:ind w:firstLine="0"/>
              <w:jc w:val="center"/>
              <w:rPr>
                <w:rFonts w:eastAsia="Times New Roman"/>
                <w:sz w:val="20"/>
                <w:szCs w:val="20"/>
              </w:rPr>
            </w:pPr>
            <w:r w:rsidRPr="00300933">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300933" w:rsidRPr="00300933" w:rsidRDefault="00300933" w:rsidP="00300933">
            <w:pPr>
              <w:spacing w:line="240" w:lineRule="auto"/>
              <w:ind w:firstLine="0"/>
              <w:jc w:val="center"/>
              <w:rPr>
                <w:rFonts w:eastAsia="Times New Roman"/>
                <w:sz w:val="20"/>
                <w:szCs w:val="20"/>
              </w:rPr>
            </w:pPr>
            <w:r w:rsidRPr="00300933">
              <w:rPr>
                <w:rFonts w:eastAsia="Times New Roman"/>
                <w:sz w:val="20"/>
                <w:szCs w:val="20"/>
              </w:rPr>
              <w:t>100</w:t>
            </w:r>
          </w:p>
        </w:tc>
      </w:tr>
      <w:tr w:rsidR="00335169" w:rsidRPr="00643C47" w:rsidTr="00AD404E">
        <w:trPr>
          <w:trHeight w:val="765"/>
        </w:trPr>
        <w:tc>
          <w:tcPr>
            <w:tcW w:w="7206" w:type="dxa"/>
            <w:tcBorders>
              <w:top w:val="nil"/>
              <w:left w:val="single" w:sz="8" w:space="0" w:color="auto"/>
              <w:bottom w:val="single" w:sz="8" w:space="0" w:color="auto"/>
              <w:right w:val="single" w:sz="8" w:space="0" w:color="auto"/>
            </w:tcBorders>
            <w:shd w:val="clear" w:color="auto" w:fill="auto"/>
            <w:hideMark/>
          </w:tcPr>
          <w:p w:rsidR="00335169" w:rsidRPr="00643C47" w:rsidRDefault="00335169" w:rsidP="00335169">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3.8. Финансово-экономическая деятельность профессиональных образовательных организаций и образовательных организаций высшего образования в части обеспечения реализации образовательных программ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335169" w:rsidRPr="00643C47" w:rsidRDefault="00335169" w:rsidP="009F05BA">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335169" w:rsidRPr="00643C47" w:rsidRDefault="00335169" w:rsidP="009F05BA">
            <w:pPr>
              <w:spacing w:line="240" w:lineRule="auto"/>
              <w:ind w:firstLine="0"/>
              <w:jc w:val="center"/>
              <w:rPr>
                <w:rFonts w:ascii="Arial" w:eastAsia="Times New Roman" w:hAnsi="Arial" w:cs="Arial"/>
                <w:sz w:val="20"/>
                <w:szCs w:val="20"/>
                <w:lang w:eastAsia="ru-RU"/>
              </w:rPr>
            </w:pPr>
          </w:p>
        </w:tc>
      </w:tr>
      <w:tr w:rsidR="009F05BA" w:rsidRPr="00643C47" w:rsidTr="00E60129">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9F05BA" w:rsidRPr="009F05BA" w:rsidRDefault="009F05BA" w:rsidP="009F05BA">
            <w:pPr>
              <w:spacing w:line="240" w:lineRule="auto"/>
              <w:ind w:firstLine="0"/>
              <w:rPr>
                <w:rFonts w:eastAsia="Times New Roman"/>
                <w:sz w:val="20"/>
                <w:szCs w:val="20"/>
              </w:rPr>
            </w:pPr>
            <w:r w:rsidRPr="009F05BA">
              <w:rPr>
                <w:rFonts w:eastAsia="Times New Roman"/>
                <w:sz w:val="20"/>
                <w:szCs w:val="20"/>
              </w:rPr>
              <w:t>3.8.1. Удельный вес числа организаций, имеющих филиалы, которые реализуют образовательные программы среднего профессионального образования, в общем числе профессиональных образовательных организаций, реализующих образовательные программы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9F05BA" w:rsidRPr="009F05BA" w:rsidRDefault="009F05BA" w:rsidP="009F05BA">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9F05BA" w:rsidRPr="009F05BA" w:rsidRDefault="009F05BA" w:rsidP="009F05BA">
            <w:pPr>
              <w:spacing w:line="240" w:lineRule="auto"/>
              <w:ind w:firstLine="0"/>
              <w:jc w:val="center"/>
              <w:rPr>
                <w:rFonts w:eastAsia="Times New Roman"/>
                <w:sz w:val="20"/>
                <w:szCs w:val="20"/>
              </w:rPr>
            </w:pPr>
          </w:p>
        </w:tc>
      </w:tr>
      <w:tr w:rsidR="009F05BA"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F05BA" w:rsidRPr="009F05BA" w:rsidRDefault="009F05BA" w:rsidP="009F05BA">
            <w:pPr>
              <w:spacing w:line="240" w:lineRule="auto"/>
              <w:ind w:firstLine="0"/>
              <w:rPr>
                <w:rFonts w:eastAsia="Times New Roman"/>
                <w:sz w:val="20"/>
                <w:szCs w:val="20"/>
              </w:rPr>
            </w:pPr>
            <w:r w:rsidRPr="009F05BA">
              <w:rPr>
                <w:rFonts w:eastAsia="Times New Roman"/>
                <w:sz w:val="20"/>
                <w:szCs w:val="20"/>
              </w:rPr>
              <w:t>государственные и муниципальные организации;</w:t>
            </w:r>
            <w:r w:rsidR="003E494E">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bottom"/>
            <w:hideMark/>
          </w:tcPr>
          <w:p w:rsidR="009F05BA" w:rsidRPr="009F05BA" w:rsidRDefault="009F05BA" w:rsidP="009F05BA">
            <w:pPr>
              <w:spacing w:line="240" w:lineRule="auto"/>
              <w:ind w:firstLine="0"/>
              <w:jc w:val="center"/>
              <w:rPr>
                <w:rFonts w:eastAsia="Times New Roman"/>
                <w:sz w:val="20"/>
                <w:szCs w:val="20"/>
              </w:rPr>
            </w:pPr>
            <w:r w:rsidRPr="009F05BA">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9F05BA" w:rsidRPr="009F05BA" w:rsidRDefault="009F05BA" w:rsidP="009F05BA">
            <w:pPr>
              <w:spacing w:line="240" w:lineRule="auto"/>
              <w:ind w:firstLine="0"/>
              <w:jc w:val="center"/>
              <w:rPr>
                <w:rFonts w:eastAsia="Times New Roman"/>
                <w:sz w:val="20"/>
                <w:szCs w:val="20"/>
              </w:rPr>
            </w:pPr>
            <w:r w:rsidRPr="009F05BA">
              <w:rPr>
                <w:rFonts w:eastAsia="Times New Roman"/>
                <w:sz w:val="20"/>
                <w:szCs w:val="20"/>
              </w:rPr>
              <w:t>4,17</w:t>
            </w:r>
          </w:p>
        </w:tc>
      </w:tr>
      <w:tr w:rsidR="009F05BA"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9F05BA" w:rsidRPr="009F05BA" w:rsidRDefault="009F05BA" w:rsidP="009F05BA">
            <w:pPr>
              <w:spacing w:line="240" w:lineRule="auto"/>
              <w:ind w:firstLine="0"/>
              <w:rPr>
                <w:rFonts w:eastAsia="Times New Roman"/>
                <w:sz w:val="20"/>
                <w:szCs w:val="20"/>
              </w:rPr>
            </w:pPr>
            <w:r w:rsidRPr="009F05BA">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vAlign w:val="center"/>
            <w:hideMark/>
          </w:tcPr>
          <w:p w:rsidR="009F05BA" w:rsidRPr="009F05BA" w:rsidRDefault="009F05BA" w:rsidP="009F05BA">
            <w:pPr>
              <w:spacing w:line="240" w:lineRule="auto"/>
              <w:ind w:firstLine="0"/>
              <w:jc w:val="center"/>
              <w:rPr>
                <w:rFonts w:eastAsia="Times New Roman"/>
                <w:sz w:val="20"/>
                <w:szCs w:val="20"/>
              </w:rPr>
            </w:pPr>
            <w:r w:rsidRPr="009F05BA">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9F05BA" w:rsidRPr="009F05BA" w:rsidRDefault="009F05BA" w:rsidP="009F05BA">
            <w:pPr>
              <w:spacing w:line="240" w:lineRule="auto"/>
              <w:ind w:firstLine="0"/>
              <w:jc w:val="center"/>
              <w:rPr>
                <w:rFonts w:eastAsia="Times New Roman"/>
                <w:sz w:val="20"/>
                <w:szCs w:val="20"/>
              </w:rPr>
            </w:pPr>
            <w:r w:rsidRPr="009F05BA">
              <w:rPr>
                <w:rFonts w:eastAsia="Times New Roman"/>
                <w:sz w:val="20"/>
                <w:szCs w:val="20"/>
              </w:rPr>
              <w:t>0</w:t>
            </w:r>
          </w:p>
        </w:tc>
      </w:tr>
      <w:tr w:rsidR="00335169"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hideMark/>
          </w:tcPr>
          <w:p w:rsidR="00335169" w:rsidRPr="00643C47" w:rsidRDefault="00335169" w:rsidP="00335169">
            <w:pPr>
              <w:spacing w:line="240" w:lineRule="auto"/>
              <w:ind w:firstLine="0"/>
              <w:rPr>
                <w:rFonts w:ascii="Arial" w:eastAsia="Times New Roman" w:hAnsi="Arial" w:cs="Arial"/>
                <w:sz w:val="20"/>
                <w:szCs w:val="20"/>
                <w:lang w:eastAsia="ru-RU"/>
              </w:rPr>
            </w:pPr>
            <w:r w:rsidRPr="00643C47">
              <w:rPr>
                <w:rFonts w:eastAsia="Times New Roman" w:cs="Times New Roman"/>
                <w:b/>
                <w:bCs/>
                <w:sz w:val="20"/>
                <w:szCs w:val="20"/>
                <w:lang w:eastAsia="ru-RU"/>
              </w:rPr>
              <w:t>3.9. Структура профессиональных образовательных организаций и образовательных организаций высшего образования, реализующих образовательные программы среднего профессионального образования (в том числе характеристика филиалов)</w:t>
            </w:r>
          </w:p>
        </w:tc>
        <w:tc>
          <w:tcPr>
            <w:tcW w:w="1525" w:type="dxa"/>
            <w:tcBorders>
              <w:top w:val="nil"/>
              <w:left w:val="nil"/>
              <w:bottom w:val="single" w:sz="8" w:space="0" w:color="auto"/>
              <w:right w:val="single" w:sz="8" w:space="0" w:color="auto"/>
            </w:tcBorders>
            <w:shd w:val="clear" w:color="auto" w:fill="auto"/>
            <w:noWrap/>
            <w:hideMark/>
          </w:tcPr>
          <w:p w:rsidR="00335169" w:rsidRPr="00643C47" w:rsidRDefault="00335169" w:rsidP="003E494E">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335169" w:rsidRPr="00643C47" w:rsidRDefault="00335169" w:rsidP="003E494E">
            <w:pPr>
              <w:spacing w:line="240" w:lineRule="auto"/>
              <w:ind w:firstLine="0"/>
              <w:jc w:val="center"/>
              <w:rPr>
                <w:rFonts w:ascii="Arial" w:eastAsia="Times New Roman" w:hAnsi="Arial" w:cs="Arial"/>
                <w:sz w:val="20"/>
                <w:szCs w:val="20"/>
                <w:lang w:eastAsia="ru-RU"/>
              </w:rPr>
            </w:pPr>
          </w:p>
        </w:tc>
      </w:tr>
      <w:tr w:rsidR="003E494E" w:rsidRPr="00643C47" w:rsidTr="00E60129">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3E494E" w:rsidRPr="003E494E" w:rsidRDefault="003E494E" w:rsidP="003E494E">
            <w:pPr>
              <w:spacing w:line="240" w:lineRule="auto"/>
              <w:ind w:firstLine="0"/>
              <w:rPr>
                <w:rFonts w:eastAsia="Times New Roman"/>
                <w:sz w:val="20"/>
                <w:szCs w:val="20"/>
              </w:rPr>
            </w:pPr>
            <w:r w:rsidRPr="003E494E">
              <w:rPr>
                <w:rFonts w:eastAsia="Times New Roman"/>
                <w:sz w:val="20"/>
                <w:szCs w:val="20"/>
              </w:rPr>
              <w:t>3.9.1. Удельный вес площади зданий, оборудованной охранно-пожарной сигнализацией, в общей площади зданий организаций, осуществляющих образовательную деятельность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3E494E" w:rsidRPr="003E494E" w:rsidRDefault="003E494E" w:rsidP="003E494E">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E494E" w:rsidRPr="003E494E" w:rsidRDefault="003E494E" w:rsidP="003E494E">
            <w:pPr>
              <w:spacing w:line="240" w:lineRule="auto"/>
              <w:ind w:firstLine="0"/>
              <w:jc w:val="center"/>
              <w:rPr>
                <w:rFonts w:eastAsia="Times New Roman"/>
                <w:sz w:val="20"/>
                <w:szCs w:val="20"/>
              </w:rPr>
            </w:pPr>
          </w:p>
        </w:tc>
      </w:tr>
      <w:tr w:rsidR="003E494E"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E494E" w:rsidRPr="003E494E" w:rsidRDefault="003E494E" w:rsidP="003E494E">
            <w:pPr>
              <w:spacing w:line="240" w:lineRule="auto"/>
              <w:ind w:firstLine="0"/>
              <w:rPr>
                <w:rFonts w:eastAsia="Times New Roman"/>
                <w:sz w:val="20"/>
                <w:szCs w:val="20"/>
              </w:rPr>
            </w:pPr>
            <w:r w:rsidRPr="003E494E">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3E494E" w:rsidRPr="003E494E" w:rsidRDefault="003E494E" w:rsidP="003E494E">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E494E" w:rsidRPr="003E494E" w:rsidRDefault="003E494E" w:rsidP="003E494E">
            <w:pPr>
              <w:spacing w:line="240" w:lineRule="auto"/>
              <w:ind w:firstLine="0"/>
              <w:jc w:val="center"/>
              <w:rPr>
                <w:rFonts w:eastAsia="Times New Roman"/>
                <w:sz w:val="20"/>
                <w:szCs w:val="20"/>
              </w:rPr>
            </w:pPr>
          </w:p>
        </w:tc>
      </w:tr>
      <w:tr w:rsidR="003E494E"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E494E" w:rsidRPr="003E494E" w:rsidRDefault="003E494E" w:rsidP="003E494E">
            <w:pPr>
              <w:spacing w:line="240" w:lineRule="auto"/>
              <w:ind w:firstLine="0"/>
              <w:rPr>
                <w:rFonts w:eastAsia="Times New Roman"/>
                <w:sz w:val="20"/>
                <w:szCs w:val="20"/>
              </w:rPr>
            </w:pPr>
            <w:r w:rsidRPr="003E494E">
              <w:rPr>
                <w:rFonts w:eastAsia="Times New Roman"/>
                <w:sz w:val="20"/>
                <w:szCs w:val="20"/>
              </w:rPr>
              <w:t>учебно-лабораторные здания (корпуса);</w:t>
            </w:r>
          </w:p>
        </w:tc>
        <w:tc>
          <w:tcPr>
            <w:tcW w:w="1525" w:type="dxa"/>
            <w:tcBorders>
              <w:top w:val="nil"/>
              <w:left w:val="nil"/>
              <w:bottom w:val="single" w:sz="8" w:space="0" w:color="auto"/>
              <w:right w:val="single" w:sz="8" w:space="0" w:color="auto"/>
            </w:tcBorders>
            <w:shd w:val="clear" w:color="auto" w:fill="auto"/>
            <w:noWrap/>
            <w:vAlign w:val="bottom"/>
            <w:hideMark/>
          </w:tcPr>
          <w:p w:rsidR="003E494E" w:rsidRPr="003E494E" w:rsidRDefault="003E494E" w:rsidP="003E494E">
            <w:pPr>
              <w:spacing w:line="240" w:lineRule="auto"/>
              <w:ind w:firstLine="0"/>
              <w:jc w:val="center"/>
              <w:rPr>
                <w:rFonts w:eastAsia="Times New Roman"/>
                <w:sz w:val="20"/>
                <w:szCs w:val="20"/>
              </w:rPr>
            </w:pPr>
            <w:r w:rsidRPr="003E494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E494E" w:rsidRPr="003E494E" w:rsidRDefault="003E494E" w:rsidP="003E494E">
            <w:pPr>
              <w:spacing w:line="240" w:lineRule="auto"/>
              <w:ind w:firstLine="0"/>
              <w:jc w:val="center"/>
              <w:rPr>
                <w:rFonts w:eastAsia="Times New Roman"/>
                <w:sz w:val="20"/>
                <w:szCs w:val="20"/>
              </w:rPr>
            </w:pPr>
            <w:r w:rsidRPr="003E494E">
              <w:rPr>
                <w:rFonts w:eastAsia="Times New Roman"/>
                <w:sz w:val="20"/>
                <w:szCs w:val="20"/>
              </w:rPr>
              <w:t>90,13</w:t>
            </w:r>
          </w:p>
        </w:tc>
      </w:tr>
      <w:tr w:rsidR="003E494E"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3E494E" w:rsidRPr="003E494E" w:rsidRDefault="003E494E" w:rsidP="003E494E">
            <w:pPr>
              <w:spacing w:line="240" w:lineRule="auto"/>
              <w:ind w:firstLine="0"/>
              <w:rPr>
                <w:rFonts w:eastAsia="Times New Roman"/>
                <w:sz w:val="20"/>
                <w:szCs w:val="20"/>
              </w:rPr>
            </w:pPr>
            <w:r w:rsidRPr="003E494E">
              <w:rPr>
                <w:rFonts w:eastAsia="Times New Roman"/>
                <w:sz w:val="20"/>
                <w:szCs w:val="20"/>
              </w:rPr>
              <w:t>здания общежитий;</w:t>
            </w:r>
          </w:p>
        </w:tc>
        <w:tc>
          <w:tcPr>
            <w:tcW w:w="1525" w:type="dxa"/>
            <w:tcBorders>
              <w:top w:val="nil"/>
              <w:left w:val="nil"/>
              <w:bottom w:val="single" w:sz="8" w:space="0" w:color="auto"/>
              <w:right w:val="single" w:sz="8" w:space="0" w:color="auto"/>
            </w:tcBorders>
            <w:shd w:val="clear" w:color="auto" w:fill="auto"/>
            <w:noWrap/>
            <w:vAlign w:val="bottom"/>
          </w:tcPr>
          <w:p w:rsidR="003E494E" w:rsidRPr="003E494E" w:rsidRDefault="003E494E" w:rsidP="003E494E">
            <w:pPr>
              <w:spacing w:line="240" w:lineRule="auto"/>
              <w:ind w:firstLine="0"/>
              <w:jc w:val="center"/>
              <w:rPr>
                <w:rFonts w:eastAsia="Times New Roman"/>
                <w:sz w:val="20"/>
                <w:szCs w:val="20"/>
              </w:rPr>
            </w:pPr>
            <w:r w:rsidRPr="003E494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tcPr>
          <w:p w:rsidR="003E494E" w:rsidRPr="003E494E" w:rsidRDefault="003E494E" w:rsidP="003E494E">
            <w:pPr>
              <w:spacing w:line="240" w:lineRule="auto"/>
              <w:ind w:firstLine="0"/>
              <w:jc w:val="center"/>
              <w:rPr>
                <w:rFonts w:eastAsia="Times New Roman"/>
                <w:sz w:val="20"/>
                <w:szCs w:val="20"/>
              </w:rPr>
            </w:pPr>
            <w:r w:rsidRPr="003E494E">
              <w:rPr>
                <w:rFonts w:eastAsia="Times New Roman"/>
                <w:sz w:val="20"/>
                <w:szCs w:val="20"/>
              </w:rPr>
              <w:t>99,13</w:t>
            </w:r>
          </w:p>
        </w:tc>
      </w:tr>
      <w:tr w:rsidR="003E494E"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tcPr>
          <w:p w:rsidR="003E494E" w:rsidRPr="003E494E" w:rsidRDefault="003E494E" w:rsidP="003E494E">
            <w:pPr>
              <w:spacing w:line="240" w:lineRule="auto"/>
              <w:ind w:firstLine="0"/>
              <w:rPr>
                <w:rFonts w:eastAsia="Times New Roman"/>
                <w:sz w:val="20"/>
                <w:szCs w:val="20"/>
              </w:rPr>
            </w:pPr>
            <w:r w:rsidRPr="003E494E">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tcPr>
          <w:p w:rsidR="003E494E" w:rsidRPr="003E494E" w:rsidRDefault="003E494E" w:rsidP="003E494E">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tcPr>
          <w:p w:rsidR="003E494E" w:rsidRPr="003E494E" w:rsidRDefault="003E494E" w:rsidP="003E494E">
            <w:pPr>
              <w:spacing w:line="240" w:lineRule="auto"/>
              <w:ind w:firstLine="0"/>
              <w:jc w:val="center"/>
              <w:rPr>
                <w:rFonts w:eastAsia="Times New Roman"/>
                <w:sz w:val="20"/>
                <w:szCs w:val="20"/>
              </w:rPr>
            </w:pPr>
          </w:p>
        </w:tc>
      </w:tr>
      <w:tr w:rsidR="003E494E"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tcPr>
          <w:p w:rsidR="003E494E" w:rsidRPr="003E494E" w:rsidRDefault="003E494E" w:rsidP="003E494E">
            <w:pPr>
              <w:spacing w:line="240" w:lineRule="auto"/>
              <w:ind w:firstLine="0"/>
              <w:rPr>
                <w:rFonts w:eastAsia="Times New Roman"/>
                <w:sz w:val="20"/>
                <w:szCs w:val="20"/>
              </w:rPr>
            </w:pPr>
            <w:r w:rsidRPr="003E494E">
              <w:rPr>
                <w:rFonts w:eastAsia="Times New Roman"/>
                <w:sz w:val="20"/>
                <w:szCs w:val="20"/>
              </w:rPr>
              <w:t>учебно-лабораторные здания (корпуса);</w:t>
            </w:r>
          </w:p>
        </w:tc>
        <w:tc>
          <w:tcPr>
            <w:tcW w:w="1525" w:type="dxa"/>
            <w:tcBorders>
              <w:top w:val="nil"/>
              <w:left w:val="nil"/>
              <w:bottom w:val="single" w:sz="8" w:space="0" w:color="auto"/>
              <w:right w:val="single" w:sz="8" w:space="0" w:color="auto"/>
            </w:tcBorders>
            <w:shd w:val="clear" w:color="auto" w:fill="auto"/>
            <w:noWrap/>
            <w:vAlign w:val="center"/>
          </w:tcPr>
          <w:p w:rsidR="003E494E" w:rsidRPr="003E494E" w:rsidRDefault="003E494E" w:rsidP="003E494E">
            <w:pPr>
              <w:spacing w:line="240" w:lineRule="auto"/>
              <w:ind w:firstLine="0"/>
              <w:jc w:val="center"/>
              <w:rPr>
                <w:rFonts w:eastAsia="Times New Roman"/>
                <w:sz w:val="20"/>
                <w:szCs w:val="20"/>
              </w:rPr>
            </w:pPr>
            <w:r w:rsidRPr="003E494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3E494E" w:rsidRPr="003E494E" w:rsidRDefault="003E494E" w:rsidP="003E494E">
            <w:pPr>
              <w:spacing w:line="240" w:lineRule="auto"/>
              <w:ind w:firstLine="0"/>
              <w:jc w:val="center"/>
              <w:rPr>
                <w:rFonts w:eastAsia="Times New Roman"/>
                <w:sz w:val="20"/>
                <w:szCs w:val="20"/>
              </w:rPr>
            </w:pPr>
            <w:r w:rsidRPr="003E494E">
              <w:rPr>
                <w:rFonts w:eastAsia="Times New Roman"/>
                <w:sz w:val="20"/>
                <w:szCs w:val="20"/>
              </w:rPr>
              <w:t>100</w:t>
            </w:r>
          </w:p>
        </w:tc>
      </w:tr>
      <w:tr w:rsidR="003E494E"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tcPr>
          <w:p w:rsidR="003E494E" w:rsidRPr="003E494E" w:rsidRDefault="003E494E" w:rsidP="003E494E">
            <w:pPr>
              <w:spacing w:line="240" w:lineRule="auto"/>
              <w:ind w:firstLine="0"/>
              <w:rPr>
                <w:rFonts w:eastAsia="Times New Roman"/>
                <w:sz w:val="20"/>
                <w:szCs w:val="20"/>
              </w:rPr>
            </w:pPr>
            <w:r w:rsidRPr="003E494E">
              <w:rPr>
                <w:rFonts w:eastAsia="Times New Roman"/>
                <w:sz w:val="20"/>
                <w:szCs w:val="20"/>
              </w:rPr>
              <w:t>здания общежитий.</w:t>
            </w:r>
          </w:p>
        </w:tc>
        <w:tc>
          <w:tcPr>
            <w:tcW w:w="1525" w:type="dxa"/>
            <w:tcBorders>
              <w:top w:val="nil"/>
              <w:left w:val="nil"/>
              <w:bottom w:val="single" w:sz="8" w:space="0" w:color="auto"/>
              <w:right w:val="single" w:sz="8" w:space="0" w:color="auto"/>
            </w:tcBorders>
            <w:shd w:val="clear" w:color="auto" w:fill="auto"/>
            <w:noWrap/>
            <w:vAlign w:val="center"/>
          </w:tcPr>
          <w:p w:rsidR="003E494E" w:rsidRPr="003E494E" w:rsidRDefault="003E494E" w:rsidP="003E494E">
            <w:pPr>
              <w:spacing w:line="240" w:lineRule="auto"/>
              <w:ind w:firstLine="0"/>
              <w:jc w:val="center"/>
              <w:rPr>
                <w:rFonts w:eastAsia="Times New Roman"/>
                <w:sz w:val="20"/>
                <w:szCs w:val="20"/>
              </w:rPr>
            </w:pPr>
            <w:r w:rsidRPr="003E494E">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3E494E" w:rsidRPr="003E494E" w:rsidRDefault="003E494E" w:rsidP="003E494E">
            <w:pPr>
              <w:spacing w:line="240" w:lineRule="auto"/>
              <w:ind w:firstLine="0"/>
              <w:jc w:val="center"/>
              <w:rPr>
                <w:rFonts w:eastAsia="Times New Roman"/>
                <w:sz w:val="20"/>
                <w:szCs w:val="20"/>
              </w:rPr>
            </w:pPr>
            <w:r w:rsidRPr="003E494E">
              <w:rPr>
                <w:rFonts w:eastAsia="Times New Roman"/>
                <w:sz w:val="20"/>
                <w:szCs w:val="20"/>
              </w:rPr>
              <w:t>0</w:t>
            </w:r>
          </w:p>
        </w:tc>
      </w:tr>
      <w:tr w:rsidR="00E97E76" w:rsidRPr="00643C47" w:rsidTr="005F6001">
        <w:trPr>
          <w:trHeight w:val="46"/>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E97E76" w:rsidRPr="005F6001" w:rsidRDefault="00E97E76" w:rsidP="005F6001">
            <w:pPr>
              <w:spacing w:line="240" w:lineRule="auto"/>
              <w:ind w:firstLine="0"/>
              <w:rPr>
                <w:rFonts w:eastAsia="Times New Roman"/>
                <w:sz w:val="20"/>
                <w:szCs w:val="20"/>
              </w:rPr>
            </w:pPr>
            <w:r w:rsidRPr="005F6001">
              <w:rPr>
                <w:rFonts w:eastAsia="Times New Roman"/>
                <w:sz w:val="20"/>
                <w:szCs w:val="20"/>
              </w:rPr>
              <w:lastRenderedPageBreak/>
              <w:t>3.9.2. Удельный вес площади зданий, находящейся в аварийном состоянии, в общей площади зданий организаций, осуществляющих образовательную деятельность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hideMark/>
          </w:tcPr>
          <w:p w:rsidR="00E97E76" w:rsidRPr="005F6001" w:rsidRDefault="00E97E76" w:rsidP="00000876">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E97E76" w:rsidRPr="005F6001" w:rsidRDefault="00E97E76" w:rsidP="00000876">
            <w:pPr>
              <w:spacing w:line="240" w:lineRule="auto"/>
              <w:ind w:firstLine="0"/>
              <w:jc w:val="center"/>
              <w:rPr>
                <w:rFonts w:eastAsia="Times New Roman"/>
                <w:sz w:val="20"/>
                <w:szCs w:val="20"/>
              </w:rPr>
            </w:pPr>
          </w:p>
        </w:tc>
      </w:tr>
      <w:tr w:rsidR="00E97E76" w:rsidRPr="00643C47" w:rsidTr="00E97E76">
        <w:trPr>
          <w:trHeight w:val="46"/>
        </w:trPr>
        <w:tc>
          <w:tcPr>
            <w:tcW w:w="7206" w:type="dxa"/>
            <w:tcBorders>
              <w:top w:val="nil"/>
              <w:left w:val="single" w:sz="8" w:space="0" w:color="auto"/>
              <w:bottom w:val="single" w:sz="8" w:space="0" w:color="auto"/>
              <w:right w:val="single" w:sz="8" w:space="0" w:color="auto"/>
            </w:tcBorders>
            <w:shd w:val="clear" w:color="auto" w:fill="auto"/>
            <w:vAlign w:val="bottom"/>
          </w:tcPr>
          <w:p w:rsidR="00E97E76" w:rsidRPr="005F6001" w:rsidRDefault="00E97E76" w:rsidP="005F6001">
            <w:pPr>
              <w:spacing w:line="240" w:lineRule="auto"/>
              <w:ind w:firstLine="0"/>
              <w:rPr>
                <w:rFonts w:eastAsia="Times New Roman"/>
                <w:sz w:val="20"/>
                <w:szCs w:val="20"/>
              </w:rPr>
            </w:pPr>
            <w:r w:rsidRPr="005F6001">
              <w:rPr>
                <w:rFonts w:eastAsia="Times New Roman"/>
                <w:sz w:val="20"/>
                <w:szCs w:val="20"/>
              </w:rPr>
              <w:t>государственные и муниципальные организации:</w:t>
            </w:r>
            <w:r w:rsidR="005F6001">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tcPr>
          <w:p w:rsidR="00E97E76" w:rsidRPr="005F6001" w:rsidRDefault="00E97E76" w:rsidP="00000876">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tcPr>
          <w:p w:rsidR="00E97E76" w:rsidRPr="005F6001" w:rsidRDefault="00E97E76" w:rsidP="00000876">
            <w:pPr>
              <w:spacing w:line="240" w:lineRule="auto"/>
              <w:ind w:firstLine="0"/>
              <w:jc w:val="center"/>
              <w:rPr>
                <w:rFonts w:eastAsia="Times New Roman"/>
                <w:sz w:val="20"/>
                <w:szCs w:val="20"/>
              </w:rPr>
            </w:pPr>
          </w:p>
        </w:tc>
      </w:tr>
      <w:tr w:rsidR="00E97E76" w:rsidRPr="00643C47" w:rsidTr="005F6001">
        <w:trPr>
          <w:trHeight w:val="46"/>
        </w:trPr>
        <w:tc>
          <w:tcPr>
            <w:tcW w:w="7206" w:type="dxa"/>
            <w:tcBorders>
              <w:top w:val="nil"/>
              <w:left w:val="single" w:sz="8" w:space="0" w:color="auto"/>
              <w:bottom w:val="single" w:sz="8" w:space="0" w:color="auto"/>
              <w:right w:val="single" w:sz="8" w:space="0" w:color="auto"/>
            </w:tcBorders>
            <w:shd w:val="clear" w:color="auto" w:fill="auto"/>
            <w:vAlign w:val="bottom"/>
          </w:tcPr>
          <w:p w:rsidR="00E97E76" w:rsidRPr="005F6001" w:rsidRDefault="00E97E76" w:rsidP="005F6001">
            <w:pPr>
              <w:spacing w:line="240" w:lineRule="auto"/>
              <w:ind w:firstLine="0"/>
              <w:rPr>
                <w:rFonts w:eastAsia="Times New Roman"/>
                <w:sz w:val="20"/>
                <w:szCs w:val="20"/>
              </w:rPr>
            </w:pPr>
            <w:r w:rsidRPr="005F6001">
              <w:rPr>
                <w:rFonts w:eastAsia="Times New Roman"/>
                <w:sz w:val="20"/>
                <w:szCs w:val="20"/>
              </w:rPr>
              <w:t>учебно-лабораторные здания (корпуса);</w:t>
            </w:r>
          </w:p>
        </w:tc>
        <w:tc>
          <w:tcPr>
            <w:tcW w:w="1525" w:type="dxa"/>
            <w:tcBorders>
              <w:top w:val="nil"/>
              <w:left w:val="nil"/>
              <w:bottom w:val="single" w:sz="8" w:space="0" w:color="auto"/>
              <w:right w:val="single" w:sz="8" w:space="0" w:color="auto"/>
            </w:tcBorders>
            <w:shd w:val="clear" w:color="auto" w:fill="auto"/>
            <w:noWrap/>
            <w:vAlign w:val="bottom"/>
          </w:tcPr>
          <w:p w:rsidR="00E97E76" w:rsidRPr="005F6001" w:rsidRDefault="00E97E76" w:rsidP="00000876">
            <w:pPr>
              <w:spacing w:line="240" w:lineRule="auto"/>
              <w:ind w:firstLine="0"/>
              <w:jc w:val="center"/>
              <w:rPr>
                <w:rFonts w:eastAsia="Times New Roman"/>
                <w:sz w:val="20"/>
                <w:szCs w:val="20"/>
              </w:rPr>
            </w:pPr>
            <w:r w:rsidRPr="005F600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tcPr>
          <w:p w:rsidR="00E97E76" w:rsidRPr="005F6001" w:rsidRDefault="00E97E76" w:rsidP="00000876">
            <w:pPr>
              <w:spacing w:line="240" w:lineRule="auto"/>
              <w:ind w:firstLine="0"/>
              <w:jc w:val="center"/>
              <w:rPr>
                <w:rFonts w:eastAsia="Times New Roman"/>
                <w:sz w:val="20"/>
                <w:szCs w:val="20"/>
              </w:rPr>
            </w:pPr>
            <w:r w:rsidRPr="005F6001">
              <w:rPr>
                <w:rFonts w:eastAsia="Times New Roman"/>
                <w:sz w:val="20"/>
                <w:szCs w:val="20"/>
              </w:rPr>
              <w:t>1,78</w:t>
            </w:r>
          </w:p>
        </w:tc>
      </w:tr>
      <w:tr w:rsidR="00E97E76" w:rsidRPr="00643C47" w:rsidTr="005F6001">
        <w:trPr>
          <w:trHeight w:val="46"/>
        </w:trPr>
        <w:tc>
          <w:tcPr>
            <w:tcW w:w="7206" w:type="dxa"/>
            <w:tcBorders>
              <w:top w:val="nil"/>
              <w:left w:val="single" w:sz="8" w:space="0" w:color="auto"/>
              <w:bottom w:val="single" w:sz="8" w:space="0" w:color="auto"/>
              <w:right w:val="single" w:sz="8" w:space="0" w:color="auto"/>
            </w:tcBorders>
            <w:shd w:val="clear" w:color="auto" w:fill="auto"/>
            <w:vAlign w:val="center"/>
          </w:tcPr>
          <w:p w:rsidR="00E97E76" w:rsidRPr="005F6001" w:rsidRDefault="00E97E76" w:rsidP="005F6001">
            <w:pPr>
              <w:spacing w:line="240" w:lineRule="auto"/>
              <w:ind w:firstLine="0"/>
              <w:rPr>
                <w:rFonts w:eastAsia="Times New Roman"/>
                <w:sz w:val="20"/>
                <w:szCs w:val="20"/>
              </w:rPr>
            </w:pPr>
            <w:r w:rsidRPr="005F6001">
              <w:rPr>
                <w:rFonts w:eastAsia="Times New Roman"/>
                <w:sz w:val="20"/>
                <w:szCs w:val="20"/>
              </w:rPr>
              <w:t>здания общежитий;</w:t>
            </w:r>
          </w:p>
        </w:tc>
        <w:tc>
          <w:tcPr>
            <w:tcW w:w="1525" w:type="dxa"/>
            <w:tcBorders>
              <w:top w:val="nil"/>
              <w:left w:val="nil"/>
              <w:bottom w:val="single" w:sz="8" w:space="0" w:color="auto"/>
              <w:right w:val="single" w:sz="8" w:space="0" w:color="auto"/>
            </w:tcBorders>
            <w:shd w:val="clear" w:color="auto" w:fill="auto"/>
            <w:noWrap/>
            <w:vAlign w:val="center"/>
          </w:tcPr>
          <w:p w:rsidR="00E97E76" w:rsidRPr="005F6001" w:rsidRDefault="00E97E76" w:rsidP="00000876">
            <w:pPr>
              <w:spacing w:line="240" w:lineRule="auto"/>
              <w:ind w:firstLine="0"/>
              <w:jc w:val="center"/>
              <w:rPr>
                <w:rFonts w:eastAsia="Times New Roman"/>
                <w:sz w:val="20"/>
                <w:szCs w:val="20"/>
              </w:rPr>
            </w:pPr>
            <w:r w:rsidRPr="005F600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E97E76" w:rsidRPr="005F6001" w:rsidRDefault="00E97E76" w:rsidP="00000876">
            <w:pPr>
              <w:spacing w:line="240" w:lineRule="auto"/>
              <w:ind w:firstLine="0"/>
              <w:jc w:val="center"/>
              <w:rPr>
                <w:rFonts w:eastAsia="Times New Roman"/>
                <w:sz w:val="20"/>
                <w:szCs w:val="20"/>
              </w:rPr>
            </w:pPr>
            <w:r w:rsidRPr="005F6001">
              <w:rPr>
                <w:rFonts w:eastAsia="Times New Roman"/>
                <w:sz w:val="20"/>
                <w:szCs w:val="20"/>
              </w:rPr>
              <w:t>0</w:t>
            </w:r>
          </w:p>
        </w:tc>
      </w:tr>
      <w:tr w:rsidR="005F6001" w:rsidRPr="00643C47" w:rsidTr="00E60129">
        <w:trPr>
          <w:trHeight w:val="46"/>
        </w:trPr>
        <w:tc>
          <w:tcPr>
            <w:tcW w:w="7206" w:type="dxa"/>
            <w:tcBorders>
              <w:top w:val="nil"/>
              <w:left w:val="single" w:sz="8" w:space="0" w:color="auto"/>
              <w:bottom w:val="single" w:sz="8" w:space="0" w:color="auto"/>
              <w:right w:val="single" w:sz="8" w:space="0" w:color="auto"/>
            </w:tcBorders>
            <w:shd w:val="clear" w:color="auto" w:fill="auto"/>
            <w:vAlign w:val="bottom"/>
          </w:tcPr>
          <w:p w:rsidR="005F6001" w:rsidRPr="005F6001" w:rsidRDefault="005F6001" w:rsidP="005F6001">
            <w:pPr>
              <w:spacing w:line="240" w:lineRule="auto"/>
              <w:ind w:firstLine="0"/>
              <w:rPr>
                <w:rFonts w:eastAsia="Times New Roman"/>
                <w:sz w:val="20"/>
                <w:szCs w:val="20"/>
              </w:rPr>
            </w:pPr>
            <w:r w:rsidRPr="005F6001">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tcPr>
          <w:p w:rsidR="005F6001" w:rsidRPr="005F6001" w:rsidRDefault="005F6001" w:rsidP="00000876">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tcPr>
          <w:p w:rsidR="005F6001" w:rsidRPr="005F6001" w:rsidRDefault="005F6001" w:rsidP="00000876">
            <w:pPr>
              <w:spacing w:line="240" w:lineRule="auto"/>
              <w:ind w:firstLine="0"/>
              <w:jc w:val="center"/>
              <w:rPr>
                <w:rFonts w:eastAsia="Times New Roman"/>
                <w:sz w:val="20"/>
                <w:szCs w:val="20"/>
              </w:rPr>
            </w:pPr>
          </w:p>
        </w:tc>
      </w:tr>
      <w:tr w:rsidR="005F6001" w:rsidRPr="00643C47" w:rsidTr="005F6001">
        <w:trPr>
          <w:trHeight w:val="46"/>
        </w:trPr>
        <w:tc>
          <w:tcPr>
            <w:tcW w:w="7206" w:type="dxa"/>
            <w:tcBorders>
              <w:top w:val="nil"/>
              <w:left w:val="single" w:sz="8" w:space="0" w:color="auto"/>
              <w:bottom w:val="single" w:sz="8" w:space="0" w:color="auto"/>
              <w:right w:val="single" w:sz="8" w:space="0" w:color="auto"/>
            </w:tcBorders>
            <w:shd w:val="clear" w:color="auto" w:fill="auto"/>
            <w:vAlign w:val="center"/>
          </w:tcPr>
          <w:p w:rsidR="005F6001" w:rsidRPr="005F6001" w:rsidRDefault="005F6001" w:rsidP="005F6001">
            <w:pPr>
              <w:spacing w:line="240" w:lineRule="auto"/>
              <w:ind w:firstLine="0"/>
              <w:rPr>
                <w:rFonts w:eastAsia="Times New Roman"/>
                <w:sz w:val="20"/>
                <w:szCs w:val="20"/>
              </w:rPr>
            </w:pPr>
            <w:r w:rsidRPr="005F6001">
              <w:rPr>
                <w:rFonts w:eastAsia="Times New Roman"/>
                <w:sz w:val="20"/>
                <w:szCs w:val="20"/>
              </w:rPr>
              <w:t>учебно-лабораторные здания (корпуса);</w:t>
            </w:r>
          </w:p>
        </w:tc>
        <w:tc>
          <w:tcPr>
            <w:tcW w:w="1525" w:type="dxa"/>
            <w:tcBorders>
              <w:top w:val="nil"/>
              <w:left w:val="nil"/>
              <w:bottom w:val="single" w:sz="8" w:space="0" w:color="auto"/>
              <w:right w:val="single" w:sz="8" w:space="0" w:color="auto"/>
            </w:tcBorders>
            <w:shd w:val="clear" w:color="auto" w:fill="auto"/>
            <w:noWrap/>
            <w:vAlign w:val="center"/>
          </w:tcPr>
          <w:p w:rsidR="005F6001" w:rsidRPr="005F6001" w:rsidRDefault="005F6001" w:rsidP="00000876">
            <w:pPr>
              <w:spacing w:line="240" w:lineRule="auto"/>
              <w:ind w:firstLine="0"/>
              <w:jc w:val="center"/>
              <w:rPr>
                <w:rFonts w:eastAsia="Times New Roman"/>
                <w:sz w:val="20"/>
                <w:szCs w:val="20"/>
              </w:rPr>
            </w:pPr>
            <w:r w:rsidRPr="005F600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5F6001" w:rsidRPr="005F6001" w:rsidRDefault="005F6001" w:rsidP="00000876">
            <w:pPr>
              <w:spacing w:line="240" w:lineRule="auto"/>
              <w:ind w:firstLine="0"/>
              <w:jc w:val="center"/>
              <w:rPr>
                <w:rFonts w:eastAsia="Times New Roman"/>
                <w:sz w:val="20"/>
                <w:szCs w:val="20"/>
              </w:rPr>
            </w:pPr>
            <w:r w:rsidRPr="005F6001">
              <w:rPr>
                <w:rFonts w:eastAsia="Times New Roman"/>
                <w:sz w:val="20"/>
                <w:szCs w:val="20"/>
              </w:rPr>
              <w:t>0</w:t>
            </w:r>
          </w:p>
        </w:tc>
      </w:tr>
      <w:tr w:rsidR="005F6001" w:rsidRPr="00643C47" w:rsidTr="005F6001">
        <w:trPr>
          <w:trHeight w:val="46"/>
        </w:trPr>
        <w:tc>
          <w:tcPr>
            <w:tcW w:w="7206" w:type="dxa"/>
            <w:tcBorders>
              <w:top w:val="nil"/>
              <w:left w:val="single" w:sz="8" w:space="0" w:color="auto"/>
              <w:bottom w:val="single" w:sz="8" w:space="0" w:color="auto"/>
              <w:right w:val="single" w:sz="8" w:space="0" w:color="auto"/>
            </w:tcBorders>
            <w:shd w:val="clear" w:color="auto" w:fill="auto"/>
            <w:vAlign w:val="center"/>
          </w:tcPr>
          <w:p w:rsidR="005F6001" w:rsidRPr="005F6001" w:rsidRDefault="005F6001" w:rsidP="005F6001">
            <w:pPr>
              <w:spacing w:line="240" w:lineRule="auto"/>
              <w:ind w:firstLine="0"/>
              <w:rPr>
                <w:rFonts w:eastAsia="Times New Roman"/>
                <w:sz w:val="20"/>
                <w:szCs w:val="20"/>
              </w:rPr>
            </w:pPr>
            <w:r w:rsidRPr="005F6001">
              <w:rPr>
                <w:rFonts w:eastAsia="Times New Roman"/>
                <w:sz w:val="20"/>
                <w:szCs w:val="20"/>
              </w:rPr>
              <w:t>здания общежитий.</w:t>
            </w:r>
          </w:p>
        </w:tc>
        <w:tc>
          <w:tcPr>
            <w:tcW w:w="1525" w:type="dxa"/>
            <w:tcBorders>
              <w:top w:val="nil"/>
              <w:left w:val="nil"/>
              <w:bottom w:val="single" w:sz="8" w:space="0" w:color="auto"/>
              <w:right w:val="single" w:sz="8" w:space="0" w:color="auto"/>
            </w:tcBorders>
            <w:shd w:val="clear" w:color="auto" w:fill="auto"/>
            <w:noWrap/>
            <w:vAlign w:val="center"/>
          </w:tcPr>
          <w:p w:rsidR="005F6001" w:rsidRPr="005F6001" w:rsidRDefault="005F6001" w:rsidP="00000876">
            <w:pPr>
              <w:spacing w:line="240" w:lineRule="auto"/>
              <w:ind w:firstLine="0"/>
              <w:jc w:val="center"/>
              <w:rPr>
                <w:rFonts w:eastAsia="Times New Roman"/>
                <w:sz w:val="20"/>
                <w:szCs w:val="20"/>
              </w:rPr>
            </w:pPr>
            <w:r w:rsidRPr="005F600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5F6001" w:rsidRPr="005F6001" w:rsidRDefault="005F6001" w:rsidP="00000876">
            <w:pPr>
              <w:spacing w:line="240" w:lineRule="auto"/>
              <w:ind w:firstLine="0"/>
              <w:jc w:val="center"/>
              <w:rPr>
                <w:rFonts w:eastAsia="Times New Roman"/>
                <w:sz w:val="20"/>
                <w:szCs w:val="20"/>
              </w:rPr>
            </w:pPr>
            <w:r w:rsidRPr="005F6001">
              <w:rPr>
                <w:rFonts w:eastAsia="Times New Roman"/>
                <w:sz w:val="20"/>
                <w:szCs w:val="20"/>
              </w:rPr>
              <w:t>0</w:t>
            </w:r>
          </w:p>
        </w:tc>
      </w:tr>
      <w:tr w:rsidR="00831204" w:rsidRPr="00643C47" w:rsidTr="00E60129">
        <w:trPr>
          <w:trHeight w:val="46"/>
        </w:trPr>
        <w:tc>
          <w:tcPr>
            <w:tcW w:w="7206" w:type="dxa"/>
            <w:tcBorders>
              <w:top w:val="nil"/>
              <w:left w:val="single" w:sz="8" w:space="0" w:color="auto"/>
              <w:bottom w:val="single" w:sz="8" w:space="0" w:color="auto"/>
              <w:right w:val="single" w:sz="8" w:space="0" w:color="auto"/>
            </w:tcBorders>
            <w:shd w:val="clear" w:color="auto" w:fill="auto"/>
            <w:vAlign w:val="bottom"/>
          </w:tcPr>
          <w:p w:rsidR="00831204" w:rsidRPr="00831204" w:rsidRDefault="00831204" w:rsidP="00831204">
            <w:pPr>
              <w:spacing w:line="240" w:lineRule="auto"/>
              <w:ind w:firstLine="0"/>
              <w:rPr>
                <w:rFonts w:eastAsia="Times New Roman"/>
                <w:sz w:val="20"/>
                <w:szCs w:val="20"/>
              </w:rPr>
            </w:pPr>
            <w:r w:rsidRPr="00831204">
              <w:rPr>
                <w:rFonts w:eastAsia="Times New Roman"/>
                <w:sz w:val="20"/>
                <w:szCs w:val="20"/>
              </w:rPr>
              <w:t>3.9.3. Удельный вес площади зданий, требующей капитального ремонта, в общей площади зданий организаций, осуществляющих образовательную деятельность по образовательным программам среднего профессионального образования:</w:t>
            </w:r>
          </w:p>
        </w:tc>
        <w:tc>
          <w:tcPr>
            <w:tcW w:w="1525" w:type="dxa"/>
            <w:tcBorders>
              <w:top w:val="nil"/>
              <w:left w:val="nil"/>
              <w:bottom w:val="single" w:sz="8" w:space="0" w:color="auto"/>
              <w:right w:val="single" w:sz="8" w:space="0" w:color="auto"/>
            </w:tcBorders>
            <w:shd w:val="clear" w:color="auto" w:fill="auto"/>
            <w:noWrap/>
          </w:tcPr>
          <w:p w:rsidR="00831204" w:rsidRPr="00831204" w:rsidRDefault="00831204" w:rsidP="0083120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tcPr>
          <w:p w:rsidR="00831204" w:rsidRPr="00831204" w:rsidRDefault="00831204" w:rsidP="00831204">
            <w:pPr>
              <w:spacing w:line="240" w:lineRule="auto"/>
              <w:ind w:firstLine="0"/>
              <w:jc w:val="center"/>
              <w:rPr>
                <w:rFonts w:eastAsia="Times New Roman"/>
                <w:sz w:val="20"/>
                <w:szCs w:val="20"/>
              </w:rPr>
            </w:pPr>
          </w:p>
        </w:tc>
      </w:tr>
      <w:tr w:rsidR="00831204" w:rsidRPr="00643C47" w:rsidTr="00E60129">
        <w:trPr>
          <w:trHeight w:val="46"/>
        </w:trPr>
        <w:tc>
          <w:tcPr>
            <w:tcW w:w="7206" w:type="dxa"/>
            <w:tcBorders>
              <w:top w:val="nil"/>
              <w:left w:val="single" w:sz="8" w:space="0" w:color="auto"/>
              <w:bottom w:val="single" w:sz="8" w:space="0" w:color="auto"/>
              <w:right w:val="single" w:sz="8" w:space="0" w:color="auto"/>
            </w:tcBorders>
            <w:shd w:val="clear" w:color="auto" w:fill="auto"/>
            <w:vAlign w:val="bottom"/>
          </w:tcPr>
          <w:p w:rsidR="00831204" w:rsidRPr="00831204" w:rsidRDefault="00831204" w:rsidP="00831204">
            <w:pPr>
              <w:spacing w:line="240" w:lineRule="auto"/>
              <w:ind w:firstLine="0"/>
              <w:rPr>
                <w:rFonts w:eastAsia="Times New Roman"/>
                <w:sz w:val="20"/>
                <w:szCs w:val="20"/>
              </w:rPr>
            </w:pPr>
            <w:r w:rsidRPr="00831204">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tcPr>
          <w:p w:rsidR="00831204" w:rsidRPr="00831204" w:rsidRDefault="00831204" w:rsidP="0083120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tcPr>
          <w:p w:rsidR="00831204" w:rsidRPr="00831204" w:rsidRDefault="00831204" w:rsidP="00831204">
            <w:pPr>
              <w:spacing w:line="240" w:lineRule="auto"/>
              <w:ind w:firstLine="0"/>
              <w:jc w:val="center"/>
              <w:rPr>
                <w:rFonts w:eastAsia="Times New Roman"/>
                <w:sz w:val="20"/>
                <w:szCs w:val="20"/>
              </w:rPr>
            </w:pPr>
          </w:p>
        </w:tc>
      </w:tr>
      <w:tr w:rsidR="00831204" w:rsidRPr="00643C47" w:rsidTr="00E60129">
        <w:trPr>
          <w:trHeight w:val="46"/>
        </w:trPr>
        <w:tc>
          <w:tcPr>
            <w:tcW w:w="7206" w:type="dxa"/>
            <w:tcBorders>
              <w:top w:val="nil"/>
              <w:left w:val="single" w:sz="8" w:space="0" w:color="auto"/>
              <w:bottom w:val="single" w:sz="8" w:space="0" w:color="auto"/>
              <w:right w:val="single" w:sz="8" w:space="0" w:color="auto"/>
            </w:tcBorders>
            <w:shd w:val="clear" w:color="auto" w:fill="auto"/>
            <w:vAlign w:val="bottom"/>
          </w:tcPr>
          <w:p w:rsidR="00831204" w:rsidRPr="00831204" w:rsidRDefault="00831204" w:rsidP="00831204">
            <w:pPr>
              <w:spacing w:line="240" w:lineRule="auto"/>
              <w:ind w:firstLine="0"/>
              <w:rPr>
                <w:rFonts w:eastAsia="Times New Roman"/>
                <w:sz w:val="20"/>
                <w:szCs w:val="20"/>
              </w:rPr>
            </w:pPr>
            <w:r w:rsidRPr="00831204">
              <w:rPr>
                <w:rFonts w:eastAsia="Times New Roman"/>
                <w:sz w:val="20"/>
                <w:szCs w:val="20"/>
              </w:rPr>
              <w:t>учебно-лабораторные здания (корпуса);</w:t>
            </w:r>
          </w:p>
        </w:tc>
        <w:tc>
          <w:tcPr>
            <w:tcW w:w="1525" w:type="dxa"/>
            <w:tcBorders>
              <w:top w:val="nil"/>
              <w:left w:val="nil"/>
              <w:bottom w:val="single" w:sz="8" w:space="0" w:color="auto"/>
              <w:right w:val="single" w:sz="8" w:space="0" w:color="auto"/>
            </w:tcBorders>
            <w:shd w:val="clear" w:color="auto" w:fill="auto"/>
            <w:noWrap/>
            <w:vAlign w:val="bottom"/>
          </w:tcPr>
          <w:p w:rsidR="00831204" w:rsidRPr="00831204" w:rsidRDefault="00831204" w:rsidP="00831204">
            <w:pPr>
              <w:spacing w:line="240" w:lineRule="auto"/>
              <w:ind w:firstLine="0"/>
              <w:jc w:val="center"/>
              <w:rPr>
                <w:rFonts w:eastAsia="Times New Roman"/>
                <w:sz w:val="20"/>
                <w:szCs w:val="20"/>
              </w:rPr>
            </w:pPr>
            <w:r w:rsidRPr="0083120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tcPr>
          <w:p w:rsidR="00831204" w:rsidRPr="00831204" w:rsidRDefault="00831204" w:rsidP="00831204">
            <w:pPr>
              <w:spacing w:line="240" w:lineRule="auto"/>
              <w:ind w:firstLine="0"/>
              <w:jc w:val="center"/>
              <w:rPr>
                <w:rFonts w:eastAsia="Times New Roman"/>
                <w:sz w:val="20"/>
                <w:szCs w:val="20"/>
              </w:rPr>
            </w:pPr>
            <w:r w:rsidRPr="00831204">
              <w:rPr>
                <w:rFonts w:eastAsia="Times New Roman"/>
                <w:sz w:val="20"/>
                <w:szCs w:val="20"/>
              </w:rPr>
              <w:t>7,71</w:t>
            </w:r>
          </w:p>
        </w:tc>
      </w:tr>
      <w:tr w:rsidR="00831204" w:rsidRPr="00643C47" w:rsidTr="005F6001">
        <w:trPr>
          <w:trHeight w:val="46"/>
        </w:trPr>
        <w:tc>
          <w:tcPr>
            <w:tcW w:w="7206" w:type="dxa"/>
            <w:tcBorders>
              <w:top w:val="nil"/>
              <w:left w:val="single" w:sz="8" w:space="0" w:color="auto"/>
              <w:bottom w:val="single" w:sz="8" w:space="0" w:color="auto"/>
              <w:right w:val="single" w:sz="8" w:space="0" w:color="auto"/>
            </w:tcBorders>
            <w:shd w:val="clear" w:color="auto" w:fill="auto"/>
            <w:vAlign w:val="center"/>
          </w:tcPr>
          <w:p w:rsidR="00831204" w:rsidRPr="00831204" w:rsidRDefault="00831204" w:rsidP="00831204">
            <w:pPr>
              <w:spacing w:line="240" w:lineRule="auto"/>
              <w:ind w:firstLine="0"/>
              <w:rPr>
                <w:rFonts w:eastAsia="Times New Roman"/>
                <w:sz w:val="20"/>
                <w:szCs w:val="20"/>
              </w:rPr>
            </w:pPr>
            <w:r w:rsidRPr="00831204">
              <w:rPr>
                <w:rFonts w:eastAsia="Times New Roman"/>
                <w:sz w:val="20"/>
                <w:szCs w:val="20"/>
              </w:rPr>
              <w:t>здания общежитий;</w:t>
            </w:r>
          </w:p>
        </w:tc>
        <w:tc>
          <w:tcPr>
            <w:tcW w:w="1525" w:type="dxa"/>
            <w:tcBorders>
              <w:top w:val="nil"/>
              <w:left w:val="nil"/>
              <w:bottom w:val="single" w:sz="8" w:space="0" w:color="auto"/>
              <w:right w:val="single" w:sz="8" w:space="0" w:color="auto"/>
            </w:tcBorders>
            <w:shd w:val="clear" w:color="auto" w:fill="auto"/>
            <w:noWrap/>
            <w:vAlign w:val="center"/>
          </w:tcPr>
          <w:p w:rsidR="00831204" w:rsidRPr="00831204" w:rsidRDefault="00831204" w:rsidP="00831204">
            <w:pPr>
              <w:spacing w:line="240" w:lineRule="auto"/>
              <w:ind w:firstLine="0"/>
              <w:jc w:val="center"/>
              <w:rPr>
                <w:rFonts w:eastAsia="Times New Roman"/>
                <w:sz w:val="20"/>
                <w:szCs w:val="20"/>
              </w:rPr>
            </w:pPr>
            <w:r w:rsidRPr="0083120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831204" w:rsidRPr="00831204" w:rsidRDefault="00831204" w:rsidP="00831204">
            <w:pPr>
              <w:spacing w:line="240" w:lineRule="auto"/>
              <w:ind w:firstLine="0"/>
              <w:jc w:val="center"/>
              <w:rPr>
                <w:rFonts w:eastAsia="Times New Roman"/>
                <w:sz w:val="20"/>
                <w:szCs w:val="20"/>
              </w:rPr>
            </w:pPr>
            <w:r w:rsidRPr="00831204">
              <w:rPr>
                <w:rFonts w:eastAsia="Times New Roman"/>
                <w:sz w:val="20"/>
                <w:szCs w:val="20"/>
              </w:rPr>
              <w:t>0</w:t>
            </w:r>
          </w:p>
        </w:tc>
      </w:tr>
      <w:tr w:rsidR="00831204" w:rsidRPr="00643C47" w:rsidTr="00E60129">
        <w:trPr>
          <w:trHeight w:val="46"/>
        </w:trPr>
        <w:tc>
          <w:tcPr>
            <w:tcW w:w="7206" w:type="dxa"/>
            <w:tcBorders>
              <w:top w:val="nil"/>
              <w:left w:val="single" w:sz="8" w:space="0" w:color="auto"/>
              <w:bottom w:val="single" w:sz="8" w:space="0" w:color="auto"/>
              <w:right w:val="single" w:sz="8" w:space="0" w:color="auto"/>
            </w:tcBorders>
            <w:shd w:val="clear" w:color="auto" w:fill="auto"/>
            <w:vAlign w:val="bottom"/>
          </w:tcPr>
          <w:p w:rsidR="00831204" w:rsidRPr="00831204" w:rsidRDefault="00831204" w:rsidP="00831204">
            <w:pPr>
              <w:spacing w:line="240" w:lineRule="auto"/>
              <w:ind w:firstLine="0"/>
              <w:rPr>
                <w:rFonts w:eastAsia="Times New Roman"/>
                <w:sz w:val="20"/>
                <w:szCs w:val="20"/>
              </w:rPr>
            </w:pPr>
            <w:r w:rsidRPr="00831204">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tcPr>
          <w:p w:rsidR="00831204" w:rsidRPr="00831204" w:rsidRDefault="00831204" w:rsidP="0083120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tcPr>
          <w:p w:rsidR="00831204" w:rsidRPr="00831204" w:rsidRDefault="00831204" w:rsidP="00831204">
            <w:pPr>
              <w:spacing w:line="240" w:lineRule="auto"/>
              <w:ind w:firstLine="0"/>
              <w:jc w:val="center"/>
              <w:rPr>
                <w:rFonts w:eastAsia="Times New Roman"/>
                <w:sz w:val="20"/>
                <w:szCs w:val="20"/>
              </w:rPr>
            </w:pPr>
          </w:p>
        </w:tc>
      </w:tr>
      <w:tr w:rsidR="00831204" w:rsidRPr="00643C47" w:rsidTr="005F6001">
        <w:trPr>
          <w:trHeight w:val="46"/>
        </w:trPr>
        <w:tc>
          <w:tcPr>
            <w:tcW w:w="7206" w:type="dxa"/>
            <w:tcBorders>
              <w:top w:val="nil"/>
              <w:left w:val="single" w:sz="8" w:space="0" w:color="auto"/>
              <w:bottom w:val="single" w:sz="8" w:space="0" w:color="auto"/>
              <w:right w:val="single" w:sz="8" w:space="0" w:color="auto"/>
            </w:tcBorders>
            <w:shd w:val="clear" w:color="auto" w:fill="auto"/>
            <w:vAlign w:val="center"/>
          </w:tcPr>
          <w:p w:rsidR="00831204" w:rsidRPr="00831204" w:rsidRDefault="00831204" w:rsidP="00831204">
            <w:pPr>
              <w:spacing w:line="240" w:lineRule="auto"/>
              <w:ind w:firstLine="0"/>
              <w:rPr>
                <w:rFonts w:eastAsia="Times New Roman"/>
                <w:sz w:val="20"/>
                <w:szCs w:val="20"/>
              </w:rPr>
            </w:pPr>
            <w:r w:rsidRPr="00831204">
              <w:rPr>
                <w:rFonts w:eastAsia="Times New Roman"/>
                <w:sz w:val="20"/>
                <w:szCs w:val="20"/>
              </w:rPr>
              <w:t>учебно-лабораторные здания (корпуса);</w:t>
            </w:r>
          </w:p>
        </w:tc>
        <w:tc>
          <w:tcPr>
            <w:tcW w:w="1525" w:type="dxa"/>
            <w:tcBorders>
              <w:top w:val="nil"/>
              <w:left w:val="nil"/>
              <w:bottom w:val="single" w:sz="8" w:space="0" w:color="auto"/>
              <w:right w:val="single" w:sz="8" w:space="0" w:color="auto"/>
            </w:tcBorders>
            <w:shd w:val="clear" w:color="auto" w:fill="auto"/>
            <w:noWrap/>
            <w:vAlign w:val="center"/>
          </w:tcPr>
          <w:p w:rsidR="00831204" w:rsidRPr="00831204" w:rsidRDefault="00831204" w:rsidP="00831204">
            <w:pPr>
              <w:spacing w:line="240" w:lineRule="auto"/>
              <w:ind w:firstLine="0"/>
              <w:jc w:val="center"/>
              <w:rPr>
                <w:rFonts w:eastAsia="Times New Roman"/>
                <w:sz w:val="20"/>
                <w:szCs w:val="20"/>
              </w:rPr>
            </w:pPr>
            <w:r w:rsidRPr="0083120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831204" w:rsidRPr="00831204" w:rsidRDefault="00831204" w:rsidP="00831204">
            <w:pPr>
              <w:spacing w:line="240" w:lineRule="auto"/>
              <w:ind w:firstLine="0"/>
              <w:jc w:val="center"/>
              <w:rPr>
                <w:rFonts w:eastAsia="Times New Roman"/>
                <w:sz w:val="20"/>
                <w:szCs w:val="20"/>
              </w:rPr>
            </w:pPr>
            <w:r w:rsidRPr="00831204">
              <w:rPr>
                <w:rFonts w:eastAsia="Times New Roman"/>
                <w:sz w:val="20"/>
                <w:szCs w:val="20"/>
              </w:rPr>
              <w:t>0</w:t>
            </w:r>
          </w:p>
        </w:tc>
      </w:tr>
      <w:tr w:rsidR="00831204" w:rsidRPr="00643C47" w:rsidTr="005F6001">
        <w:trPr>
          <w:trHeight w:val="46"/>
        </w:trPr>
        <w:tc>
          <w:tcPr>
            <w:tcW w:w="7206" w:type="dxa"/>
            <w:tcBorders>
              <w:top w:val="nil"/>
              <w:left w:val="single" w:sz="8" w:space="0" w:color="auto"/>
              <w:bottom w:val="single" w:sz="8" w:space="0" w:color="auto"/>
              <w:right w:val="single" w:sz="8" w:space="0" w:color="auto"/>
            </w:tcBorders>
            <w:shd w:val="clear" w:color="auto" w:fill="auto"/>
            <w:vAlign w:val="center"/>
          </w:tcPr>
          <w:p w:rsidR="00831204" w:rsidRPr="00831204" w:rsidRDefault="00831204" w:rsidP="00831204">
            <w:pPr>
              <w:spacing w:line="240" w:lineRule="auto"/>
              <w:ind w:firstLine="0"/>
              <w:rPr>
                <w:rFonts w:eastAsia="Times New Roman"/>
                <w:sz w:val="20"/>
                <w:szCs w:val="20"/>
              </w:rPr>
            </w:pPr>
            <w:r w:rsidRPr="00831204">
              <w:rPr>
                <w:rFonts w:eastAsia="Times New Roman"/>
                <w:sz w:val="20"/>
                <w:szCs w:val="20"/>
              </w:rPr>
              <w:t>здания общежитий.</w:t>
            </w:r>
          </w:p>
        </w:tc>
        <w:tc>
          <w:tcPr>
            <w:tcW w:w="1525" w:type="dxa"/>
            <w:tcBorders>
              <w:top w:val="nil"/>
              <w:left w:val="nil"/>
              <w:bottom w:val="single" w:sz="8" w:space="0" w:color="auto"/>
              <w:right w:val="single" w:sz="8" w:space="0" w:color="auto"/>
            </w:tcBorders>
            <w:shd w:val="clear" w:color="auto" w:fill="auto"/>
            <w:noWrap/>
            <w:vAlign w:val="center"/>
          </w:tcPr>
          <w:p w:rsidR="00831204" w:rsidRPr="00831204" w:rsidRDefault="00831204" w:rsidP="00831204">
            <w:pPr>
              <w:spacing w:line="240" w:lineRule="auto"/>
              <w:ind w:firstLine="0"/>
              <w:jc w:val="center"/>
              <w:rPr>
                <w:rFonts w:eastAsia="Times New Roman"/>
                <w:sz w:val="20"/>
                <w:szCs w:val="20"/>
              </w:rPr>
            </w:pPr>
            <w:r w:rsidRPr="0083120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831204" w:rsidRPr="00831204" w:rsidRDefault="00831204" w:rsidP="00831204">
            <w:pPr>
              <w:spacing w:line="240" w:lineRule="auto"/>
              <w:ind w:firstLine="0"/>
              <w:jc w:val="center"/>
              <w:rPr>
                <w:rFonts w:eastAsia="Times New Roman"/>
                <w:sz w:val="20"/>
                <w:szCs w:val="20"/>
              </w:rPr>
            </w:pPr>
            <w:r w:rsidRPr="00831204">
              <w:rPr>
                <w:rFonts w:eastAsia="Times New Roman"/>
                <w:sz w:val="20"/>
                <w:szCs w:val="20"/>
              </w:rPr>
              <w:t>0</w:t>
            </w:r>
          </w:p>
        </w:tc>
      </w:tr>
      <w:tr w:rsidR="00335169"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hideMark/>
          </w:tcPr>
          <w:p w:rsidR="00335169" w:rsidRPr="00643C47" w:rsidRDefault="00335169" w:rsidP="00335169">
            <w:pPr>
              <w:spacing w:line="240" w:lineRule="auto"/>
              <w:ind w:firstLine="0"/>
              <w:jc w:val="center"/>
              <w:rPr>
                <w:rFonts w:ascii="Arial" w:eastAsia="Times New Roman" w:hAnsi="Arial" w:cs="Arial"/>
                <w:sz w:val="20"/>
                <w:szCs w:val="20"/>
                <w:lang w:eastAsia="ru-RU"/>
              </w:rPr>
            </w:pPr>
            <w:r w:rsidRPr="00643C47">
              <w:rPr>
                <w:rFonts w:eastAsia="Times New Roman" w:cs="Times New Roman"/>
                <w:b/>
                <w:bCs/>
                <w:sz w:val="20"/>
                <w:szCs w:val="20"/>
                <w:lang w:eastAsia="ru-RU"/>
              </w:rPr>
              <w:t>III. Дополнительное образование</w:t>
            </w:r>
          </w:p>
        </w:tc>
        <w:tc>
          <w:tcPr>
            <w:tcW w:w="1525" w:type="dxa"/>
            <w:tcBorders>
              <w:top w:val="nil"/>
              <w:left w:val="nil"/>
              <w:bottom w:val="single" w:sz="8" w:space="0" w:color="auto"/>
              <w:right w:val="single" w:sz="8" w:space="0" w:color="auto"/>
            </w:tcBorders>
            <w:shd w:val="clear" w:color="auto" w:fill="auto"/>
            <w:noWrap/>
            <w:hideMark/>
          </w:tcPr>
          <w:p w:rsidR="00335169" w:rsidRPr="00643C47" w:rsidRDefault="00335169" w:rsidP="00D210E6">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335169" w:rsidRPr="00643C47" w:rsidRDefault="00335169" w:rsidP="00D210E6">
            <w:pPr>
              <w:spacing w:line="240" w:lineRule="auto"/>
              <w:ind w:firstLine="0"/>
              <w:jc w:val="center"/>
              <w:rPr>
                <w:rFonts w:ascii="Arial" w:eastAsia="Times New Roman" w:hAnsi="Arial" w:cs="Arial"/>
                <w:sz w:val="20"/>
                <w:szCs w:val="20"/>
                <w:lang w:eastAsia="ru-RU"/>
              </w:rPr>
            </w:pPr>
          </w:p>
        </w:tc>
      </w:tr>
      <w:tr w:rsidR="00335169"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335169" w:rsidRPr="00643C47" w:rsidRDefault="00D210E6" w:rsidP="00335169">
            <w:pPr>
              <w:spacing w:line="240" w:lineRule="auto"/>
              <w:ind w:firstLine="0"/>
              <w:jc w:val="center"/>
              <w:rPr>
                <w:rFonts w:ascii="Arial" w:eastAsia="Times New Roman" w:hAnsi="Arial" w:cs="Arial"/>
                <w:sz w:val="20"/>
                <w:szCs w:val="20"/>
                <w:lang w:eastAsia="ru-RU"/>
              </w:rPr>
            </w:pPr>
            <w:r>
              <w:rPr>
                <w:rFonts w:eastAsia="Times New Roman" w:cs="Times New Roman"/>
                <w:b/>
                <w:bCs/>
                <w:sz w:val="20"/>
                <w:szCs w:val="20"/>
                <w:lang w:eastAsia="ru-RU"/>
              </w:rPr>
              <w:t>4</w:t>
            </w:r>
            <w:r w:rsidR="00335169" w:rsidRPr="00643C47">
              <w:rPr>
                <w:rFonts w:eastAsia="Times New Roman" w:cs="Times New Roman"/>
                <w:b/>
                <w:bCs/>
                <w:sz w:val="20"/>
                <w:szCs w:val="20"/>
                <w:lang w:eastAsia="ru-RU"/>
              </w:rPr>
              <w:t>. Сведения о развитии дополнительного образования детей и взрослых</w:t>
            </w:r>
          </w:p>
        </w:tc>
        <w:tc>
          <w:tcPr>
            <w:tcW w:w="1525" w:type="dxa"/>
            <w:tcBorders>
              <w:top w:val="nil"/>
              <w:left w:val="nil"/>
              <w:bottom w:val="single" w:sz="8" w:space="0" w:color="auto"/>
              <w:right w:val="single" w:sz="8" w:space="0" w:color="auto"/>
            </w:tcBorders>
            <w:shd w:val="clear" w:color="auto" w:fill="auto"/>
            <w:noWrap/>
            <w:hideMark/>
          </w:tcPr>
          <w:p w:rsidR="00335169" w:rsidRPr="00643C47" w:rsidRDefault="00335169" w:rsidP="00D210E6">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335169" w:rsidRPr="00643C47" w:rsidRDefault="00335169" w:rsidP="00D210E6">
            <w:pPr>
              <w:spacing w:line="240" w:lineRule="auto"/>
              <w:ind w:firstLine="0"/>
              <w:jc w:val="center"/>
              <w:rPr>
                <w:rFonts w:ascii="Arial" w:eastAsia="Times New Roman" w:hAnsi="Arial" w:cs="Arial"/>
                <w:sz w:val="20"/>
                <w:szCs w:val="20"/>
                <w:lang w:eastAsia="ru-RU"/>
              </w:rPr>
            </w:pPr>
          </w:p>
        </w:tc>
      </w:tr>
      <w:tr w:rsidR="00335169"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335169" w:rsidRPr="00643C47" w:rsidRDefault="00D210E6" w:rsidP="00335169">
            <w:pPr>
              <w:spacing w:line="240" w:lineRule="auto"/>
              <w:ind w:firstLine="0"/>
              <w:rPr>
                <w:rFonts w:ascii="Arial" w:eastAsia="Times New Roman" w:hAnsi="Arial" w:cs="Arial"/>
                <w:sz w:val="20"/>
                <w:szCs w:val="20"/>
                <w:lang w:eastAsia="ru-RU"/>
              </w:rPr>
            </w:pPr>
            <w:r>
              <w:rPr>
                <w:rFonts w:eastAsia="Times New Roman" w:cs="Times New Roman"/>
                <w:b/>
                <w:bCs/>
                <w:sz w:val="20"/>
                <w:szCs w:val="20"/>
                <w:lang w:eastAsia="ru-RU"/>
              </w:rPr>
              <w:t>4</w:t>
            </w:r>
            <w:r w:rsidR="00335169" w:rsidRPr="00643C47">
              <w:rPr>
                <w:rFonts w:eastAsia="Times New Roman" w:cs="Times New Roman"/>
                <w:b/>
                <w:bCs/>
                <w:sz w:val="20"/>
                <w:szCs w:val="20"/>
                <w:lang w:eastAsia="ru-RU"/>
              </w:rPr>
              <w:t>.1. Численность населения, обучающегося по дополнительным общеобразовательным программам</w:t>
            </w:r>
          </w:p>
        </w:tc>
        <w:tc>
          <w:tcPr>
            <w:tcW w:w="1525" w:type="dxa"/>
            <w:tcBorders>
              <w:top w:val="nil"/>
              <w:left w:val="nil"/>
              <w:bottom w:val="single" w:sz="8" w:space="0" w:color="auto"/>
              <w:right w:val="single" w:sz="8" w:space="0" w:color="auto"/>
            </w:tcBorders>
            <w:shd w:val="clear" w:color="auto" w:fill="auto"/>
            <w:noWrap/>
            <w:hideMark/>
          </w:tcPr>
          <w:p w:rsidR="00335169" w:rsidRPr="00643C47" w:rsidRDefault="00335169" w:rsidP="00D210E6">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335169" w:rsidRPr="00643C47" w:rsidRDefault="00335169" w:rsidP="00D210E6">
            <w:pPr>
              <w:spacing w:line="240" w:lineRule="auto"/>
              <w:ind w:firstLine="0"/>
              <w:jc w:val="center"/>
              <w:rPr>
                <w:rFonts w:ascii="Arial" w:eastAsia="Times New Roman" w:hAnsi="Arial" w:cs="Arial"/>
                <w:sz w:val="20"/>
                <w:szCs w:val="20"/>
                <w:lang w:eastAsia="ru-RU"/>
              </w:rPr>
            </w:pPr>
          </w:p>
        </w:tc>
      </w:tr>
      <w:tr w:rsidR="00D210E6" w:rsidRPr="00643C47" w:rsidTr="00E60129">
        <w:trPr>
          <w:trHeight w:val="84"/>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D210E6" w:rsidRPr="00D210E6" w:rsidRDefault="00D210E6" w:rsidP="00D210E6">
            <w:pPr>
              <w:spacing w:line="240" w:lineRule="auto"/>
              <w:ind w:firstLine="0"/>
              <w:rPr>
                <w:rFonts w:eastAsia="Times New Roman"/>
                <w:sz w:val="20"/>
                <w:szCs w:val="20"/>
              </w:rPr>
            </w:pPr>
            <w:r w:rsidRPr="00D210E6">
              <w:rPr>
                <w:rFonts w:eastAsia="Times New Roman"/>
                <w:sz w:val="20"/>
                <w:szCs w:val="20"/>
              </w:rPr>
              <w:t>4.1.1. Охват детей дополнительными общеобразовательными программами (отношение численности обучающихся по дополнительным общеобразовательным программам к численности детей в возрасте от 5 до 18 лет) &lt;*&gt;.</w:t>
            </w:r>
          </w:p>
        </w:tc>
        <w:tc>
          <w:tcPr>
            <w:tcW w:w="1525" w:type="dxa"/>
            <w:tcBorders>
              <w:top w:val="nil"/>
              <w:left w:val="nil"/>
              <w:bottom w:val="single" w:sz="8" w:space="0" w:color="auto"/>
              <w:right w:val="single" w:sz="8" w:space="0" w:color="auto"/>
            </w:tcBorders>
            <w:shd w:val="clear" w:color="auto" w:fill="auto"/>
            <w:noWrap/>
            <w:vAlign w:val="center"/>
            <w:hideMark/>
          </w:tcPr>
          <w:p w:rsidR="00D210E6" w:rsidRPr="00D210E6" w:rsidRDefault="00D210E6" w:rsidP="00D210E6">
            <w:pPr>
              <w:spacing w:line="240" w:lineRule="auto"/>
              <w:ind w:firstLine="0"/>
              <w:jc w:val="center"/>
              <w:rPr>
                <w:rFonts w:eastAsia="Times New Roman"/>
                <w:sz w:val="20"/>
                <w:szCs w:val="20"/>
              </w:rPr>
            </w:pPr>
            <w:r>
              <w:rPr>
                <w:rFonts w:eastAsia="Times New Roman"/>
                <w:sz w:val="20"/>
                <w:szCs w:val="20"/>
              </w:rPr>
              <w:t>п</w:t>
            </w:r>
            <w:r w:rsidRPr="00D210E6">
              <w:rPr>
                <w:rFonts w:eastAsia="Times New Roman"/>
                <w:sz w:val="20"/>
                <w:szCs w:val="20"/>
              </w:rPr>
              <w:t>роцент</w:t>
            </w:r>
          </w:p>
        </w:tc>
        <w:tc>
          <w:tcPr>
            <w:tcW w:w="1285" w:type="dxa"/>
            <w:tcBorders>
              <w:top w:val="nil"/>
              <w:left w:val="nil"/>
              <w:bottom w:val="single" w:sz="8" w:space="0" w:color="auto"/>
              <w:right w:val="single" w:sz="8" w:space="0" w:color="auto"/>
            </w:tcBorders>
            <w:shd w:val="clear" w:color="auto" w:fill="auto"/>
            <w:noWrap/>
            <w:hideMark/>
          </w:tcPr>
          <w:p w:rsidR="00D210E6" w:rsidRPr="00D210E6" w:rsidRDefault="00D210E6" w:rsidP="00D210E6">
            <w:pPr>
              <w:spacing w:line="240" w:lineRule="auto"/>
              <w:ind w:firstLine="0"/>
              <w:jc w:val="center"/>
              <w:rPr>
                <w:rFonts w:eastAsia="Times New Roman"/>
                <w:sz w:val="20"/>
                <w:szCs w:val="20"/>
              </w:rPr>
            </w:pPr>
          </w:p>
        </w:tc>
      </w:tr>
      <w:tr w:rsidR="00D210E6"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D210E6" w:rsidRPr="00D210E6" w:rsidRDefault="00D210E6" w:rsidP="00D210E6">
            <w:pPr>
              <w:spacing w:line="240" w:lineRule="auto"/>
              <w:ind w:firstLine="0"/>
              <w:rPr>
                <w:rFonts w:eastAsia="Times New Roman"/>
                <w:sz w:val="20"/>
                <w:szCs w:val="20"/>
              </w:rPr>
            </w:pPr>
            <w:r w:rsidRPr="00D210E6">
              <w:rPr>
                <w:rFonts w:eastAsia="Times New Roman"/>
                <w:sz w:val="20"/>
                <w:szCs w:val="20"/>
              </w:rPr>
              <w:t>4.1.2. Структура численности детей, обучающихся по дополнительным общеобразовательным программам, по направлениям &lt;*&gt;:</w:t>
            </w:r>
          </w:p>
        </w:tc>
        <w:tc>
          <w:tcPr>
            <w:tcW w:w="1525" w:type="dxa"/>
            <w:tcBorders>
              <w:top w:val="nil"/>
              <w:left w:val="nil"/>
              <w:bottom w:val="single" w:sz="8" w:space="0" w:color="auto"/>
              <w:right w:val="single" w:sz="8" w:space="0" w:color="auto"/>
            </w:tcBorders>
            <w:shd w:val="clear" w:color="auto" w:fill="auto"/>
            <w:noWrap/>
            <w:hideMark/>
          </w:tcPr>
          <w:p w:rsidR="00D210E6" w:rsidRPr="00D210E6" w:rsidRDefault="00D210E6" w:rsidP="00D210E6">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D210E6" w:rsidRPr="00D210E6" w:rsidRDefault="00D210E6" w:rsidP="00D210E6">
            <w:pPr>
              <w:spacing w:line="240" w:lineRule="auto"/>
              <w:ind w:firstLine="0"/>
              <w:jc w:val="center"/>
              <w:rPr>
                <w:rFonts w:eastAsia="Times New Roman"/>
                <w:sz w:val="20"/>
                <w:szCs w:val="20"/>
              </w:rPr>
            </w:pPr>
          </w:p>
        </w:tc>
      </w:tr>
      <w:tr w:rsidR="00D210E6"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rPr>
                <w:rFonts w:eastAsia="Times New Roman"/>
                <w:sz w:val="20"/>
                <w:szCs w:val="20"/>
              </w:rPr>
            </w:pPr>
            <w:r w:rsidRPr="00D210E6">
              <w:rPr>
                <w:rFonts w:eastAsia="Times New Roman"/>
                <w:sz w:val="20"/>
                <w:szCs w:val="20"/>
              </w:rPr>
              <w:t>техническое;</w:t>
            </w:r>
          </w:p>
        </w:tc>
        <w:tc>
          <w:tcPr>
            <w:tcW w:w="1525" w:type="dxa"/>
            <w:tcBorders>
              <w:top w:val="nil"/>
              <w:left w:val="nil"/>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jc w:val="center"/>
              <w:rPr>
                <w:rFonts w:eastAsia="Times New Roman"/>
                <w:sz w:val="20"/>
                <w:szCs w:val="20"/>
              </w:rPr>
            </w:pPr>
            <w:r w:rsidRPr="00D210E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D210E6" w:rsidRPr="00D210E6" w:rsidRDefault="00D210E6" w:rsidP="00D210E6">
            <w:pPr>
              <w:spacing w:line="240" w:lineRule="auto"/>
              <w:ind w:firstLine="0"/>
              <w:jc w:val="center"/>
              <w:rPr>
                <w:rFonts w:eastAsia="Times New Roman"/>
                <w:sz w:val="20"/>
                <w:szCs w:val="20"/>
              </w:rPr>
            </w:pPr>
          </w:p>
        </w:tc>
      </w:tr>
      <w:tr w:rsidR="00D210E6"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rPr>
                <w:rFonts w:eastAsia="Times New Roman"/>
                <w:sz w:val="20"/>
                <w:szCs w:val="20"/>
              </w:rPr>
            </w:pPr>
            <w:r w:rsidRPr="00D210E6">
              <w:rPr>
                <w:rFonts w:eastAsia="Times New Roman"/>
                <w:sz w:val="20"/>
                <w:szCs w:val="20"/>
              </w:rPr>
              <w:t>естественнонаучное;</w:t>
            </w:r>
          </w:p>
        </w:tc>
        <w:tc>
          <w:tcPr>
            <w:tcW w:w="1525" w:type="dxa"/>
            <w:tcBorders>
              <w:top w:val="nil"/>
              <w:left w:val="nil"/>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jc w:val="center"/>
              <w:rPr>
                <w:rFonts w:eastAsia="Times New Roman"/>
                <w:sz w:val="20"/>
                <w:szCs w:val="20"/>
              </w:rPr>
            </w:pPr>
            <w:r w:rsidRPr="00D210E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D210E6" w:rsidRPr="00D210E6" w:rsidRDefault="00D210E6" w:rsidP="00D210E6">
            <w:pPr>
              <w:spacing w:line="240" w:lineRule="auto"/>
              <w:ind w:firstLine="0"/>
              <w:jc w:val="center"/>
              <w:rPr>
                <w:rFonts w:eastAsia="Times New Roman"/>
                <w:sz w:val="20"/>
                <w:szCs w:val="20"/>
              </w:rPr>
            </w:pPr>
          </w:p>
        </w:tc>
      </w:tr>
      <w:tr w:rsidR="00D210E6"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rPr>
                <w:rFonts w:eastAsia="Times New Roman"/>
                <w:sz w:val="20"/>
                <w:szCs w:val="20"/>
              </w:rPr>
            </w:pPr>
            <w:r w:rsidRPr="00D210E6">
              <w:rPr>
                <w:rFonts w:eastAsia="Times New Roman"/>
                <w:sz w:val="20"/>
                <w:szCs w:val="20"/>
              </w:rPr>
              <w:t>туристско-краеведческое;</w:t>
            </w:r>
          </w:p>
        </w:tc>
        <w:tc>
          <w:tcPr>
            <w:tcW w:w="1525" w:type="dxa"/>
            <w:tcBorders>
              <w:top w:val="nil"/>
              <w:left w:val="nil"/>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jc w:val="center"/>
              <w:rPr>
                <w:rFonts w:eastAsia="Times New Roman"/>
                <w:sz w:val="20"/>
                <w:szCs w:val="20"/>
              </w:rPr>
            </w:pPr>
            <w:r w:rsidRPr="00D210E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D210E6" w:rsidRPr="00D210E6" w:rsidRDefault="00D210E6" w:rsidP="00D210E6">
            <w:pPr>
              <w:spacing w:line="240" w:lineRule="auto"/>
              <w:ind w:firstLine="0"/>
              <w:jc w:val="center"/>
              <w:rPr>
                <w:rFonts w:eastAsia="Times New Roman"/>
                <w:sz w:val="20"/>
                <w:szCs w:val="20"/>
              </w:rPr>
            </w:pPr>
          </w:p>
        </w:tc>
      </w:tr>
      <w:tr w:rsidR="00D210E6"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rPr>
                <w:rFonts w:eastAsia="Times New Roman"/>
                <w:sz w:val="20"/>
                <w:szCs w:val="20"/>
              </w:rPr>
            </w:pPr>
            <w:r w:rsidRPr="00D210E6">
              <w:rPr>
                <w:rFonts w:eastAsia="Times New Roman"/>
                <w:sz w:val="20"/>
                <w:szCs w:val="20"/>
              </w:rPr>
              <w:t>социально-педагогическое;</w:t>
            </w:r>
          </w:p>
        </w:tc>
        <w:tc>
          <w:tcPr>
            <w:tcW w:w="1525" w:type="dxa"/>
            <w:tcBorders>
              <w:top w:val="nil"/>
              <w:left w:val="nil"/>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jc w:val="center"/>
              <w:rPr>
                <w:rFonts w:eastAsia="Times New Roman"/>
                <w:sz w:val="20"/>
                <w:szCs w:val="20"/>
              </w:rPr>
            </w:pPr>
            <w:r w:rsidRPr="00D210E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D210E6" w:rsidRPr="00D210E6" w:rsidRDefault="00D210E6" w:rsidP="00D210E6">
            <w:pPr>
              <w:spacing w:line="240" w:lineRule="auto"/>
              <w:ind w:firstLine="0"/>
              <w:jc w:val="center"/>
              <w:rPr>
                <w:rFonts w:eastAsia="Times New Roman"/>
                <w:sz w:val="20"/>
                <w:szCs w:val="20"/>
              </w:rPr>
            </w:pPr>
          </w:p>
        </w:tc>
      </w:tr>
      <w:tr w:rsidR="00D210E6"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rPr>
                <w:rFonts w:eastAsia="Times New Roman"/>
                <w:sz w:val="20"/>
                <w:szCs w:val="20"/>
              </w:rPr>
            </w:pPr>
            <w:r w:rsidRPr="00D210E6">
              <w:rPr>
                <w:rFonts w:eastAsia="Times New Roman"/>
                <w:sz w:val="20"/>
                <w:szCs w:val="20"/>
              </w:rPr>
              <w:t>в области искусств:</w:t>
            </w:r>
          </w:p>
        </w:tc>
        <w:tc>
          <w:tcPr>
            <w:tcW w:w="1525" w:type="dxa"/>
            <w:tcBorders>
              <w:top w:val="nil"/>
              <w:left w:val="nil"/>
              <w:bottom w:val="single" w:sz="8" w:space="0" w:color="auto"/>
              <w:right w:val="single" w:sz="8" w:space="0" w:color="auto"/>
            </w:tcBorders>
            <w:shd w:val="clear" w:color="auto" w:fill="auto"/>
            <w:noWrap/>
            <w:hideMark/>
          </w:tcPr>
          <w:p w:rsidR="00D210E6" w:rsidRPr="00D210E6" w:rsidRDefault="00D210E6" w:rsidP="00D210E6">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D210E6" w:rsidRPr="00D210E6" w:rsidRDefault="00D210E6" w:rsidP="00D210E6">
            <w:pPr>
              <w:spacing w:line="240" w:lineRule="auto"/>
              <w:ind w:firstLine="0"/>
              <w:jc w:val="center"/>
              <w:rPr>
                <w:rFonts w:eastAsia="Times New Roman"/>
                <w:sz w:val="20"/>
                <w:szCs w:val="20"/>
              </w:rPr>
            </w:pPr>
          </w:p>
        </w:tc>
      </w:tr>
      <w:tr w:rsidR="00D210E6"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rPr>
                <w:rFonts w:eastAsia="Times New Roman"/>
                <w:sz w:val="20"/>
                <w:szCs w:val="20"/>
              </w:rPr>
            </w:pPr>
            <w:r w:rsidRPr="00D210E6">
              <w:rPr>
                <w:rFonts w:eastAsia="Times New Roman"/>
                <w:sz w:val="20"/>
                <w:szCs w:val="20"/>
              </w:rPr>
              <w:t>по общеразвивающим программам;</w:t>
            </w:r>
          </w:p>
        </w:tc>
        <w:tc>
          <w:tcPr>
            <w:tcW w:w="1525" w:type="dxa"/>
            <w:tcBorders>
              <w:top w:val="nil"/>
              <w:left w:val="nil"/>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jc w:val="center"/>
              <w:rPr>
                <w:rFonts w:eastAsia="Times New Roman"/>
                <w:sz w:val="20"/>
                <w:szCs w:val="20"/>
              </w:rPr>
            </w:pPr>
            <w:r w:rsidRPr="00D210E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D210E6" w:rsidRPr="00D210E6" w:rsidRDefault="00D210E6" w:rsidP="00D210E6">
            <w:pPr>
              <w:spacing w:line="240" w:lineRule="auto"/>
              <w:ind w:firstLine="0"/>
              <w:jc w:val="center"/>
              <w:rPr>
                <w:rFonts w:eastAsia="Times New Roman"/>
                <w:sz w:val="20"/>
                <w:szCs w:val="20"/>
              </w:rPr>
            </w:pPr>
          </w:p>
        </w:tc>
      </w:tr>
      <w:tr w:rsidR="00D210E6"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rPr>
                <w:rFonts w:eastAsia="Times New Roman"/>
                <w:sz w:val="20"/>
                <w:szCs w:val="20"/>
              </w:rPr>
            </w:pPr>
            <w:r w:rsidRPr="00D210E6">
              <w:rPr>
                <w:rFonts w:eastAsia="Times New Roman"/>
                <w:sz w:val="20"/>
                <w:szCs w:val="20"/>
              </w:rPr>
              <w:t>по предпрофессиональным программам;</w:t>
            </w:r>
          </w:p>
        </w:tc>
        <w:tc>
          <w:tcPr>
            <w:tcW w:w="1525" w:type="dxa"/>
            <w:tcBorders>
              <w:top w:val="nil"/>
              <w:left w:val="nil"/>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jc w:val="center"/>
              <w:rPr>
                <w:rFonts w:eastAsia="Times New Roman"/>
                <w:sz w:val="20"/>
                <w:szCs w:val="20"/>
              </w:rPr>
            </w:pPr>
            <w:r w:rsidRPr="00D210E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D210E6" w:rsidRPr="00D210E6" w:rsidRDefault="00D210E6" w:rsidP="00D210E6">
            <w:pPr>
              <w:spacing w:line="240" w:lineRule="auto"/>
              <w:ind w:firstLine="0"/>
              <w:jc w:val="center"/>
              <w:rPr>
                <w:rFonts w:eastAsia="Times New Roman"/>
                <w:sz w:val="20"/>
                <w:szCs w:val="20"/>
              </w:rPr>
            </w:pPr>
          </w:p>
        </w:tc>
      </w:tr>
      <w:tr w:rsidR="00D210E6"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rPr>
                <w:rFonts w:eastAsia="Times New Roman"/>
                <w:sz w:val="20"/>
                <w:szCs w:val="20"/>
              </w:rPr>
            </w:pPr>
            <w:r w:rsidRPr="00D210E6">
              <w:rPr>
                <w:rFonts w:eastAsia="Times New Roman"/>
                <w:sz w:val="20"/>
                <w:szCs w:val="20"/>
              </w:rPr>
              <w:t>в области физической культуры и спорта:</w:t>
            </w:r>
          </w:p>
        </w:tc>
        <w:tc>
          <w:tcPr>
            <w:tcW w:w="1525" w:type="dxa"/>
            <w:tcBorders>
              <w:top w:val="nil"/>
              <w:left w:val="nil"/>
              <w:bottom w:val="single" w:sz="8" w:space="0" w:color="auto"/>
              <w:right w:val="single" w:sz="8" w:space="0" w:color="auto"/>
            </w:tcBorders>
            <w:shd w:val="clear" w:color="auto" w:fill="auto"/>
            <w:noWrap/>
            <w:hideMark/>
          </w:tcPr>
          <w:p w:rsidR="00D210E6" w:rsidRPr="00D210E6" w:rsidRDefault="00D210E6" w:rsidP="00D210E6">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D210E6" w:rsidRPr="00D210E6" w:rsidRDefault="00D210E6" w:rsidP="00D210E6">
            <w:pPr>
              <w:spacing w:line="240" w:lineRule="auto"/>
              <w:ind w:firstLine="0"/>
              <w:jc w:val="center"/>
              <w:rPr>
                <w:rFonts w:eastAsia="Times New Roman"/>
                <w:sz w:val="20"/>
                <w:szCs w:val="20"/>
              </w:rPr>
            </w:pPr>
          </w:p>
        </w:tc>
      </w:tr>
      <w:tr w:rsidR="00D210E6"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rPr>
                <w:rFonts w:eastAsia="Times New Roman"/>
                <w:sz w:val="20"/>
                <w:szCs w:val="20"/>
              </w:rPr>
            </w:pPr>
            <w:r w:rsidRPr="00D210E6">
              <w:rPr>
                <w:rFonts w:eastAsia="Times New Roman"/>
                <w:sz w:val="20"/>
                <w:szCs w:val="20"/>
              </w:rPr>
              <w:t>по общеразвивающим программам;</w:t>
            </w:r>
          </w:p>
        </w:tc>
        <w:tc>
          <w:tcPr>
            <w:tcW w:w="1525" w:type="dxa"/>
            <w:tcBorders>
              <w:top w:val="nil"/>
              <w:left w:val="nil"/>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jc w:val="center"/>
              <w:rPr>
                <w:rFonts w:eastAsia="Times New Roman"/>
                <w:sz w:val="20"/>
                <w:szCs w:val="20"/>
              </w:rPr>
            </w:pPr>
            <w:r w:rsidRPr="00D210E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D210E6" w:rsidRPr="00D210E6" w:rsidRDefault="00D210E6" w:rsidP="00D210E6">
            <w:pPr>
              <w:spacing w:line="240" w:lineRule="auto"/>
              <w:ind w:firstLine="0"/>
              <w:jc w:val="center"/>
              <w:rPr>
                <w:rFonts w:eastAsia="Times New Roman"/>
                <w:sz w:val="20"/>
                <w:szCs w:val="20"/>
              </w:rPr>
            </w:pPr>
          </w:p>
        </w:tc>
      </w:tr>
      <w:tr w:rsidR="00D210E6"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rPr>
                <w:rFonts w:eastAsia="Times New Roman"/>
                <w:sz w:val="20"/>
                <w:szCs w:val="20"/>
              </w:rPr>
            </w:pPr>
            <w:r w:rsidRPr="00D210E6">
              <w:rPr>
                <w:rFonts w:eastAsia="Times New Roman"/>
                <w:sz w:val="20"/>
                <w:szCs w:val="20"/>
              </w:rPr>
              <w:t>по предпрофессиональным программам.</w:t>
            </w:r>
          </w:p>
        </w:tc>
        <w:tc>
          <w:tcPr>
            <w:tcW w:w="1525" w:type="dxa"/>
            <w:tcBorders>
              <w:top w:val="nil"/>
              <w:left w:val="nil"/>
              <w:bottom w:val="single" w:sz="8" w:space="0" w:color="auto"/>
              <w:right w:val="single" w:sz="8" w:space="0" w:color="auto"/>
            </w:tcBorders>
            <w:shd w:val="clear" w:color="auto" w:fill="auto"/>
            <w:noWrap/>
            <w:vAlign w:val="bottom"/>
            <w:hideMark/>
          </w:tcPr>
          <w:p w:rsidR="00D210E6" w:rsidRPr="00D210E6" w:rsidRDefault="00D210E6" w:rsidP="00D210E6">
            <w:pPr>
              <w:spacing w:line="240" w:lineRule="auto"/>
              <w:ind w:firstLine="0"/>
              <w:jc w:val="center"/>
              <w:rPr>
                <w:rFonts w:eastAsia="Times New Roman"/>
                <w:sz w:val="20"/>
                <w:szCs w:val="20"/>
              </w:rPr>
            </w:pPr>
            <w:r w:rsidRPr="00D210E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D210E6" w:rsidRPr="00D210E6" w:rsidRDefault="00D210E6" w:rsidP="00D210E6">
            <w:pPr>
              <w:spacing w:line="240" w:lineRule="auto"/>
              <w:ind w:firstLine="0"/>
              <w:jc w:val="center"/>
              <w:rPr>
                <w:rFonts w:eastAsia="Times New Roman"/>
                <w:sz w:val="20"/>
                <w:szCs w:val="20"/>
              </w:rPr>
            </w:pPr>
          </w:p>
        </w:tc>
      </w:tr>
      <w:tr w:rsidR="00D83EED" w:rsidRPr="00643C47" w:rsidTr="00E60129">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D83EED" w:rsidRPr="00D83EED" w:rsidRDefault="00D83EED" w:rsidP="00D83EED">
            <w:pPr>
              <w:spacing w:line="240" w:lineRule="auto"/>
              <w:ind w:firstLine="0"/>
              <w:rPr>
                <w:rFonts w:eastAsia="Times New Roman"/>
                <w:sz w:val="20"/>
                <w:szCs w:val="20"/>
              </w:rPr>
            </w:pPr>
            <w:r w:rsidRPr="00D83EED">
              <w:rPr>
                <w:rFonts w:eastAsia="Times New Roman"/>
                <w:sz w:val="20"/>
                <w:szCs w:val="20"/>
              </w:rPr>
              <w:t>4.1.3. Удельный вес численности детей, обучающихся по дополнительным общеобразовательным программам по договорам об оказании платных образовательных услуг, в общей численности детей, обучающихся по дополнительным общеобразовательным программам.</w:t>
            </w:r>
          </w:p>
        </w:tc>
        <w:tc>
          <w:tcPr>
            <w:tcW w:w="1525" w:type="dxa"/>
            <w:tcBorders>
              <w:top w:val="nil"/>
              <w:left w:val="nil"/>
              <w:bottom w:val="single" w:sz="8" w:space="0" w:color="auto"/>
              <w:right w:val="single" w:sz="8" w:space="0" w:color="auto"/>
            </w:tcBorders>
            <w:shd w:val="clear" w:color="auto" w:fill="auto"/>
            <w:noWrap/>
            <w:vAlign w:val="center"/>
            <w:hideMark/>
          </w:tcPr>
          <w:p w:rsidR="00D83EED" w:rsidRPr="00D83EED" w:rsidRDefault="00D83EED" w:rsidP="00D83EED">
            <w:pPr>
              <w:spacing w:line="240" w:lineRule="auto"/>
              <w:ind w:firstLine="0"/>
              <w:jc w:val="center"/>
              <w:rPr>
                <w:rFonts w:eastAsia="Times New Roman"/>
                <w:sz w:val="20"/>
                <w:szCs w:val="20"/>
              </w:rPr>
            </w:pPr>
            <w:r w:rsidRPr="00D83EED">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D83EED" w:rsidRPr="00D83EED" w:rsidRDefault="00D83EED" w:rsidP="00D83EED">
            <w:pPr>
              <w:spacing w:line="240" w:lineRule="auto"/>
              <w:ind w:firstLine="0"/>
              <w:jc w:val="center"/>
              <w:rPr>
                <w:rFonts w:eastAsia="Times New Roman"/>
                <w:sz w:val="20"/>
                <w:szCs w:val="20"/>
              </w:rPr>
            </w:pPr>
            <w:r w:rsidRPr="00D83EED">
              <w:rPr>
                <w:rFonts w:eastAsia="Times New Roman"/>
                <w:sz w:val="20"/>
                <w:szCs w:val="20"/>
              </w:rPr>
              <w:t>51,4</w:t>
            </w:r>
          </w:p>
        </w:tc>
      </w:tr>
      <w:tr w:rsidR="00335169"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hideMark/>
          </w:tcPr>
          <w:p w:rsidR="00335169" w:rsidRPr="00643C47" w:rsidRDefault="0099150B" w:rsidP="00335169">
            <w:pPr>
              <w:spacing w:line="240" w:lineRule="auto"/>
              <w:ind w:firstLine="0"/>
              <w:rPr>
                <w:rFonts w:ascii="Arial" w:eastAsia="Times New Roman" w:hAnsi="Arial" w:cs="Arial"/>
                <w:sz w:val="20"/>
                <w:szCs w:val="20"/>
                <w:lang w:eastAsia="ru-RU"/>
              </w:rPr>
            </w:pPr>
            <w:r>
              <w:rPr>
                <w:rFonts w:eastAsia="Times New Roman" w:cs="Times New Roman"/>
                <w:b/>
                <w:bCs/>
                <w:sz w:val="20"/>
                <w:szCs w:val="20"/>
                <w:lang w:eastAsia="ru-RU"/>
              </w:rPr>
              <w:t>4</w:t>
            </w:r>
            <w:r w:rsidR="00335169" w:rsidRPr="00643C47">
              <w:rPr>
                <w:rFonts w:eastAsia="Times New Roman" w:cs="Times New Roman"/>
                <w:b/>
                <w:bCs/>
                <w:sz w:val="20"/>
                <w:szCs w:val="20"/>
                <w:lang w:eastAsia="ru-RU"/>
              </w:rPr>
              <w:t>.2. Содержание образовательной деятельности и организация образовательного процесса по дополнительным</w:t>
            </w:r>
            <w:r w:rsidRPr="00643C47">
              <w:rPr>
                <w:rFonts w:eastAsia="Times New Roman" w:cs="Times New Roman"/>
                <w:b/>
                <w:bCs/>
                <w:sz w:val="20"/>
                <w:szCs w:val="20"/>
                <w:lang w:eastAsia="ru-RU"/>
              </w:rPr>
              <w:t xml:space="preserve"> общеобразовательным программам</w:t>
            </w:r>
          </w:p>
        </w:tc>
        <w:tc>
          <w:tcPr>
            <w:tcW w:w="1525" w:type="dxa"/>
            <w:tcBorders>
              <w:top w:val="nil"/>
              <w:left w:val="nil"/>
              <w:bottom w:val="single" w:sz="8" w:space="0" w:color="auto"/>
              <w:right w:val="single" w:sz="8" w:space="0" w:color="auto"/>
            </w:tcBorders>
            <w:shd w:val="clear" w:color="auto" w:fill="auto"/>
            <w:noWrap/>
            <w:hideMark/>
          </w:tcPr>
          <w:p w:rsidR="00335169" w:rsidRPr="00643C47" w:rsidRDefault="00335169" w:rsidP="00670CB7">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335169" w:rsidRPr="00643C47" w:rsidRDefault="00335169" w:rsidP="00670CB7">
            <w:pPr>
              <w:spacing w:line="240" w:lineRule="auto"/>
              <w:ind w:firstLine="0"/>
              <w:jc w:val="center"/>
              <w:rPr>
                <w:rFonts w:ascii="Arial" w:eastAsia="Times New Roman" w:hAnsi="Arial" w:cs="Arial"/>
                <w:sz w:val="20"/>
                <w:szCs w:val="20"/>
                <w:lang w:eastAsia="ru-RU"/>
              </w:rPr>
            </w:pPr>
          </w:p>
        </w:tc>
      </w:tr>
      <w:tr w:rsidR="00670CB7"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vAlign w:val="center"/>
            <w:hideMark/>
          </w:tcPr>
          <w:p w:rsidR="00670CB7" w:rsidRPr="00670CB7" w:rsidRDefault="00670CB7" w:rsidP="00670CB7">
            <w:pPr>
              <w:spacing w:line="240" w:lineRule="auto"/>
              <w:ind w:firstLine="0"/>
              <w:rPr>
                <w:rFonts w:eastAsia="Times New Roman"/>
                <w:sz w:val="20"/>
                <w:szCs w:val="20"/>
              </w:rPr>
            </w:pPr>
            <w:r w:rsidRPr="00670CB7">
              <w:rPr>
                <w:rFonts w:eastAsia="Times New Roman"/>
                <w:sz w:val="20"/>
                <w:szCs w:val="20"/>
              </w:rPr>
              <w:t>4.2.1. Удельный вес численности детей с ограниченными возможностями здоровья в общей численности обучающихся в организациях, осуществляющих образовательную деятельность по дополнительным общеобразовательным программам &lt;*&gt;.</w:t>
            </w:r>
          </w:p>
        </w:tc>
        <w:tc>
          <w:tcPr>
            <w:tcW w:w="1525" w:type="dxa"/>
            <w:tcBorders>
              <w:top w:val="nil"/>
              <w:left w:val="nil"/>
              <w:bottom w:val="single" w:sz="8" w:space="0" w:color="auto"/>
              <w:right w:val="single" w:sz="8" w:space="0" w:color="auto"/>
            </w:tcBorders>
            <w:shd w:val="clear" w:color="auto" w:fill="auto"/>
            <w:noWrap/>
            <w:vAlign w:val="center"/>
            <w:hideMark/>
          </w:tcPr>
          <w:p w:rsidR="00670CB7" w:rsidRPr="00670CB7" w:rsidRDefault="00670CB7" w:rsidP="00670CB7">
            <w:pPr>
              <w:spacing w:line="240" w:lineRule="auto"/>
              <w:ind w:firstLine="0"/>
              <w:jc w:val="center"/>
              <w:rPr>
                <w:rFonts w:eastAsia="Times New Roman"/>
                <w:sz w:val="20"/>
                <w:szCs w:val="20"/>
              </w:rPr>
            </w:pPr>
            <w:r w:rsidRPr="00670CB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670CB7" w:rsidRPr="00670CB7" w:rsidRDefault="00670CB7" w:rsidP="00670CB7">
            <w:pPr>
              <w:spacing w:line="240" w:lineRule="auto"/>
              <w:ind w:firstLine="0"/>
              <w:jc w:val="center"/>
              <w:rPr>
                <w:rFonts w:eastAsia="Times New Roman"/>
                <w:sz w:val="20"/>
                <w:szCs w:val="20"/>
              </w:rPr>
            </w:pPr>
          </w:p>
        </w:tc>
      </w:tr>
      <w:tr w:rsidR="001C4797"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1C4797" w:rsidRPr="001C4797" w:rsidRDefault="001C4797" w:rsidP="001C4797">
            <w:pPr>
              <w:spacing w:line="240" w:lineRule="auto"/>
              <w:ind w:firstLine="0"/>
              <w:rPr>
                <w:rFonts w:eastAsia="Times New Roman"/>
                <w:sz w:val="20"/>
                <w:szCs w:val="20"/>
              </w:rPr>
            </w:pPr>
            <w:r w:rsidRPr="001C4797">
              <w:rPr>
                <w:rFonts w:eastAsia="Times New Roman"/>
                <w:sz w:val="20"/>
                <w:szCs w:val="20"/>
              </w:rPr>
              <w:t>4.2.2. Удельный вес численности детей с ограниченными возможностями здоровья (за исключением детей-инвалидов) в общей численности обучающихся в организациях, осуществляющих образовательную деятельность по дополнительным общеобразовательным программам &lt;*&gt;</w:t>
            </w:r>
          </w:p>
        </w:tc>
        <w:tc>
          <w:tcPr>
            <w:tcW w:w="1525" w:type="dxa"/>
            <w:tcBorders>
              <w:top w:val="nil"/>
              <w:left w:val="nil"/>
              <w:bottom w:val="single" w:sz="8" w:space="0" w:color="auto"/>
              <w:right w:val="single" w:sz="8" w:space="0" w:color="auto"/>
            </w:tcBorders>
            <w:shd w:val="clear" w:color="auto" w:fill="auto"/>
            <w:noWrap/>
            <w:vAlign w:val="center"/>
            <w:hideMark/>
          </w:tcPr>
          <w:p w:rsidR="001C4797" w:rsidRPr="001C4797" w:rsidRDefault="001C4797" w:rsidP="001C4797">
            <w:pPr>
              <w:spacing w:line="240" w:lineRule="auto"/>
              <w:ind w:firstLine="0"/>
              <w:jc w:val="center"/>
              <w:rPr>
                <w:rFonts w:eastAsia="Times New Roman"/>
                <w:sz w:val="20"/>
                <w:szCs w:val="20"/>
              </w:rPr>
            </w:pPr>
            <w:r w:rsidRPr="001C479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1C4797" w:rsidRPr="001C4797" w:rsidRDefault="001C4797" w:rsidP="001C4797">
            <w:pPr>
              <w:spacing w:line="240" w:lineRule="auto"/>
              <w:ind w:firstLine="0"/>
              <w:jc w:val="center"/>
              <w:rPr>
                <w:rFonts w:eastAsia="Times New Roman"/>
                <w:sz w:val="20"/>
                <w:szCs w:val="20"/>
              </w:rPr>
            </w:pPr>
          </w:p>
        </w:tc>
      </w:tr>
      <w:tr w:rsidR="001C4797"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vAlign w:val="center"/>
          </w:tcPr>
          <w:p w:rsidR="001C4797" w:rsidRPr="001C4797" w:rsidRDefault="001C4797" w:rsidP="001C4797">
            <w:pPr>
              <w:spacing w:line="240" w:lineRule="auto"/>
              <w:ind w:firstLine="0"/>
              <w:rPr>
                <w:rFonts w:eastAsia="Times New Roman"/>
                <w:sz w:val="20"/>
                <w:szCs w:val="20"/>
              </w:rPr>
            </w:pPr>
            <w:r w:rsidRPr="001C4797">
              <w:rPr>
                <w:rFonts w:eastAsia="Times New Roman"/>
                <w:sz w:val="20"/>
                <w:szCs w:val="20"/>
              </w:rPr>
              <w:t>4.2.3. Удельный вес численности детей-инвалидов в общей численности обучающихся в организациях, осуществляющих образовательную деятельность по дополнительным общеобразовательным программам</w:t>
            </w:r>
          </w:p>
          <w:p w:rsidR="001C4797" w:rsidRPr="001C4797" w:rsidRDefault="001C4797" w:rsidP="001C4797">
            <w:pPr>
              <w:spacing w:line="240" w:lineRule="auto"/>
              <w:ind w:firstLine="0"/>
              <w:rPr>
                <w:rFonts w:eastAsia="Times New Roman"/>
                <w:sz w:val="20"/>
                <w:szCs w:val="20"/>
              </w:rPr>
            </w:pPr>
            <w:r w:rsidRPr="001C4797">
              <w:rPr>
                <w:rFonts w:eastAsia="Times New Roman"/>
                <w:sz w:val="20"/>
                <w:szCs w:val="20"/>
              </w:rPr>
              <w:lastRenderedPageBreak/>
              <w:t>&lt;*&gt;</w:t>
            </w:r>
          </w:p>
        </w:tc>
        <w:tc>
          <w:tcPr>
            <w:tcW w:w="1525" w:type="dxa"/>
            <w:tcBorders>
              <w:top w:val="nil"/>
              <w:left w:val="nil"/>
              <w:bottom w:val="single" w:sz="8" w:space="0" w:color="auto"/>
              <w:right w:val="single" w:sz="8" w:space="0" w:color="auto"/>
            </w:tcBorders>
            <w:shd w:val="clear" w:color="auto" w:fill="auto"/>
            <w:noWrap/>
            <w:vAlign w:val="center"/>
          </w:tcPr>
          <w:p w:rsidR="001C4797" w:rsidRPr="001C4797" w:rsidRDefault="001C4797" w:rsidP="001C4797">
            <w:pPr>
              <w:spacing w:line="240" w:lineRule="auto"/>
              <w:ind w:firstLine="0"/>
              <w:rPr>
                <w:rFonts w:eastAsia="Times New Roman"/>
                <w:sz w:val="20"/>
                <w:szCs w:val="20"/>
              </w:rPr>
            </w:pPr>
            <w:r w:rsidRPr="001C4797">
              <w:rPr>
                <w:rFonts w:eastAsia="Times New Roman"/>
                <w:sz w:val="20"/>
                <w:szCs w:val="20"/>
              </w:rPr>
              <w:lastRenderedPageBreak/>
              <w:t>процент</w:t>
            </w:r>
          </w:p>
        </w:tc>
        <w:tc>
          <w:tcPr>
            <w:tcW w:w="1285" w:type="dxa"/>
            <w:tcBorders>
              <w:top w:val="nil"/>
              <w:left w:val="nil"/>
              <w:bottom w:val="single" w:sz="8" w:space="0" w:color="auto"/>
              <w:right w:val="single" w:sz="8" w:space="0" w:color="auto"/>
            </w:tcBorders>
            <w:shd w:val="clear" w:color="auto" w:fill="auto"/>
            <w:noWrap/>
          </w:tcPr>
          <w:p w:rsidR="001C4797" w:rsidRPr="001C4797" w:rsidRDefault="001C4797" w:rsidP="001C4797">
            <w:pPr>
              <w:spacing w:line="240" w:lineRule="auto"/>
              <w:ind w:firstLine="0"/>
              <w:rPr>
                <w:rFonts w:eastAsia="Times New Roman"/>
                <w:sz w:val="20"/>
                <w:szCs w:val="20"/>
              </w:rPr>
            </w:pPr>
          </w:p>
        </w:tc>
      </w:tr>
      <w:tr w:rsidR="001C4797" w:rsidRPr="00643C47" w:rsidTr="00AD404E">
        <w:trPr>
          <w:trHeight w:val="510"/>
        </w:trPr>
        <w:tc>
          <w:tcPr>
            <w:tcW w:w="7206" w:type="dxa"/>
            <w:tcBorders>
              <w:top w:val="nil"/>
              <w:left w:val="single" w:sz="8" w:space="0" w:color="auto"/>
              <w:bottom w:val="single" w:sz="8" w:space="0" w:color="auto"/>
              <w:right w:val="single" w:sz="8" w:space="0" w:color="auto"/>
            </w:tcBorders>
            <w:shd w:val="clear" w:color="auto" w:fill="auto"/>
            <w:hideMark/>
          </w:tcPr>
          <w:p w:rsidR="001C4797" w:rsidRPr="00643C47" w:rsidRDefault="00653399" w:rsidP="001C4797">
            <w:pPr>
              <w:spacing w:line="240" w:lineRule="auto"/>
              <w:ind w:firstLine="0"/>
              <w:rPr>
                <w:rFonts w:ascii="Arial" w:eastAsia="Times New Roman" w:hAnsi="Arial" w:cs="Arial"/>
                <w:sz w:val="20"/>
                <w:szCs w:val="20"/>
                <w:lang w:eastAsia="ru-RU"/>
              </w:rPr>
            </w:pPr>
            <w:r>
              <w:rPr>
                <w:rFonts w:eastAsia="Times New Roman" w:cs="Times New Roman"/>
                <w:b/>
                <w:bCs/>
                <w:sz w:val="20"/>
                <w:szCs w:val="20"/>
                <w:lang w:eastAsia="ru-RU"/>
              </w:rPr>
              <w:lastRenderedPageBreak/>
              <w:t>4</w:t>
            </w:r>
            <w:r w:rsidR="001C4797" w:rsidRPr="00643C47">
              <w:rPr>
                <w:rFonts w:eastAsia="Times New Roman" w:cs="Times New Roman"/>
                <w:b/>
                <w:bCs/>
                <w:sz w:val="20"/>
                <w:szCs w:val="20"/>
                <w:lang w:eastAsia="ru-RU"/>
              </w:rPr>
              <w:t>.3. Кадровое обеспечение организаций, осуществляющих образовательную деятельность в части реализации дополнительных общеобразовательных программ</w:t>
            </w:r>
          </w:p>
        </w:tc>
        <w:tc>
          <w:tcPr>
            <w:tcW w:w="1525" w:type="dxa"/>
            <w:tcBorders>
              <w:top w:val="nil"/>
              <w:left w:val="nil"/>
              <w:bottom w:val="single" w:sz="8" w:space="0" w:color="auto"/>
              <w:right w:val="single" w:sz="8" w:space="0" w:color="auto"/>
            </w:tcBorders>
            <w:shd w:val="clear" w:color="auto" w:fill="auto"/>
            <w:noWrap/>
            <w:hideMark/>
          </w:tcPr>
          <w:p w:rsidR="001C4797" w:rsidRPr="00643C47" w:rsidRDefault="001C4797" w:rsidP="00653399">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1C4797" w:rsidRPr="00643C47" w:rsidRDefault="001C4797" w:rsidP="00653399">
            <w:pPr>
              <w:spacing w:line="240" w:lineRule="auto"/>
              <w:ind w:firstLine="0"/>
              <w:jc w:val="center"/>
              <w:rPr>
                <w:rFonts w:ascii="Arial" w:eastAsia="Times New Roman" w:hAnsi="Arial" w:cs="Arial"/>
                <w:sz w:val="20"/>
                <w:szCs w:val="20"/>
                <w:lang w:eastAsia="ru-RU"/>
              </w:rPr>
            </w:pPr>
          </w:p>
        </w:tc>
      </w:tr>
      <w:tr w:rsidR="00653399" w:rsidRPr="00643C47" w:rsidTr="00E60129">
        <w:trPr>
          <w:trHeight w:val="198"/>
        </w:trPr>
        <w:tc>
          <w:tcPr>
            <w:tcW w:w="7206" w:type="dxa"/>
            <w:tcBorders>
              <w:top w:val="nil"/>
              <w:left w:val="single" w:sz="8" w:space="0" w:color="auto"/>
              <w:bottom w:val="single" w:sz="8" w:space="0" w:color="auto"/>
              <w:right w:val="single" w:sz="8" w:space="0" w:color="auto"/>
            </w:tcBorders>
            <w:shd w:val="clear" w:color="auto" w:fill="auto"/>
            <w:vAlign w:val="center"/>
            <w:hideMark/>
          </w:tcPr>
          <w:p w:rsidR="00653399" w:rsidRPr="00653399" w:rsidRDefault="00653399" w:rsidP="00653399">
            <w:pPr>
              <w:spacing w:line="240" w:lineRule="auto"/>
              <w:ind w:firstLine="0"/>
              <w:rPr>
                <w:rFonts w:eastAsia="Times New Roman"/>
                <w:sz w:val="20"/>
                <w:szCs w:val="20"/>
              </w:rPr>
            </w:pPr>
            <w:r w:rsidRPr="00653399">
              <w:rPr>
                <w:rFonts w:eastAsia="Times New Roman"/>
                <w:sz w:val="20"/>
                <w:szCs w:val="20"/>
              </w:rPr>
              <w:t>4.3.1. Отношение среднемесячной заработной платы педагогических работников государственных и муниципальных организаций дополнительного образования к среднемеся</w:t>
            </w:r>
            <w:r>
              <w:rPr>
                <w:rFonts w:eastAsia="Times New Roman"/>
                <w:sz w:val="20"/>
                <w:szCs w:val="20"/>
              </w:rPr>
              <w:t>чной заработной плате учителей.</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vAlign w:val="center"/>
            <w:hideMark/>
          </w:tcPr>
          <w:p w:rsidR="00653399" w:rsidRPr="00653399" w:rsidRDefault="00653399" w:rsidP="00653399">
            <w:pPr>
              <w:spacing w:line="240" w:lineRule="auto"/>
              <w:ind w:firstLine="0"/>
              <w:jc w:val="center"/>
              <w:rPr>
                <w:rFonts w:eastAsia="Times New Roman"/>
                <w:sz w:val="20"/>
                <w:szCs w:val="20"/>
              </w:rPr>
            </w:pPr>
            <w:r w:rsidRPr="0065339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653399" w:rsidRPr="00653399" w:rsidRDefault="00653399" w:rsidP="00653399">
            <w:pPr>
              <w:spacing w:line="240" w:lineRule="auto"/>
              <w:ind w:firstLine="0"/>
              <w:jc w:val="center"/>
              <w:rPr>
                <w:rFonts w:eastAsia="Times New Roman"/>
                <w:sz w:val="20"/>
                <w:szCs w:val="20"/>
              </w:rPr>
            </w:pPr>
            <w:r w:rsidRPr="00653399">
              <w:rPr>
                <w:rFonts w:eastAsia="Times New Roman"/>
                <w:sz w:val="20"/>
                <w:szCs w:val="20"/>
              </w:rPr>
              <w:t>100</w:t>
            </w:r>
          </w:p>
        </w:tc>
      </w:tr>
      <w:tr w:rsidR="00653399"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653399" w:rsidRPr="00653399" w:rsidRDefault="00653399" w:rsidP="00653399">
            <w:pPr>
              <w:spacing w:line="240" w:lineRule="auto"/>
              <w:ind w:firstLine="0"/>
              <w:rPr>
                <w:rFonts w:eastAsia="Times New Roman"/>
                <w:sz w:val="20"/>
                <w:szCs w:val="20"/>
              </w:rPr>
            </w:pPr>
            <w:r w:rsidRPr="00653399">
              <w:rPr>
                <w:rFonts w:eastAsia="Times New Roman"/>
                <w:sz w:val="20"/>
                <w:szCs w:val="20"/>
              </w:rPr>
              <w:t>4.3.2. Удельный вес численности педагогов дополнительного образования в общей численности педагогических работников организаций, осуществляющих образовательную деятельность по дополнительным общеобразовательным программам:</w:t>
            </w:r>
          </w:p>
        </w:tc>
        <w:tc>
          <w:tcPr>
            <w:tcW w:w="1525" w:type="dxa"/>
            <w:tcBorders>
              <w:top w:val="nil"/>
              <w:left w:val="nil"/>
              <w:bottom w:val="single" w:sz="8" w:space="0" w:color="auto"/>
              <w:right w:val="single" w:sz="8" w:space="0" w:color="auto"/>
            </w:tcBorders>
            <w:shd w:val="clear" w:color="auto" w:fill="auto"/>
            <w:noWrap/>
            <w:hideMark/>
          </w:tcPr>
          <w:p w:rsidR="00653399" w:rsidRPr="00653399" w:rsidRDefault="00653399" w:rsidP="00653399">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653399" w:rsidRPr="00653399" w:rsidRDefault="00653399" w:rsidP="00653399">
            <w:pPr>
              <w:spacing w:line="240" w:lineRule="auto"/>
              <w:ind w:firstLine="0"/>
              <w:jc w:val="center"/>
              <w:rPr>
                <w:rFonts w:eastAsia="Times New Roman"/>
                <w:sz w:val="20"/>
                <w:szCs w:val="20"/>
              </w:rPr>
            </w:pPr>
          </w:p>
        </w:tc>
      </w:tr>
      <w:tr w:rsidR="00653399"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653399" w:rsidRPr="00653399" w:rsidRDefault="00653399" w:rsidP="00653399">
            <w:pPr>
              <w:spacing w:line="240" w:lineRule="auto"/>
              <w:ind w:firstLine="0"/>
              <w:rPr>
                <w:rFonts w:eastAsia="Times New Roman"/>
                <w:sz w:val="20"/>
                <w:szCs w:val="20"/>
              </w:rPr>
            </w:pPr>
            <w:r w:rsidRPr="00653399">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bottom"/>
            <w:hideMark/>
          </w:tcPr>
          <w:p w:rsidR="00653399" w:rsidRPr="00653399" w:rsidRDefault="00653399" w:rsidP="00653399">
            <w:pPr>
              <w:spacing w:line="240" w:lineRule="auto"/>
              <w:ind w:firstLine="0"/>
              <w:jc w:val="center"/>
              <w:rPr>
                <w:rFonts w:eastAsia="Times New Roman"/>
                <w:sz w:val="20"/>
                <w:szCs w:val="20"/>
              </w:rPr>
            </w:pPr>
            <w:r w:rsidRPr="0065339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653399" w:rsidRPr="00653399" w:rsidRDefault="00653399" w:rsidP="00653399">
            <w:pPr>
              <w:spacing w:line="240" w:lineRule="auto"/>
              <w:ind w:firstLine="0"/>
              <w:jc w:val="center"/>
              <w:rPr>
                <w:rFonts w:eastAsia="Times New Roman"/>
                <w:sz w:val="20"/>
                <w:szCs w:val="20"/>
              </w:rPr>
            </w:pPr>
            <w:r w:rsidRPr="00653399">
              <w:rPr>
                <w:rFonts w:eastAsia="Times New Roman"/>
                <w:sz w:val="20"/>
                <w:szCs w:val="20"/>
              </w:rPr>
              <w:t>25,73</w:t>
            </w:r>
          </w:p>
        </w:tc>
      </w:tr>
      <w:tr w:rsidR="00653399"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653399" w:rsidRPr="00653399" w:rsidRDefault="00653399" w:rsidP="00653399">
            <w:pPr>
              <w:spacing w:line="240" w:lineRule="auto"/>
              <w:ind w:firstLine="0"/>
              <w:rPr>
                <w:rFonts w:eastAsia="Times New Roman"/>
                <w:sz w:val="20"/>
                <w:szCs w:val="20"/>
              </w:rPr>
            </w:pPr>
            <w:r w:rsidRPr="00653399">
              <w:rPr>
                <w:rFonts w:eastAsia="Times New Roman"/>
                <w:sz w:val="20"/>
                <w:szCs w:val="20"/>
              </w:rPr>
              <w:t>внешние совместители.</w:t>
            </w:r>
          </w:p>
        </w:tc>
        <w:tc>
          <w:tcPr>
            <w:tcW w:w="1525" w:type="dxa"/>
            <w:tcBorders>
              <w:top w:val="nil"/>
              <w:left w:val="nil"/>
              <w:bottom w:val="single" w:sz="8" w:space="0" w:color="auto"/>
              <w:right w:val="single" w:sz="8" w:space="0" w:color="auto"/>
            </w:tcBorders>
            <w:shd w:val="clear" w:color="auto" w:fill="auto"/>
            <w:noWrap/>
            <w:vAlign w:val="center"/>
            <w:hideMark/>
          </w:tcPr>
          <w:p w:rsidR="00653399" w:rsidRPr="00653399" w:rsidRDefault="00653399" w:rsidP="00653399">
            <w:pPr>
              <w:spacing w:line="240" w:lineRule="auto"/>
              <w:ind w:firstLine="0"/>
              <w:jc w:val="center"/>
              <w:rPr>
                <w:rFonts w:eastAsia="Times New Roman"/>
                <w:sz w:val="20"/>
                <w:szCs w:val="20"/>
              </w:rPr>
            </w:pPr>
            <w:r w:rsidRPr="0065339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653399" w:rsidRPr="00653399" w:rsidRDefault="00653399" w:rsidP="00653399">
            <w:pPr>
              <w:spacing w:line="240" w:lineRule="auto"/>
              <w:ind w:firstLine="0"/>
              <w:jc w:val="center"/>
              <w:rPr>
                <w:rFonts w:eastAsia="Times New Roman"/>
                <w:sz w:val="20"/>
                <w:szCs w:val="20"/>
              </w:rPr>
            </w:pPr>
            <w:r w:rsidRPr="00653399">
              <w:rPr>
                <w:rFonts w:eastAsia="Times New Roman"/>
                <w:sz w:val="20"/>
                <w:szCs w:val="20"/>
              </w:rPr>
              <w:t>4,09</w:t>
            </w:r>
          </w:p>
        </w:tc>
      </w:tr>
      <w:tr w:rsidR="004851D8" w:rsidRPr="00643C47" w:rsidTr="00E60129">
        <w:trPr>
          <w:trHeight w:val="127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4851D8" w:rsidRPr="004851D8" w:rsidRDefault="004851D8" w:rsidP="004851D8">
            <w:pPr>
              <w:spacing w:line="240" w:lineRule="auto"/>
              <w:ind w:firstLine="0"/>
              <w:rPr>
                <w:rFonts w:eastAsia="Times New Roman"/>
                <w:sz w:val="20"/>
                <w:szCs w:val="20"/>
              </w:rPr>
            </w:pPr>
            <w:r w:rsidRPr="004851D8">
              <w:rPr>
                <w:rFonts w:eastAsia="Times New Roman"/>
                <w:sz w:val="20"/>
                <w:szCs w:val="20"/>
              </w:rPr>
              <w:t>4.3.3. Удельный вес численности педагогов дополнительного образования, получивших образование по укрупненным группам специальностей и направлений подготовки высшего образования "Образование и педагогические науки" и укрупненной группе специальностей среднего профессионального образования "Образование и педагогические науки", в общей численности педагогов дополнительного образования (без внешних совместителей и работающих по договорам гражданско-правового характера) организаций, реализующих дополнительные общеобразовательные программы для детей.</w:t>
            </w:r>
          </w:p>
        </w:tc>
        <w:tc>
          <w:tcPr>
            <w:tcW w:w="1525" w:type="dxa"/>
            <w:tcBorders>
              <w:top w:val="nil"/>
              <w:left w:val="nil"/>
              <w:bottom w:val="single" w:sz="8" w:space="0" w:color="auto"/>
              <w:right w:val="single" w:sz="8" w:space="0" w:color="auto"/>
            </w:tcBorders>
            <w:shd w:val="clear" w:color="auto" w:fill="auto"/>
            <w:noWrap/>
            <w:vAlign w:val="center"/>
            <w:hideMark/>
          </w:tcPr>
          <w:p w:rsidR="004851D8" w:rsidRPr="004851D8" w:rsidRDefault="004851D8" w:rsidP="004851D8">
            <w:pPr>
              <w:spacing w:line="240" w:lineRule="auto"/>
              <w:ind w:firstLine="0"/>
              <w:jc w:val="center"/>
              <w:rPr>
                <w:rFonts w:eastAsia="Times New Roman"/>
                <w:sz w:val="20"/>
                <w:szCs w:val="20"/>
              </w:rPr>
            </w:pPr>
            <w:r w:rsidRPr="004851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4851D8" w:rsidRPr="004851D8" w:rsidRDefault="004851D8" w:rsidP="004851D8">
            <w:pPr>
              <w:spacing w:line="240" w:lineRule="auto"/>
              <w:ind w:firstLine="0"/>
              <w:jc w:val="center"/>
              <w:rPr>
                <w:rFonts w:eastAsia="Times New Roman"/>
                <w:sz w:val="20"/>
                <w:szCs w:val="20"/>
              </w:rPr>
            </w:pPr>
            <w:r w:rsidRPr="004851D8">
              <w:rPr>
                <w:rFonts w:eastAsia="Times New Roman"/>
                <w:sz w:val="20"/>
                <w:szCs w:val="20"/>
              </w:rPr>
              <w:t>93,44</w:t>
            </w:r>
          </w:p>
        </w:tc>
      </w:tr>
      <w:tr w:rsidR="004851D8" w:rsidRPr="00643C47" w:rsidTr="00E60129">
        <w:trPr>
          <w:trHeight w:val="765"/>
        </w:trPr>
        <w:tc>
          <w:tcPr>
            <w:tcW w:w="7206" w:type="dxa"/>
            <w:tcBorders>
              <w:top w:val="nil"/>
              <w:left w:val="single" w:sz="8" w:space="0" w:color="auto"/>
              <w:bottom w:val="single" w:sz="8" w:space="0" w:color="auto"/>
              <w:right w:val="single" w:sz="8" w:space="0" w:color="auto"/>
            </w:tcBorders>
            <w:shd w:val="clear" w:color="auto" w:fill="auto"/>
            <w:vAlign w:val="center"/>
            <w:hideMark/>
          </w:tcPr>
          <w:p w:rsidR="004851D8" w:rsidRPr="004851D8" w:rsidRDefault="004851D8" w:rsidP="004851D8">
            <w:pPr>
              <w:spacing w:line="240" w:lineRule="auto"/>
              <w:ind w:firstLine="0"/>
              <w:rPr>
                <w:rFonts w:eastAsia="Times New Roman"/>
                <w:sz w:val="20"/>
                <w:szCs w:val="20"/>
              </w:rPr>
            </w:pPr>
            <w:r w:rsidRPr="004851D8">
              <w:rPr>
                <w:rFonts w:eastAsia="Times New Roman"/>
                <w:sz w:val="20"/>
                <w:szCs w:val="20"/>
              </w:rPr>
              <w:t>4.3.4. Удельный вес численности педагогов дополнительного образования в возрасте моложе 35 лет в общей численности педагогов дополнительного образования (без внешних совместителей и работающих по договорам гражданско-правового характера) организаций, реализующих дополнительные общеобразовательные программы для детей.</w:t>
            </w:r>
          </w:p>
        </w:tc>
        <w:tc>
          <w:tcPr>
            <w:tcW w:w="1525" w:type="dxa"/>
            <w:tcBorders>
              <w:top w:val="nil"/>
              <w:left w:val="nil"/>
              <w:bottom w:val="single" w:sz="8" w:space="0" w:color="auto"/>
              <w:right w:val="single" w:sz="8" w:space="0" w:color="auto"/>
            </w:tcBorders>
            <w:shd w:val="clear" w:color="auto" w:fill="auto"/>
            <w:noWrap/>
            <w:vAlign w:val="center"/>
            <w:hideMark/>
          </w:tcPr>
          <w:p w:rsidR="004851D8" w:rsidRPr="004851D8" w:rsidRDefault="004851D8" w:rsidP="004851D8">
            <w:pPr>
              <w:spacing w:line="240" w:lineRule="auto"/>
              <w:ind w:firstLine="0"/>
              <w:jc w:val="center"/>
              <w:rPr>
                <w:rFonts w:eastAsia="Times New Roman"/>
                <w:sz w:val="20"/>
                <w:szCs w:val="20"/>
              </w:rPr>
            </w:pPr>
            <w:r w:rsidRPr="004851D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4851D8" w:rsidRPr="004851D8" w:rsidRDefault="004851D8" w:rsidP="004851D8">
            <w:pPr>
              <w:spacing w:line="240" w:lineRule="auto"/>
              <w:ind w:firstLine="0"/>
              <w:jc w:val="center"/>
              <w:rPr>
                <w:rFonts w:eastAsia="Times New Roman"/>
                <w:sz w:val="20"/>
                <w:szCs w:val="20"/>
              </w:rPr>
            </w:pPr>
            <w:r w:rsidRPr="004851D8">
              <w:rPr>
                <w:rFonts w:eastAsia="Times New Roman"/>
                <w:sz w:val="20"/>
                <w:szCs w:val="20"/>
              </w:rPr>
              <w:t>28,34</w:t>
            </w:r>
          </w:p>
        </w:tc>
      </w:tr>
      <w:tr w:rsidR="001C4797" w:rsidRPr="00643C47" w:rsidTr="00AD404E">
        <w:trPr>
          <w:trHeight w:val="510"/>
        </w:trPr>
        <w:tc>
          <w:tcPr>
            <w:tcW w:w="7206" w:type="dxa"/>
            <w:tcBorders>
              <w:top w:val="nil"/>
              <w:left w:val="single" w:sz="8" w:space="0" w:color="auto"/>
              <w:bottom w:val="single" w:sz="8" w:space="0" w:color="auto"/>
              <w:right w:val="single" w:sz="8" w:space="0" w:color="auto"/>
            </w:tcBorders>
            <w:shd w:val="clear" w:color="auto" w:fill="auto"/>
            <w:hideMark/>
          </w:tcPr>
          <w:p w:rsidR="001C4797" w:rsidRPr="00643C47" w:rsidRDefault="007D5B6F" w:rsidP="001C4797">
            <w:pPr>
              <w:spacing w:line="240" w:lineRule="auto"/>
              <w:ind w:firstLine="0"/>
              <w:rPr>
                <w:rFonts w:ascii="Arial" w:eastAsia="Times New Roman" w:hAnsi="Arial" w:cs="Arial"/>
                <w:sz w:val="20"/>
                <w:szCs w:val="20"/>
                <w:lang w:eastAsia="ru-RU"/>
              </w:rPr>
            </w:pPr>
            <w:r>
              <w:rPr>
                <w:rFonts w:eastAsia="Times New Roman" w:cs="Times New Roman"/>
                <w:b/>
                <w:bCs/>
                <w:sz w:val="20"/>
                <w:szCs w:val="20"/>
                <w:lang w:eastAsia="ru-RU"/>
              </w:rPr>
              <w:t>4</w:t>
            </w:r>
            <w:r w:rsidR="001C4797" w:rsidRPr="00643C47">
              <w:rPr>
                <w:rFonts w:eastAsia="Times New Roman" w:cs="Times New Roman"/>
                <w:b/>
                <w:bCs/>
                <w:sz w:val="20"/>
                <w:szCs w:val="20"/>
                <w:lang w:eastAsia="ru-RU"/>
              </w:rPr>
              <w:t>.4. Материально-техническое и информационное обеспечение организаций, осуществляющих образовательную деятельность в части реализации дополнительных общеобразовательных программ</w:t>
            </w:r>
          </w:p>
        </w:tc>
        <w:tc>
          <w:tcPr>
            <w:tcW w:w="1525" w:type="dxa"/>
            <w:tcBorders>
              <w:top w:val="nil"/>
              <w:left w:val="nil"/>
              <w:bottom w:val="single" w:sz="8" w:space="0" w:color="auto"/>
              <w:right w:val="single" w:sz="8" w:space="0" w:color="auto"/>
            </w:tcBorders>
            <w:shd w:val="clear" w:color="auto" w:fill="auto"/>
            <w:noWrap/>
            <w:hideMark/>
          </w:tcPr>
          <w:p w:rsidR="001C4797" w:rsidRPr="00643C47" w:rsidRDefault="001C4797" w:rsidP="007D5B6F">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1C4797" w:rsidRPr="00643C47" w:rsidRDefault="001C4797" w:rsidP="007D5B6F">
            <w:pPr>
              <w:spacing w:line="240" w:lineRule="auto"/>
              <w:ind w:firstLine="0"/>
              <w:jc w:val="center"/>
              <w:rPr>
                <w:rFonts w:ascii="Arial" w:eastAsia="Times New Roman" w:hAnsi="Arial" w:cs="Arial"/>
                <w:sz w:val="20"/>
                <w:szCs w:val="20"/>
                <w:lang w:eastAsia="ru-RU"/>
              </w:rPr>
            </w:pPr>
          </w:p>
        </w:tc>
      </w:tr>
      <w:tr w:rsidR="007D5B6F"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7D5B6F" w:rsidRPr="007D5B6F" w:rsidRDefault="007D5B6F" w:rsidP="007D5B6F">
            <w:pPr>
              <w:spacing w:line="240" w:lineRule="auto"/>
              <w:ind w:firstLine="0"/>
              <w:rPr>
                <w:rFonts w:eastAsia="Times New Roman"/>
                <w:sz w:val="20"/>
                <w:szCs w:val="20"/>
              </w:rPr>
            </w:pPr>
            <w:r w:rsidRPr="007D5B6F">
              <w:rPr>
                <w:rFonts w:eastAsia="Times New Roman"/>
                <w:sz w:val="20"/>
                <w:szCs w:val="20"/>
              </w:rPr>
              <w:t>4.4.1. Результаты занятий детей в организациях дополнительного образования (удельный вес родителей детей, обучающихся в организациях дополнительного образования, отметивших различные результаты обучения их детей, в общей численности родителей детей, обучающихся в организациях дополнительного образования): &lt;**&gt;</w:t>
            </w:r>
          </w:p>
        </w:tc>
        <w:tc>
          <w:tcPr>
            <w:tcW w:w="1525" w:type="dxa"/>
            <w:tcBorders>
              <w:top w:val="nil"/>
              <w:left w:val="nil"/>
              <w:bottom w:val="single" w:sz="8" w:space="0" w:color="auto"/>
              <w:right w:val="single" w:sz="8" w:space="0" w:color="auto"/>
            </w:tcBorders>
            <w:shd w:val="clear" w:color="auto" w:fill="auto"/>
            <w:noWrap/>
            <w:hideMark/>
          </w:tcPr>
          <w:p w:rsidR="007D5B6F" w:rsidRPr="007D5B6F" w:rsidRDefault="007D5B6F" w:rsidP="007D5B6F">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7D5B6F" w:rsidRPr="007D5B6F" w:rsidRDefault="007D5B6F" w:rsidP="007D5B6F">
            <w:pPr>
              <w:spacing w:line="240" w:lineRule="auto"/>
              <w:ind w:firstLine="0"/>
              <w:jc w:val="center"/>
              <w:rPr>
                <w:rFonts w:eastAsia="Times New Roman"/>
                <w:sz w:val="20"/>
                <w:szCs w:val="20"/>
              </w:rPr>
            </w:pPr>
          </w:p>
        </w:tc>
      </w:tr>
      <w:tr w:rsidR="007D5B6F" w:rsidRPr="00643C47" w:rsidTr="00E60129">
        <w:trPr>
          <w:trHeight w:val="255"/>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7D5B6F" w:rsidRPr="007D5B6F" w:rsidRDefault="007D5B6F" w:rsidP="007D5B6F">
            <w:pPr>
              <w:spacing w:line="240" w:lineRule="auto"/>
              <w:ind w:firstLine="0"/>
              <w:rPr>
                <w:rFonts w:eastAsia="Times New Roman"/>
                <w:sz w:val="20"/>
                <w:szCs w:val="20"/>
              </w:rPr>
            </w:pPr>
            <w:r w:rsidRPr="007D5B6F">
              <w:rPr>
                <w:rFonts w:eastAsia="Times New Roman"/>
                <w:sz w:val="20"/>
                <w:szCs w:val="20"/>
              </w:rPr>
              <w:t>приобретение актуальных знаний, умений, практических навыков обучающимися;</w:t>
            </w:r>
          </w:p>
        </w:tc>
        <w:tc>
          <w:tcPr>
            <w:tcW w:w="1525" w:type="dxa"/>
            <w:tcBorders>
              <w:top w:val="nil"/>
              <w:left w:val="nil"/>
              <w:bottom w:val="single" w:sz="8" w:space="0" w:color="auto"/>
              <w:right w:val="single" w:sz="8" w:space="0" w:color="auto"/>
            </w:tcBorders>
            <w:shd w:val="clear" w:color="auto" w:fill="auto"/>
            <w:vAlign w:val="center"/>
            <w:hideMark/>
          </w:tcPr>
          <w:p w:rsidR="007D5B6F" w:rsidRPr="007D5B6F" w:rsidRDefault="007D5B6F" w:rsidP="007D5B6F">
            <w:pPr>
              <w:spacing w:line="240" w:lineRule="auto"/>
              <w:ind w:firstLine="0"/>
              <w:jc w:val="center"/>
              <w:rPr>
                <w:rFonts w:eastAsia="Times New Roman"/>
                <w:sz w:val="20"/>
                <w:szCs w:val="20"/>
              </w:rPr>
            </w:pPr>
            <w:r w:rsidRPr="007D5B6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7D5B6F" w:rsidRPr="007D5B6F" w:rsidRDefault="007D5B6F" w:rsidP="007D5B6F">
            <w:pPr>
              <w:spacing w:line="240" w:lineRule="auto"/>
              <w:ind w:firstLine="0"/>
              <w:jc w:val="center"/>
              <w:rPr>
                <w:rFonts w:eastAsia="Times New Roman"/>
                <w:sz w:val="20"/>
                <w:szCs w:val="20"/>
              </w:rPr>
            </w:pPr>
          </w:p>
        </w:tc>
      </w:tr>
      <w:tr w:rsidR="007D5B6F" w:rsidRPr="00643C47" w:rsidTr="00E60129">
        <w:trPr>
          <w:trHeight w:val="255"/>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7D5B6F" w:rsidRPr="007D5B6F" w:rsidRDefault="007D5B6F" w:rsidP="007D5B6F">
            <w:pPr>
              <w:spacing w:line="240" w:lineRule="auto"/>
              <w:ind w:firstLine="0"/>
              <w:rPr>
                <w:rFonts w:eastAsia="Times New Roman"/>
                <w:sz w:val="20"/>
                <w:szCs w:val="20"/>
              </w:rPr>
            </w:pPr>
            <w:r w:rsidRPr="007D5B6F">
              <w:rPr>
                <w:rFonts w:eastAsia="Times New Roman"/>
                <w:sz w:val="20"/>
                <w:szCs w:val="20"/>
              </w:rPr>
              <w:t>выявление и развитие таланта и способностей обучающихся;</w:t>
            </w:r>
          </w:p>
        </w:tc>
        <w:tc>
          <w:tcPr>
            <w:tcW w:w="1525" w:type="dxa"/>
            <w:tcBorders>
              <w:top w:val="nil"/>
              <w:left w:val="nil"/>
              <w:bottom w:val="single" w:sz="8" w:space="0" w:color="auto"/>
              <w:right w:val="single" w:sz="8" w:space="0" w:color="auto"/>
            </w:tcBorders>
            <w:shd w:val="clear" w:color="auto" w:fill="auto"/>
            <w:vAlign w:val="center"/>
            <w:hideMark/>
          </w:tcPr>
          <w:p w:rsidR="007D5B6F" w:rsidRPr="007D5B6F" w:rsidRDefault="007D5B6F" w:rsidP="007D5B6F">
            <w:pPr>
              <w:spacing w:line="240" w:lineRule="auto"/>
              <w:ind w:firstLine="0"/>
              <w:jc w:val="center"/>
              <w:rPr>
                <w:rFonts w:eastAsia="Times New Roman"/>
                <w:sz w:val="20"/>
                <w:szCs w:val="20"/>
              </w:rPr>
            </w:pPr>
            <w:r w:rsidRPr="007D5B6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7D5B6F" w:rsidRPr="007D5B6F" w:rsidRDefault="007D5B6F" w:rsidP="007D5B6F">
            <w:pPr>
              <w:spacing w:line="240" w:lineRule="auto"/>
              <w:ind w:firstLine="0"/>
              <w:jc w:val="center"/>
              <w:rPr>
                <w:rFonts w:eastAsia="Times New Roman"/>
                <w:sz w:val="20"/>
                <w:szCs w:val="20"/>
              </w:rPr>
            </w:pPr>
          </w:p>
        </w:tc>
      </w:tr>
      <w:tr w:rsidR="007D5B6F" w:rsidRPr="00643C47" w:rsidTr="00E60129">
        <w:trPr>
          <w:trHeight w:val="255"/>
        </w:trPr>
        <w:tc>
          <w:tcPr>
            <w:tcW w:w="7206" w:type="dxa"/>
            <w:tcBorders>
              <w:top w:val="nil"/>
              <w:left w:val="single" w:sz="8" w:space="0" w:color="auto"/>
              <w:bottom w:val="single" w:sz="8" w:space="0" w:color="auto"/>
              <w:right w:val="single" w:sz="8" w:space="0" w:color="auto"/>
            </w:tcBorders>
            <w:shd w:val="clear" w:color="auto" w:fill="auto"/>
            <w:noWrap/>
            <w:vAlign w:val="bottom"/>
          </w:tcPr>
          <w:p w:rsidR="007D5B6F" w:rsidRPr="007D5B6F" w:rsidRDefault="007D5B6F" w:rsidP="007D5B6F">
            <w:pPr>
              <w:spacing w:line="240" w:lineRule="auto"/>
              <w:ind w:firstLine="0"/>
              <w:rPr>
                <w:rFonts w:eastAsia="Times New Roman"/>
                <w:sz w:val="20"/>
                <w:szCs w:val="20"/>
              </w:rPr>
            </w:pPr>
            <w:r w:rsidRPr="007D5B6F">
              <w:rPr>
                <w:rFonts w:eastAsia="Times New Roman"/>
                <w:sz w:val="20"/>
                <w:szCs w:val="20"/>
              </w:rPr>
              <w:t>профессиональная ориентация, освоение значимых для профессиональной деятельности навыков обучающимися;</w:t>
            </w:r>
          </w:p>
        </w:tc>
        <w:tc>
          <w:tcPr>
            <w:tcW w:w="1525" w:type="dxa"/>
            <w:tcBorders>
              <w:top w:val="nil"/>
              <w:left w:val="nil"/>
              <w:bottom w:val="single" w:sz="8" w:space="0" w:color="auto"/>
              <w:right w:val="single" w:sz="8" w:space="0" w:color="auto"/>
            </w:tcBorders>
            <w:shd w:val="clear" w:color="auto" w:fill="auto"/>
            <w:vAlign w:val="center"/>
          </w:tcPr>
          <w:p w:rsidR="007D5B6F" w:rsidRPr="007D5B6F" w:rsidRDefault="007D5B6F" w:rsidP="007D5B6F">
            <w:pPr>
              <w:spacing w:line="240" w:lineRule="auto"/>
              <w:ind w:firstLine="0"/>
              <w:jc w:val="center"/>
              <w:rPr>
                <w:rFonts w:eastAsia="Times New Roman"/>
                <w:sz w:val="20"/>
                <w:szCs w:val="20"/>
              </w:rPr>
            </w:pPr>
            <w:r w:rsidRPr="007D5B6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7D5B6F" w:rsidRPr="007D5B6F" w:rsidRDefault="007D5B6F" w:rsidP="007D5B6F">
            <w:pPr>
              <w:spacing w:line="240" w:lineRule="auto"/>
              <w:ind w:firstLine="0"/>
              <w:jc w:val="center"/>
              <w:rPr>
                <w:rFonts w:eastAsia="Times New Roman"/>
                <w:sz w:val="20"/>
                <w:szCs w:val="20"/>
              </w:rPr>
            </w:pPr>
          </w:p>
        </w:tc>
      </w:tr>
      <w:tr w:rsidR="007D5B6F" w:rsidRPr="00643C47" w:rsidTr="00E60129">
        <w:trPr>
          <w:trHeight w:val="255"/>
        </w:trPr>
        <w:tc>
          <w:tcPr>
            <w:tcW w:w="7206" w:type="dxa"/>
            <w:tcBorders>
              <w:top w:val="nil"/>
              <w:left w:val="single" w:sz="8" w:space="0" w:color="auto"/>
              <w:bottom w:val="single" w:sz="8" w:space="0" w:color="auto"/>
              <w:right w:val="single" w:sz="8" w:space="0" w:color="auto"/>
            </w:tcBorders>
            <w:shd w:val="clear" w:color="auto" w:fill="auto"/>
            <w:noWrap/>
            <w:vAlign w:val="bottom"/>
          </w:tcPr>
          <w:p w:rsidR="007D5B6F" w:rsidRPr="007D5B6F" w:rsidRDefault="007D5B6F" w:rsidP="007D5B6F">
            <w:pPr>
              <w:spacing w:line="240" w:lineRule="auto"/>
              <w:ind w:firstLine="0"/>
              <w:rPr>
                <w:rFonts w:eastAsia="Times New Roman"/>
                <w:sz w:val="20"/>
                <w:szCs w:val="20"/>
              </w:rPr>
            </w:pPr>
            <w:r w:rsidRPr="007D5B6F">
              <w:rPr>
                <w:rFonts w:eastAsia="Times New Roman"/>
                <w:sz w:val="20"/>
                <w:szCs w:val="20"/>
              </w:rPr>
              <w:t>улучшение знаний в рамках основной общеобразовательной программы обучающимися.</w:t>
            </w:r>
          </w:p>
        </w:tc>
        <w:tc>
          <w:tcPr>
            <w:tcW w:w="1525" w:type="dxa"/>
            <w:tcBorders>
              <w:top w:val="nil"/>
              <w:left w:val="nil"/>
              <w:bottom w:val="single" w:sz="8" w:space="0" w:color="auto"/>
              <w:right w:val="single" w:sz="8" w:space="0" w:color="auto"/>
            </w:tcBorders>
            <w:shd w:val="clear" w:color="auto" w:fill="auto"/>
            <w:vAlign w:val="center"/>
          </w:tcPr>
          <w:p w:rsidR="007D5B6F" w:rsidRPr="007D5B6F" w:rsidRDefault="007D5B6F" w:rsidP="007D5B6F">
            <w:pPr>
              <w:spacing w:line="240" w:lineRule="auto"/>
              <w:ind w:firstLine="0"/>
              <w:jc w:val="center"/>
              <w:rPr>
                <w:rFonts w:eastAsia="Times New Roman"/>
                <w:sz w:val="20"/>
                <w:szCs w:val="20"/>
              </w:rPr>
            </w:pPr>
            <w:r w:rsidRPr="007D5B6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tcPr>
          <w:p w:rsidR="007D5B6F" w:rsidRPr="007D5B6F" w:rsidRDefault="007D5B6F" w:rsidP="007D5B6F">
            <w:pPr>
              <w:spacing w:line="240" w:lineRule="auto"/>
              <w:ind w:firstLine="0"/>
              <w:jc w:val="center"/>
              <w:rPr>
                <w:rFonts w:eastAsia="Times New Roman"/>
                <w:sz w:val="20"/>
                <w:szCs w:val="20"/>
              </w:rPr>
            </w:pPr>
          </w:p>
        </w:tc>
      </w:tr>
      <w:tr w:rsidR="001C479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hideMark/>
          </w:tcPr>
          <w:p w:rsidR="001C4797" w:rsidRPr="00643C47" w:rsidRDefault="001C4797" w:rsidP="001C4797">
            <w:pPr>
              <w:spacing w:line="240" w:lineRule="auto"/>
              <w:ind w:firstLine="0"/>
              <w:jc w:val="center"/>
              <w:rPr>
                <w:rFonts w:ascii="Arial" w:eastAsia="Times New Roman" w:hAnsi="Arial" w:cs="Arial"/>
                <w:sz w:val="20"/>
                <w:szCs w:val="20"/>
                <w:lang w:eastAsia="ru-RU"/>
              </w:rPr>
            </w:pPr>
            <w:r w:rsidRPr="00643C47">
              <w:rPr>
                <w:rFonts w:eastAsia="Times New Roman" w:cs="Times New Roman"/>
                <w:b/>
                <w:bCs/>
                <w:sz w:val="20"/>
                <w:szCs w:val="20"/>
                <w:lang w:eastAsia="ru-RU"/>
              </w:rPr>
              <w:t>IV. Профессиональное обучение</w:t>
            </w:r>
          </w:p>
        </w:tc>
        <w:tc>
          <w:tcPr>
            <w:tcW w:w="1525" w:type="dxa"/>
            <w:tcBorders>
              <w:top w:val="nil"/>
              <w:left w:val="nil"/>
              <w:bottom w:val="single" w:sz="8" w:space="0" w:color="auto"/>
              <w:right w:val="single" w:sz="8" w:space="0" w:color="auto"/>
            </w:tcBorders>
            <w:shd w:val="clear" w:color="auto" w:fill="auto"/>
            <w:noWrap/>
            <w:hideMark/>
          </w:tcPr>
          <w:p w:rsidR="001C4797" w:rsidRPr="00643C47" w:rsidRDefault="001C4797" w:rsidP="00B91FD2">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1C4797" w:rsidRPr="00643C47" w:rsidRDefault="001C4797" w:rsidP="00B91FD2">
            <w:pPr>
              <w:spacing w:line="240" w:lineRule="auto"/>
              <w:ind w:firstLine="0"/>
              <w:jc w:val="center"/>
              <w:rPr>
                <w:rFonts w:ascii="Arial" w:eastAsia="Times New Roman" w:hAnsi="Arial" w:cs="Arial"/>
                <w:sz w:val="20"/>
                <w:szCs w:val="20"/>
                <w:lang w:eastAsia="ru-RU"/>
              </w:rPr>
            </w:pPr>
          </w:p>
        </w:tc>
      </w:tr>
      <w:tr w:rsidR="001C4797"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noWrap/>
            <w:hideMark/>
          </w:tcPr>
          <w:p w:rsidR="001C4797" w:rsidRPr="00643C47" w:rsidRDefault="00B91FD2" w:rsidP="001C4797">
            <w:pPr>
              <w:spacing w:line="240" w:lineRule="auto"/>
              <w:ind w:firstLine="0"/>
              <w:jc w:val="center"/>
              <w:rPr>
                <w:rFonts w:ascii="Arial" w:eastAsia="Times New Roman" w:hAnsi="Arial" w:cs="Arial"/>
                <w:sz w:val="20"/>
                <w:szCs w:val="20"/>
                <w:lang w:eastAsia="ru-RU"/>
              </w:rPr>
            </w:pPr>
            <w:r>
              <w:rPr>
                <w:rFonts w:eastAsia="Times New Roman" w:cs="Times New Roman"/>
                <w:b/>
                <w:bCs/>
                <w:sz w:val="20"/>
                <w:szCs w:val="20"/>
                <w:lang w:eastAsia="ru-RU"/>
              </w:rPr>
              <w:t>5</w:t>
            </w:r>
            <w:r w:rsidR="001C4797" w:rsidRPr="00643C47">
              <w:rPr>
                <w:rFonts w:eastAsia="Times New Roman" w:cs="Times New Roman"/>
                <w:b/>
                <w:bCs/>
                <w:sz w:val="20"/>
                <w:szCs w:val="20"/>
                <w:lang w:eastAsia="ru-RU"/>
              </w:rPr>
              <w:t>. Сведения о развитии профессионального обучения</w:t>
            </w:r>
          </w:p>
        </w:tc>
        <w:tc>
          <w:tcPr>
            <w:tcW w:w="1525" w:type="dxa"/>
            <w:tcBorders>
              <w:top w:val="nil"/>
              <w:left w:val="nil"/>
              <w:bottom w:val="single" w:sz="8" w:space="0" w:color="auto"/>
              <w:right w:val="single" w:sz="8" w:space="0" w:color="auto"/>
            </w:tcBorders>
            <w:shd w:val="clear" w:color="auto" w:fill="auto"/>
            <w:noWrap/>
            <w:hideMark/>
          </w:tcPr>
          <w:p w:rsidR="001C4797" w:rsidRPr="00643C47" w:rsidRDefault="001C4797" w:rsidP="00B91FD2">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1C4797" w:rsidRPr="00643C47" w:rsidRDefault="001C4797" w:rsidP="00B91FD2">
            <w:pPr>
              <w:spacing w:line="240" w:lineRule="auto"/>
              <w:ind w:firstLine="0"/>
              <w:jc w:val="center"/>
              <w:rPr>
                <w:rFonts w:ascii="Arial" w:eastAsia="Times New Roman" w:hAnsi="Arial" w:cs="Arial"/>
                <w:sz w:val="20"/>
                <w:szCs w:val="20"/>
                <w:lang w:eastAsia="ru-RU"/>
              </w:rPr>
            </w:pPr>
          </w:p>
        </w:tc>
      </w:tr>
      <w:tr w:rsidR="001C4797" w:rsidRPr="00643C47" w:rsidTr="00AD404E">
        <w:trPr>
          <w:trHeight w:val="255"/>
        </w:trPr>
        <w:tc>
          <w:tcPr>
            <w:tcW w:w="7206" w:type="dxa"/>
            <w:tcBorders>
              <w:top w:val="nil"/>
              <w:left w:val="single" w:sz="8" w:space="0" w:color="auto"/>
              <w:bottom w:val="single" w:sz="8" w:space="0" w:color="auto"/>
              <w:right w:val="single" w:sz="8" w:space="0" w:color="auto"/>
            </w:tcBorders>
            <w:shd w:val="clear" w:color="auto" w:fill="auto"/>
            <w:hideMark/>
          </w:tcPr>
          <w:p w:rsidR="001C4797" w:rsidRPr="00643C47" w:rsidRDefault="00B91FD2" w:rsidP="001C4797">
            <w:pPr>
              <w:spacing w:line="240" w:lineRule="auto"/>
              <w:ind w:firstLine="0"/>
              <w:rPr>
                <w:rFonts w:ascii="Arial" w:eastAsia="Times New Roman" w:hAnsi="Arial" w:cs="Arial"/>
                <w:sz w:val="20"/>
                <w:szCs w:val="20"/>
                <w:lang w:eastAsia="ru-RU"/>
              </w:rPr>
            </w:pPr>
            <w:r>
              <w:rPr>
                <w:rFonts w:eastAsia="Times New Roman" w:cs="Times New Roman"/>
                <w:b/>
                <w:bCs/>
                <w:sz w:val="20"/>
                <w:szCs w:val="20"/>
                <w:lang w:eastAsia="ru-RU"/>
              </w:rPr>
              <w:t>5</w:t>
            </w:r>
            <w:r w:rsidR="001C4797" w:rsidRPr="00643C47">
              <w:rPr>
                <w:rFonts w:eastAsia="Times New Roman" w:cs="Times New Roman"/>
                <w:b/>
                <w:bCs/>
                <w:sz w:val="20"/>
                <w:szCs w:val="20"/>
                <w:lang w:eastAsia="ru-RU"/>
              </w:rPr>
              <w:t>.1. Численность населения, обучающегося по программам профессионального обучения</w:t>
            </w:r>
          </w:p>
        </w:tc>
        <w:tc>
          <w:tcPr>
            <w:tcW w:w="1525" w:type="dxa"/>
            <w:tcBorders>
              <w:top w:val="nil"/>
              <w:left w:val="nil"/>
              <w:bottom w:val="single" w:sz="8" w:space="0" w:color="auto"/>
              <w:right w:val="single" w:sz="8" w:space="0" w:color="auto"/>
            </w:tcBorders>
            <w:shd w:val="clear" w:color="auto" w:fill="auto"/>
            <w:noWrap/>
            <w:hideMark/>
          </w:tcPr>
          <w:p w:rsidR="001C4797" w:rsidRPr="00643C47" w:rsidRDefault="001C4797" w:rsidP="00B91FD2">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1C4797" w:rsidRPr="00643C47" w:rsidRDefault="001C4797" w:rsidP="00B91FD2">
            <w:pPr>
              <w:spacing w:line="240" w:lineRule="auto"/>
              <w:ind w:firstLine="0"/>
              <w:jc w:val="center"/>
              <w:rPr>
                <w:rFonts w:ascii="Arial" w:eastAsia="Times New Roman" w:hAnsi="Arial" w:cs="Arial"/>
                <w:sz w:val="20"/>
                <w:szCs w:val="20"/>
                <w:lang w:eastAsia="ru-RU"/>
              </w:rPr>
            </w:pPr>
          </w:p>
        </w:tc>
      </w:tr>
      <w:tr w:rsidR="00B91FD2" w:rsidRPr="00643C47" w:rsidTr="00E60129">
        <w:trPr>
          <w:trHeight w:val="25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B91FD2" w:rsidRPr="00B91FD2" w:rsidRDefault="00B91FD2" w:rsidP="003F008C">
            <w:pPr>
              <w:spacing w:line="240" w:lineRule="auto"/>
              <w:ind w:firstLine="0"/>
              <w:rPr>
                <w:rFonts w:eastAsia="Times New Roman"/>
                <w:sz w:val="20"/>
                <w:szCs w:val="20"/>
              </w:rPr>
            </w:pPr>
            <w:r w:rsidRPr="00B91FD2">
              <w:rPr>
                <w:rFonts w:eastAsia="Times New Roman"/>
                <w:sz w:val="20"/>
                <w:szCs w:val="20"/>
              </w:rPr>
              <w:t>5.1.1. Структура численности слушателей, завершивших обучение по програм</w:t>
            </w:r>
            <w:r w:rsidR="003F008C">
              <w:rPr>
                <w:rFonts w:eastAsia="Times New Roman"/>
                <w:sz w:val="20"/>
                <w:szCs w:val="20"/>
              </w:rPr>
              <w:t>мам профессионального обучения:</w:t>
            </w:r>
            <w:r w:rsidR="003F008C">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hideMark/>
          </w:tcPr>
          <w:p w:rsidR="00B91FD2" w:rsidRPr="00B91FD2" w:rsidRDefault="00B91FD2" w:rsidP="00B91FD2">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B91FD2" w:rsidRPr="00B91FD2" w:rsidRDefault="00B91FD2" w:rsidP="00B91FD2">
            <w:pPr>
              <w:spacing w:line="240" w:lineRule="auto"/>
              <w:ind w:firstLine="0"/>
              <w:jc w:val="center"/>
              <w:rPr>
                <w:rFonts w:eastAsia="Times New Roman"/>
                <w:sz w:val="20"/>
                <w:szCs w:val="20"/>
              </w:rPr>
            </w:pPr>
          </w:p>
        </w:tc>
      </w:tr>
      <w:tr w:rsidR="00B91FD2" w:rsidRPr="00643C47" w:rsidTr="00E60129">
        <w:trPr>
          <w:trHeight w:val="25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B91FD2" w:rsidRPr="00B91FD2" w:rsidRDefault="00B91FD2" w:rsidP="00B91FD2">
            <w:pPr>
              <w:spacing w:line="240" w:lineRule="auto"/>
              <w:ind w:firstLine="0"/>
              <w:rPr>
                <w:rFonts w:eastAsia="Times New Roman"/>
                <w:sz w:val="20"/>
                <w:szCs w:val="20"/>
              </w:rPr>
            </w:pPr>
            <w:r w:rsidRPr="00B91FD2">
              <w:rPr>
                <w:rFonts w:eastAsia="Times New Roman"/>
                <w:sz w:val="20"/>
                <w:szCs w:val="20"/>
              </w:rPr>
              <w:t>программы профессиональной подготовки по профессиям рабочих, должностям служащих;</w:t>
            </w:r>
          </w:p>
        </w:tc>
        <w:tc>
          <w:tcPr>
            <w:tcW w:w="1525" w:type="dxa"/>
            <w:tcBorders>
              <w:top w:val="nil"/>
              <w:left w:val="nil"/>
              <w:bottom w:val="single" w:sz="8" w:space="0" w:color="auto"/>
              <w:right w:val="single" w:sz="8" w:space="0" w:color="auto"/>
            </w:tcBorders>
            <w:shd w:val="clear" w:color="auto" w:fill="auto"/>
            <w:noWrap/>
            <w:vAlign w:val="center"/>
            <w:hideMark/>
          </w:tcPr>
          <w:p w:rsidR="00B91FD2" w:rsidRPr="00B91FD2" w:rsidRDefault="00B91FD2" w:rsidP="00B91FD2">
            <w:pPr>
              <w:spacing w:line="240" w:lineRule="auto"/>
              <w:ind w:firstLine="0"/>
              <w:jc w:val="center"/>
              <w:rPr>
                <w:rFonts w:eastAsia="Times New Roman"/>
                <w:sz w:val="20"/>
                <w:szCs w:val="20"/>
              </w:rPr>
            </w:pPr>
            <w:r w:rsidRPr="00B91FD2">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B91FD2" w:rsidRPr="00B91FD2" w:rsidRDefault="00B91FD2" w:rsidP="00B91FD2">
            <w:pPr>
              <w:spacing w:line="240" w:lineRule="auto"/>
              <w:ind w:firstLine="0"/>
              <w:jc w:val="center"/>
              <w:rPr>
                <w:rFonts w:eastAsia="Times New Roman"/>
                <w:sz w:val="20"/>
                <w:szCs w:val="20"/>
              </w:rPr>
            </w:pPr>
            <w:r w:rsidRPr="00B91FD2">
              <w:rPr>
                <w:rFonts w:eastAsia="Times New Roman"/>
                <w:sz w:val="20"/>
                <w:szCs w:val="20"/>
              </w:rPr>
              <w:t>37,02</w:t>
            </w:r>
          </w:p>
        </w:tc>
      </w:tr>
      <w:tr w:rsidR="00B91FD2"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B91FD2" w:rsidRPr="00B91FD2" w:rsidRDefault="00B91FD2" w:rsidP="00B91FD2">
            <w:pPr>
              <w:spacing w:line="240" w:lineRule="auto"/>
              <w:ind w:firstLine="0"/>
              <w:rPr>
                <w:rFonts w:eastAsia="Times New Roman"/>
                <w:sz w:val="20"/>
                <w:szCs w:val="20"/>
              </w:rPr>
            </w:pPr>
            <w:r w:rsidRPr="00B91FD2">
              <w:rPr>
                <w:rFonts w:eastAsia="Times New Roman"/>
                <w:sz w:val="20"/>
                <w:szCs w:val="20"/>
              </w:rPr>
              <w:t>программы переподготовки рабочих, служащих;</w:t>
            </w:r>
          </w:p>
        </w:tc>
        <w:tc>
          <w:tcPr>
            <w:tcW w:w="1525" w:type="dxa"/>
            <w:tcBorders>
              <w:top w:val="nil"/>
              <w:left w:val="nil"/>
              <w:bottom w:val="single" w:sz="8" w:space="0" w:color="auto"/>
              <w:right w:val="single" w:sz="8" w:space="0" w:color="auto"/>
            </w:tcBorders>
            <w:shd w:val="clear" w:color="auto" w:fill="auto"/>
            <w:noWrap/>
            <w:vAlign w:val="bottom"/>
            <w:hideMark/>
          </w:tcPr>
          <w:p w:rsidR="00B91FD2" w:rsidRPr="00B91FD2" w:rsidRDefault="00B91FD2" w:rsidP="00B91FD2">
            <w:pPr>
              <w:spacing w:line="240" w:lineRule="auto"/>
              <w:ind w:firstLine="0"/>
              <w:jc w:val="center"/>
              <w:rPr>
                <w:rFonts w:eastAsia="Times New Roman"/>
                <w:sz w:val="20"/>
                <w:szCs w:val="20"/>
              </w:rPr>
            </w:pPr>
            <w:r w:rsidRPr="00B91FD2">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B91FD2" w:rsidRPr="00B91FD2" w:rsidRDefault="00B91FD2" w:rsidP="00B91FD2">
            <w:pPr>
              <w:spacing w:line="240" w:lineRule="auto"/>
              <w:ind w:firstLine="0"/>
              <w:jc w:val="center"/>
              <w:rPr>
                <w:rFonts w:eastAsia="Times New Roman"/>
                <w:sz w:val="20"/>
                <w:szCs w:val="20"/>
              </w:rPr>
            </w:pPr>
            <w:r w:rsidRPr="00B91FD2">
              <w:rPr>
                <w:rFonts w:eastAsia="Times New Roman"/>
                <w:sz w:val="20"/>
                <w:szCs w:val="20"/>
              </w:rPr>
              <w:t>19,61</w:t>
            </w:r>
          </w:p>
        </w:tc>
      </w:tr>
      <w:tr w:rsidR="00B91FD2"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B91FD2" w:rsidRPr="00B91FD2" w:rsidRDefault="00B91FD2" w:rsidP="00B91FD2">
            <w:pPr>
              <w:spacing w:line="240" w:lineRule="auto"/>
              <w:ind w:firstLine="0"/>
              <w:rPr>
                <w:rFonts w:eastAsia="Times New Roman"/>
                <w:sz w:val="20"/>
                <w:szCs w:val="20"/>
              </w:rPr>
            </w:pPr>
            <w:r w:rsidRPr="00B91FD2">
              <w:rPr>
                <w:rFonts w:eastAsia="Times New Roman"/>
                <w:sz w:val="20"/>
                <w:szCs w:val="20"/>
              </w:rPr>
              <w:t>программы повышения квалификации рабочих, служащих.</w:t>
            </w:r>
          </w:p>
        </w:tc>
        <w:tc>
          <w:tcPr>
            <w:tcW w:w="1525" w:type="dxa"/>
            <w:tcBorders>
              <w:top w:val="nil"/>
              <w:left w:val="nil"/>
              <w:bottom w:val="single" w:sz="8" w:space="0" w:color="auto"/>
              <w:right w:val="single" w:sz="8" w:space="0" w:color="auto"/>
            </w:tcBorders>
            <w:shd w:val="clear" w:color="auto" w:fill="auto"/>
            <w:noWrap/>
            <w:vAlign w:val="center"/>
            <w:hideMark/>
          </w:tcPr>
          <w:p w:rsidR="00B91FD2" w:rsidRPr="00B91FD2" w:rsidRDefault="00B91FD2" w:rsidP="00B91FD2">
            <w:pPr>
              <w:spacing w:line="240" w:lineRule="auto"/>
              <w:ind w:firstLine="0"/>
              <w:jc w:val="center"/>
              <w:rPr>
                <w:rFonts w:eastAsia="Times New Roman"/>
                <w:sz w:val="20"/>
                <w:szCs w:val="20"/>
              </w:rPr>
            </w:pPr>
            <w:r w:rsidRPr="00B91FD2">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B91FD2" w:rsidRPr="00B91FD2" w:rsidRDefault="00B91FD2" w:rsidP="00B91FD2">
            <w:pPr>
              <w:spacing w:line="240" w:lineRule="auto"/>
              <w:ind w:firstLine="0"/>
              <w:jc w:val="center"/>
              <w:rPr>
                <w:rFonts w:eastAsia="Times New Roman"/>
                <w:sz w:val="20"/>
                <w:szCs w:val="20"/>
              </w:rPr>
            </w:pPr>
            <w:r w:rsidRPr="00B91FD2">
              <w:rPr>
                <w:rFonts w:eastAsia="Times New Roman"/>
                <w:sz w:val="20"/>
                <w:szCs w:val="20"/>
              </w:rPr>
              <w:t>43,37</w:t>
            </w:r>
          </w:p>
        </w:tc>
      </w:tr>
      <w:tr w:rsidR="00155106" w:rsidRPr="00643C47" w:rsidTr="00E60129">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155106" w:rsidRPr="00155106" w:rsidRDefault="00155106" w:rsidP="00155106">
            <w:pPr>
              <w:spacing w:line="240" w:lineRule="auto"/>
              <w:ind w:firstLine="0"/>
              <w:rPr>
                <w:rFonts w:eastAsia="Times New Roman"/>
                <w:sz w:val="20"/>
                <w:szCs w:val="20"/>
              </w:rPr>
            </w:pPr>
            <w:r w:rsidRPr="00155106">
              <w:rPr>
                <w:rFonts w:eastAsia="Times New Roman"/>
                <w:sz w:val="20"/>
                <w:szCs w:val="20"/>
              </w:rPr>
              <w:t>5.1.2. Охват населения программами профессионального обучения по возрастным группам (отношение численности слушателей определенной возрастной группы, завершивших обучение по программам профессионального обучения, к численности населения соот</w:t>
            </w:r>
            <w:r>
              <w:rPr>
                <w:rFonts w:eastAsia="Times New Roman"/>
                <w:sz w:val="20"/>
                <w:szCs w:val="20"/>
              </w:rPr>
              <w:t>ветствующей возрастной группы):</w:t>
            </w:r>
            <w:r>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hideMark/>
          </w:tcPr>
          <w:p w:rsidR="00155106" w:rsidRPr="00155106" w:rsidRDefault="00155106" w:rsidP="00155106">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155106" w:rsidRPr="00155106" w:rsidRDefault="00155106" w:rsidP="00155106">
            <w:pPr>
              <w:spacing w:line="240" w:lineRule="auto"/>
              <w:ind w:firstLine="0"/>
              <w:jc w:val="center"/>
              <w:rPr>
                <w:rFonts w:eastAsia="Times New Roman"/>
                <w:sz w:val="20"/>
                <w:szCs w:val="20"/>
              </w:rPr>
            </w:pPr>
          </w:p>
        </w:tc>
      </w:tr>
      <w:tr w:rsidR="00155106"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155106" w:rsidRPr="00155106" w:rsidRDefault="00155106" w:rsidP="00155106">
            <w:pPr>
              <w:spacing w:line="240" w:lineRule="auto"/>
              <w:ind w:firstLine="0"/>
              <w:rPr>
                <w:rFonts w:eastAsia="Times New Roman"/>
                <w:sz w:val="20"/>
                <w:szCs w:val="20"/>
              </w:rPr>
            </w:pPr>
            <w:r w:rsidRPr="00155106">
              <w:rPr>
                <w:rFonts w:eastAsia="Times New Roman"/>
                <w:sz w:val="20"/>
                <w:szCs w:val="20"/>
              </w:rPr>
              <w:t>18 - 64 лет;</w:t>
            </w:r>
          </w:p>
        </w:tc>
        <w:tc>
          <w:tcPr>
            <w:tcW w:w="1525" w:type="dxa"/>
            <w:tcBorders>
              <w:top w:val="nil"/>
              <w:left w:val="nil"/>
              <w:bottom w:val="single" w:sz="8" w:space="0" w:color="auto"/>
              <w:right w:val="single" w:sz="8" w:space="0" w:color="auto"/>
            </w:tcBorders>
            <w:shd w:val="clear" w:color="auto" w:fill="auto"/>
            <w:noWrap/>
            <w:vAlign w:val="bottom"/>
            <w:hideMark/>
          </w:tcPr>
          <w:p w:rsidR="00155106" w:rsidRPr="00155106" w:rsidRDefault="00155106" w:rsidP="00155106">
            <w:pPr>
              <w:spacing w:line="240" w:lineRule="auto"/>
              <w:ind w:firstLine="0"/>
              <w:jc w:val="center"/>
              <w:rPr>
                <w:rFonts w:eastAsia="Times New Roman"/>
                <w:sz w:val="20"/>
                <w:szCs w:val="20"/>
              </w:rPr>
            </w:pPr>
            <w:r w:rsidRPr="0015510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155106" w:rsidRPr="00155106" w:rsidRDefault="00155106" w:rsidP="00155106">
            <w:pPr>
              <w:spacing w:line="240" w:lineRule="auto"/>
              <w:ind w:firstLine="0"/>
              <w:jc w:val="center"/>
              <w:rPr>
                <w:rFonts w:eastAsia="Times New Roman"/>
                <w:sz w:val="20"/>
                <w:szCs w:val="20"/>
              </w:rPr>
            </w:pPr>
            <w:r w:rsidRPr="00155106">
              <w:rPr>
                <w:rFonts w:eastAsia="Times New Roman"/>
                <w:sz w:val="20"/>
                <w:szCs w:val="20"/>
              </w:rPr>
              <w:t>10,96</w:t>
            </w:r>
          </w:p>
        </w:tc>
      </w:tr>
      <w:tr w:rsidR="00155106"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155106" w:rsidRPr="00155106" w:rsidRDefault="00155106" w:rsidP="00155106">
            <w:pPr>
              <w:spacing w:line="240" w:lineRule="auto"/>
              <w:ind w:firstLine="0"/>
              <w:rPr>
                <w:rFonts w:eastAsia="Times New Roman"/>
                <w:sz w:val="20"/>
                <w:szCs w:val="20"/>
              </w:rPr>
            </w:pPr>
            <w:r w:rsidRPr="00155106">
              <w:rPr>
                <w:rFonts w:eastAsia="Times New Roman"/>
                <w:sz w:val="20"/>
                <w:szCs w:val="20"/>
              </w:rPr>
              <w:t>18 - 34 лет;</w:t>
            </w:r>
          </w:p>
        </w:tc>
        <w:tc>
          <w:tcPr>
            <w:tcW w:w="1525" w:type="dxa"/>
            <w:tcBorders>
              <w:top w:val="nil"/>
              <w:left w:val="nil"/>
              <w:bottom w:val="single" w:sz="8" w:space="0" w:color="auto"/>
              <w:right w:val="single" w:sz="8" w:space="0" w:color="auto"/>
            </w:tcBorders>
            <w:shd w:val="clear" w:color="auto" w:fill="auto"/>
            <w:noWrap/>
            <w:vAlign w:val="bottom"/>
            <w:hideMark/>
          </w:tcPr>
          <w:p w:rsidR="00155106" w:rsidRPr="00155106" w:rsidRDefault="00155106" w:rsidP="00155106">
            <w:pPr>
              <w:spacing w:line="240" w:lineRule="auto"/>
              <w:ind w:firstLine="0"/>
              <w:jc w:val="center"/>
              <w:rPr>
                <w:rFonts w:eastAsia="Times New Roman"/>
                <w:sz w:val="20"/>
                <w:szCs w:val="20"/>
              </w:rPr>
            </w:pPr>
            <w:r w:rsidRPr="0015510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155106" w:rsidRPr="00155106" w:rsidRDefault="00155106" w:rsidP="00155106">
            <w:pPr>
              <w:spacing w:line="240" w:lineRule="auto"/>
              <w:ind w:firstLine="0"/>
              <w:jc w:val="center"/>
              <w:rPr>
                <w:rFonts w:eastAsia="Times New Roman"/>
                <w:sz w:val="20"/>
                <w:szCs w:val="20"/>
              </w:rPr>
            </w:pPr>
            <w:r w:rsidRPr="00155106">
              <w:rPr>
                <w:rFonts w:eastAsia="Times New Roman"/>
                <w:sz w:val="20"/>
                <w:szCs w:val="20"/>
              </w:rPr>
              <w:t>7,4</w:t>
            </w:r>
          </w:p>
        </w:tc>
      </w:tr>
      <w:tr w:rsidR="00155106"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155106" w:rsidRPr="00155106" w:rsidRDefault="00155106" w:rsidP="00155106">
            <w:pPr>
              <w:spacing w:line="240" w:lineRule="auto"/>
              <w:ind w:firstLine="0"/>
              <w:rPr>
                <w:rFonts w:eastAsia="Times New Roman"/>
                <w:sz w:val="20"/>
                <w:szCs w:val="20"/>
              </w:rPr>
            </w:pPr>
            <w:r w:rsidRPr="00155106">
              <w:rPr>
                <w:rFonts w:eastAsia="Times New Roman"/>
                <w:sz w:val="20"/>
                <w:szCs w:val="20"/>
              </w:rPr>
              <w:lastRenderedPageBreak/>
              <w:t>35 - 64 лет.</w:t>
            </w:r>
          </w:p>
        </w:tc>
        <w:tc>
          <w:tcPr>
            <w:tcW w:w="1525" w:type="dxa"/>
            <w:tcBorders>
              <w:top w:val="nil"/>
              <w:left w:val="nil"/>
              <w:bottom w:val="single" w:sz="8" w:space="0" w:color="auto"/>
              <w:right w:val="single" w:sz="8" w:space="0" w:color="auto"/>
            </w:tcBorders>
            <w:shd w:val="clear" w:color="auto" w:fill="auto"/>
            <w:noWrap/>
            <w:vAlign w:val="center"/>
            <w:hideMark/>
          </w:tcPr>
          <w:p w:rsidR="00155106" w:rsidRPr="00155106" w:rsidRDefault="00155106" w:rsidP="00155106">
            <w:pPr>
              <w:spacing w:line="240" w:lineRule="auto"/>
              <w:ind w:firstLine="0"/>
              <w:jc w:val="center"/>
              <w:rPr>
                <w:rFonts w:eastAsia="Times New Roman"/>
                <w:sz w:val="20"/>
                <w:szCs w:val="20"/>
              </w:rPr>
            </w:pPr>
            <w:r w:rsidRPr="00155106">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155106" w:rsidRPr="00155106" w:rsidRDefault="00155106" w:rsidP="00155106">
            <w:pPr>
              <w:spacing w:line="240" w:lineRule="auto"/>
              <w:ind w:firstLine="0"/>
              <w:jc w:val="center"/>
              <w:rPr>
                <w:rFonts w:eastAsia="Times New Roman"/>
                <w:sz w:val="20"/>
                <w:szCs w:val="20"/>
              </w:rPr>
            </w:pPr>
            <w:r w:rsidRPr="00155106">
              <w:rPr>
                <w:rFonts w:eastAsia="Times New Roman"/>
                <w:sz w:val="20"/>
                <w:szCs w:val="20"/>
              </w:rPr>
              <w:t>12,81</w:t>
            </w:r>
          </w:p>
        </w:tc>
      </w:tr>
      <w:tr w:rsidR="001C479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1C4797" w:rsidRPr="00643C47" w:rsidRDefault="00A06611" w:rsidP="001C4797">
            <w:pPr>
              <w:spacing w:line="240" w:lineRule="auto"/>
              <w:ind w:firstLine="0"/>
              <w:rPr>
                <w:rFonts w:ascii="Arial" w:eastAsia="Times New Roman" w:hAnsi="Arial" w:cs="Arial"/>
                <w:sz w:val="20"/>
                <w:szCs w:val="20"/>
                <w:lang w:eastAsia="ru-RU"/>
              </w:rPr>
            </w:pPr>
            <w:r>
              <w:rPr>
                <w:rFonts w:eastAsia="Times New Roman" w:cs="Times New Roman"/>
                <w:b/>
                <w:bCs/>
                <w:sz w:val="20"/>
                <w:szCs w:val="20"/>
                <w:lang w:eastAsia="ru-RU"/>
              </w:rPr>
              <w:t>5</w:t>
            </w:r>
            <w:r w:rsidR="001C4797" w:rsidRPr="00643C47">
              <w:rPr>
                <w:rFonts w:eastAsia="Times New Roman" w:cs="Times New Roman"/>
                <w:b/>
                <w:bCs/>
                <w:sz w:val="20"/>
                <w:szCs w:val="20"/>
                <w:lang w:eastAsia="ru-RU"/>
              </w:rPr>
              <w:t>.2. Содержание образовательной деятельности и организация образовательного процесса по основным программам профессионального обучения</w:t>
            </w:r>
          </w:p>
        </w:tc>
        <w:tc>
          <w:tcPr>
            <w:tcW w:w="1525" w:type="dxa"/>
            <w:tcBorders>
              <w:top w:val="nil"/>
              <w:left w:val="nil"/>
              <w:bottom w:val="single" w:sz="8" w:space="0" w:color="auto"/>
              <w:right w:val="single" w:sz="8" w:space="0" w:color="auto"/>
            </w:tcBorders>
            <w:shd w:val="clear" w:color="auto" w:fill="auto"/>
            <w:noWrap/>
            <w:hideMark/>
          </w:tcPr>
          <w:p w:rsidR="001C4797" w:rsidRPr="00643C47" w:rsidRDefault="001C4797" w:rsidP="00A06611">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1C4797" w:rsidRPr="00643C47" w:rsidRDefault="001C4797" w:rsidP="00A06611">
            <w:pPr>
              <w:spacing w:line="240" w:lineRule="auto"/>
              <w:ind w:firstLine="0"/>
              <w:jc w:val="center"/>
              <w:rPr>
                <w:rFonts w:ascii="Arial" w:eastAsia="Times New Roman" w:hAnsi="Arial" w:cs="Arial"/>
                <w:sz w:val="20"/>
                <w:szCs w:val="20"/>
                <w:lang w:eastAsia="ru-RU"/>
              </w:rPr>
            </w:pPr>
          </w:p>
        </w:tc>
      </w:tr>
      <w:tr w:rsidR="00A06611" w:rsidRPr="00643C47" w:rsidTr="00E60129">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A06611" w:rsidRPr="00A06611" w:rsidRDefault="00A06611" w:rsidP="00A06611">
            <w:pPr>
              <w:spacing w:line="240" w:lineRule="auto"/>
              <w:ind w:firstLine="0"/>
              <w:rPr>
                <w:rFonts w:eastAsia="Times New Roman"/>
                <w:sz w:val="20"/>
                <w:szCs w:val="20"/>
              </w:rPr>
            </w:pPr>
            <w:r w:rsidRPr="00A06611">
              <w:rPr>
                <w:rFonts w:eastAsia="Times New Roman"/>
                <w:sz w:val="20"/>
                <w:szCs w:val="20"/>
              </w:rPr>
              <w:t>5.2.1. Удельный вес численности слушателей, завершивших обучение с применением электронного обучения, дистанционных образовательных технологий, сетевой формы реализации образовательных программ, в общей численности слушателей, завершивших обучение по програм</w:t>
            </w:r>
            <w:r>
              <w:rPr>
                <w:rFonts w:eastAsia="Times New Roman"/>
                <w:sz w:val="20"/>
                <w:szCs w:val="20"/>
              </w:rPr>
              <w:t>мам профессионального обучения:</w:t>
            </w:r>
            <w:r>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hideMark/>
          </w:tcPr>
          <w:p w:rsidR="00A06611" w:rsidRPr="00A06611" w:rsidRDefault="00A06611" w:rsidP="00A06611">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A06611" w:rsidRPr="00A06611" w:rsidRDefault="00A06611" w:rsidP="00A06611">
            <w:pPr>
              <w:spacing w:line="240" w:lineRule="auto"/>
              <w:ind w:firstLine="0"/>
              <w:jc w:val="center"/>
              <w:rPr>
                <w:rFonts w:eastAsia="Times New Roman"/>
                <w:sz w:val="20"/>
                <w:szCs w:val="20"/>
              </w:rPr>
            </w:pPr>
          </w:p>
        </w:tc>
      </w:tr>
      <w:tr w:rsidR="00A06611"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A06611" w:rsidRPr="00A06611" w:rsidRDefault="00A06611" w:rsidP="00A06611">
            <w:pPr>
              <w:spacing w:line="240" w:lineRule="auto"/>
              <w:ind w:firstLine="0"/>
              <w:rPr>
                <w:rFonts w:eastAsia="Times New Roman"/>
                <w:sz w:val="20"/>
                <w:szCs w:val="20"/>
              </w:rPr>
            </w:pPr>
            <w:r w:rsidRPr="00A06611">
              <w:rPr>
                <w:rFonts w:eastAsia="Times New Roman"/>
                <w:sz w:val="20"/>
                <w:szCs w:val="20"/>
              </w:rPr>
              <w:t>с применением электронного обучения;</w:t>
            </w:r>
          </w:p>
        </w:tc>
        <w:tc>
          <w:tcPr>
            <w:tcW w:w="1525" w:type="dxa"/>
            <w:tcBorders>
              <w:top w:val="nil"/>
              <w:left w:val="nil"/>
              <w:bottom w:val="single" w:sz="8" w:space="0" w:color="auto"/>
              <w:right w:val="single" w:sz="8" w:space="0" w:color="auto"/>
            </w:tcBorders>
            <w:shd w:val="clear" w:color="auto" w:fill="auto"/>
            <w:noWrap/>
            <w:vAlign w:val="bottom"/>
            <w:hideMark/>
          </w:tcPr>
          <w:p w:rsidR="00A06611" w:rsidRPr="00A06611" w:rsidRDefault="00A06611" w:rsidP="00A06611">
            <w:pPr>
              <w:spacing w:line="240" w:lineRule="auto"/>
              <w:ind w:firstLine="0"/>
              <w:jc w:val="center"/>
              <w:rPr>
                <w:rFonts w:eastAsia="Times New Roman"/>
                <w:sz w:val="20"/>
                <w:szCs w:val="20"/>
              </w:rPr>
            </w:pPr>
            <w:r w:rsidRPr="00A0661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A06611" w:rsidRPr="00A06611" w:rsidRDefault="00A06611" w:rsidP="00A06611">
            <w:pPr>
              <w:spacing w:line="240" w:lineRule="auto"/>
              <w:ind w:firstLine="0"/>
              <w:jc w:val="center"/>
              <w:rPr>
                <w:rFonts w:eastAsia="Times New Roman"/>
                <w:sz w:val="20"/>
                <w:szCs w:val="20"/>
              </w:rPr>
            </w:pPr>
            <w:r w:rsidRPr="00A06611">
              <w:rPr>
                <w:rFonts w:eastAsia="Times New Roman"/>
                <w:sz w:val="20"/>
                <w:szCs w:val="20"/>
              </w:rPr>
              <w:t>0,27</w:t>
            </w:r>
          </w:p>
        </w:tc>
      </w:tr>
      <w:tr w:rsidR="00A06611"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A06611" w:rsidRPr="00A06611" w:rsidRDefault="00A06611" w:rsidP="00A06611">
            <w:pPr>
              <w:spacing w:line="240" w:lineRule="auto"/>
              <w:ind w:firstLine="0"/>
              <w:rPr>
                <w:rFonts w:eastAsia="Times New Roman"/>
                <w:sz w:val="20"/>
                <w:szCs w:val="20"/>
              </w:rPr>
            </w:pPr>
            <w:r w:rsidRPr="00A06611">
              <w:rPr>
                <w:rFonts w:eastAsia="Times New Roman"/>
                <w:sz w:val="20"/>
                <w:szCs w:val="20"/>
              </w:rPr>
              <w:t>с применением дистанционных образовательных технологий;</w:t>
            </w:r>
          </w:p>
        </w:tc>
        <w:tc>
          <w:tcPr>
            <w:tcW w:w="1525" w:type="dxa"/>
            <w:tcBorders>
              <w:top w:val="nil"/>
              <w:left w:val="nil"/>
              <w:bottom w:val="single" w:sz="8" w:space="0" w:color="auto"/>
              <w:right w:val="single" w:sz="8" w:space="0" w:color="auto"/>
            </w:tcBorders>
            <w:shd w:val="clear" w:color="auto" w:fill="auto"/>
            <w:noWrap/>
            <w:vAlign w:val="center"/>
            <w:hideMark/>
          </w:tcPr>
          <w:p w:rsidR="00A06611" w:rsidRPr="00A06611" w:rsidRDefault="00A06611" w:rsidP="00A06611">
            <w:pPr>
              <w:spacing w:line="240" w:lineRule="auto"/>
              <w:ind w:firstLine="0"/>
              <w:jc w:val="center"/>
              <w:rPr>
                <w:rFonts w:eastAsia="Times New Roman"/>
                <w:sz w:val="20"/>
                <w:szCs w:val="20"/>
              </w:rPr>
            </w:pPr>
            <w:r w:rsidRPr="00A0661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A06611" w:rsidRPr="00A06611" w:rsidRDefault="00A06611" w:rsidP="00A06611">
            <w:pPr>
              <w:spacing w:line="240" w:lineRule="auto"/>
              <w:ind w:firstLine="0"/>
              <w:jc w:val="center"/>
              <w:rPr>
                <w:rFonts w:eastAsia="Times New Roman"/>
                <w:sz w:val="20"/>
                <w:szCs w:val="20"/>
              </w:rPr>
            </w:pPr>
            <w:r w:rsidRPr="00A06611">
              <w:rPr>
                <w:rFonts w:eastAsia="Times New Roman"/>
                <w:sz w:val="20"/>
                <w:szCs w:val="20"/>
              </w:rPr>
              <w:t>1,59</w:t>
            </w:r>
          </w:p>
        </w:tc>
      </w:tr>
      <w:tr w:rsidR="00A06611"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tcPr>
          <w:p w:rsidR="00A06611" w:rsidRPr="00A06611" w:rsidRDefault="00A06611" w:rsidP="00A06611">
            <w:pPr>
              <w:spacing w:line="240" w:lineRule="auto"/>
              <w:ind w:firstLine="0"/>
              <w:rPr>
                <w:rFonts w:eastAsia="Times New Roman"/>
                <w:sz w:val="20"/>
                <w:szCs w:val="20"/>
              </w:rPr>
            </w:pPr>
            <w:r w:rsidRPr="00A06611">
              <w:rPr>
                <w:rFonts w:eastAsia="Times New Roman"/>
                <w:sz w:val="20"/>
                <w:szCs w:val="20"/>
              </w:rPr>
              <w:t>с применением сетевой формы реализации образовательных программ.</w:t>
            </w:r>
          </w:p>
        </w:tc>
        <w:tc>
          <w:tcPr>
            <w:tcW w:w="1525" w:type="dxa"/>
            <w:tcBorders>
              <w:top w:val="nil"/>
              <w:left w:val="nil"/>
              <w:bottom w:val="single" w:sz="8" w:space="0" w:color="auto"/>
              <w:right w:val="single" w:sz="8" w:space="0" w:color="auto"/>
            </w:tcBorders>
            <w:shd w:val="clear" w:color="auto" w:fill="auto"/>
            <w:noWrap/>
            <w:vAlign w:val="center"/>
          </w:tcPr>
          <w:p w:rsidR="00A06611" w:rsidRPr="00A06611" w:rsidRDefault="00A06611" w:rsidP="00A06611">
            <w:pPr>
              <w:spacing w:line="240" w:lineRule="auto"/>
              <w:ind w:firstLine="0"/>
              <w:jc w:val="center"/>
              <w:rPr>
                <w:rFonts w:eastAsia="Times New Roman"/>
                <w:sz w:val="20"/>
                <w:szCs w:val="20"/>
              </w:rPr>
            </w:pPr>
            <w:r w:rsidRPr="00A0661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tcPr>
          <w:p w:rsidR="00A06611" w:rsidRPr="00A06611" w:rsidRDefault="00A06611" w:rsidP="00A06611">
            <w:pPr>
              <w:spacing w:line="240" w:lineRule="auto"/>
              <w:ind w:firstLine="0"/>
              <w:jc w:val="center"/>
              <w:rPr>
                <w:rFonts w:eastAsia="Times New Roman"/>
                <w:sz w:val="20"/>
                <w:szCs w:val="20"/>
              </w:rPr>
            </w:pPr>
            <w:r w:rsidRPr="00A06611">
              <w:rPr>
                <w:rFonts w:eastAsia="Times New Roman"/>
                <w:sz w:val="20"/>
                <w:szCs w:val="20"/>
              </w:rPr>
              <w:t>0,16</w:t>
            </w:r>
          </w:p>
        </w:tc>
      </w:tr>
      <w:tr w:rsidR="00953E04"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953E04" w:rsidRPr="00953E04" w:rsidRDefault="00953E04" w:rsidP="00953E04">
            <w:pPr>
              <w:spacing w:line="240" w:lineRule="auto"/>
              <w:ind w:firstLine="0"/>
              <w:rPr>
                <w:rFonts w:eastAsia="Times New Roman"/>
                <w:sz w:val="20"/>
                <w:szCs w:val="20"/>
              </w:rPr>
            </w:pPr>
            <w:r w:rsidRPr="00953E04">
              <w:rPr>
                <w:rFonts w:eastAsia="Times New Roman"/>
                <w:sz w:val="20"/>
                <w:szCs w:val="20"/>
              </w:rPr>
              <w:t>5.2.2. Структура численности слушателей, завершивших обучение по программам профессионального обучения, по программам и источникам финансирования:</w:t>
            </w:r>
            <w:r>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hideMark/>
          </w:tcPr>
          <w:p w:rsidR="00953E04" w:rsidRPr="00953E04" w:rsidRDefault="00953E04" w:rsidP="00953E0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953E04" w:rsidRPr="00953E04" w:rsidRDefault="00953E04" w:rsidP="00953E04">
            <w:pPr>
              <w:spacing w:line="240" w:lineRule="auto"/>
              <w:ind w:firstLine="0"/>
              <w:jc w:val="center"/>
              <w:rPr>
                <w:rFonts w:eastAsia="Times New Roman"/>
                <w:sz w:val="20"/>
                <w:szCs w:val="20"/>
              </w:rPr>
            </w:pPr>
          </w:p>
        </w:tc>
      </w:tr>
      <w:tr w:rsidR="00953E04" w:rsidRPr="00643C47" w:rsidTr="00E60129">
        <w:trPr>
          <w:trHeight w:val="25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953E04" w:rsidRPr="00953E04" w:rsidRDefault="00953E04" w:rsidP="00953E04">
            <w:pPr>
              <w:spacing w:line="240" w:lineRule="auto"/>
              <w:ind w:firstLine="0"/>
              <w:rPr>
                <w:rFonts w:eastAsia="Times New Roman"/>
                <w:sz w:val="20"/>
                <w:szCs w:val="20"/>
              </w:rPr>
            </w:pPr>
            <w:r w:rsidRPr="00953E04">
              <w:rPr>
                <w:rFonts w:eastAsia="Times New Roman"/>
                <w:sz w:val="20"/>
                <w:szCs w:val="20"/>
              </w:rPr>
              <w:t>программы профессиональной подготовки по профессиям рабочих, должностям служащих:</w:t>
            </w:r>
          </w:p>
        </w:tc>
        <w:tc>
          <w:tcPr>
            <w:tcW w:w="1525" w:type="dxa"/>
            <w:tcBorders>
              <w:top w:val="nil"/>
              <w:left w:val="nil"/>
              <w:bottom w:val="single" w:sz="8" w:space="0" w:color="auto"/>
              <w:right w:val="single" w:sz="8" w:space="0" w:color="auto"/>
            </w:tcBorders>
            <w:shd w:val="clear" w:color="auto" w:fill="auto"/>
            <w:noWrap/>
            <w:hideMark/>
          </w:tcPr>
          <w:p w:rsidR="00953E04" w:rsidRPr="00953E04" w:rsidRDefault="00953E04" w:rsidP="00953E0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953E04" w:rsidRPr="00953E04" w:rsidRDefault="00953E04" w:rsidP="00953E04">
            <w:pPr>
              <w:spacing w:line="240" w:lineRule="auto"/>
              <w:ind w:firstLine="0"/>
              <w:jc w:val="center"/>
              <w:rPr>
                <w:rFonts w:eastAsia="Times New Roman"/>
                <w:sz w:val="20"/>
                <w:szCs w:val="20"/>
              </w:rPr>
            </w:pPr>
          </w:p>
        </w:tc>
      </w:tr>
      <w:tr w:rsidR="00953E04"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53E04" w:rsidRPr="00953E04" w:rsidRDefault="00953E04" w:rsidP="00953E04">
            <w:pPr>
              <w:spacing w:line="240" w:lineRule="auto"/>
              <w:ind w:firstLine="0"/>
              <w:rPr>
                <w:rFonts w:eastAsia="Times New Roman"/>
                <w:sz w:val="20"/>
                <w:szCs w:val="20"/>
              </w:rPr>
            </w:pPr>
            <w:r w:rsidRPr="00953E04">
              <w:rPr>
                <w:rFonts w:eastAsia="Times New Roman"/>
                <w:sz w:val="20"/>
                <w:szCs w:val="20"/>
              </w:rPr>
              <w:t>за счет бюджетных ассигнований;</w:t>
            </w:r>
          </w:p>
        </w:tc>
        <w:tc>
          <w:tcPr>
            <w:tcW w:w="1525" w:type="dxa"/>
            <w:tcBorders>
              <w:top w:val="nil"/>
              <w:left w:val="nil"/>
              <w:bottom w:val="single" w:sz="8" w:space="0" w:color="auto"/>
              <w:right w:val="single" w:sz="8" w:space="0" w:color="auto"/>
            </w:tcBorders>
            <w:shd w:val="clear" w:color="auto" w:fill="auto"/>
            <w:noWrap/>
            <w:vAlign w:val="bottom"/>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4,03</w:t>
            </w:r>
          </w:p>
        </w:tc>
      </w:tr>
      <w:tr w:rsidR="00953E04" w:rsidRPr="00643C47" w:rsidTr="00E60129">
        <w:trPr>
          <w:trHeight w:val="25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953E04" w:rsidRPr="00953E04" w:rsidRDefault="00953E04" w:rsidP="00953E04">
            <w:pPr>
              <w:spacing w:line="240" w:lineRule="auto"/>
              <w:ind w:firstLine="0"/>
              <w:rPr>
                <w:rFonts w:eastAsia="Times New Roman"/>
                <w:sz w:val="20"/>
                <w:szCs w:val="20"/>
              </w:rPr>
            </w:pPr>
            <w:r w:rsidRPr="00953E04">
              <w:rPr>
                <w:rFonts w:eastAsia="Times New Roman"/>
                <w:sz w:val="20"/>
                <w:szCs w:val="20"/>
              </w:rPr>
              <w:t>по договорам об оказании платных образовательных услуг за счет средств физических лиц;</w:t>
            </w:r>
          </w:p>
        </w:tc>
        <w:tc>
          <w:tcPr>
            <w:tcW w:w="1525" w:type="dxa"/>
            <w:tcBorders>
              <w:top w:val="nil"/>
              <w:left w:val="nil"/>
              <w:bottom w:val="single" w:sz="8" w:space="0" w:color="auto"/>
              <w:right w:val="single" w:sz="8" w:space="0" w:color="auto"/>
            </w:tcBorders>
            <w:shd w:val="clear" w:color="auto" w:fill="auto"/>
            <w:noWrap/>
            <w:vAlign w:val="center"/>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94,4</w:t>
            </w:r>
          </w:p>
        </w:tc>
      </w:tr>
      <w:tr w:rsidR="00953E04" w:rsidRPr="00643C47" w:rsidTr="00E60129">
        <w:trPr>
          <w:trHeight w:val="25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953E04" w:rsidRPr="00953E04" w:rsidRDefault="00953E04" w:rsidP="00953E04">
            <w:pPr>
              <w:spacing w:line="240" w:lineRule="auto"/>
              <w:ind w:firstLine="0"/>
              <w:rPr>
                <w:rFonts w:eastAsia="Times New Roman"/>
                <w:sz w:val="20"/>
                <w:szCs w:val="20"/>
              </w:rPr>
            </w:pPr>
            <w:r w:rsidRPr="00953E04">
              <w:rPr>
                <w:rFonts w:eastAsia="Times New Roman"/>
                <w:sz w:val="20"/>
                <w:szCs w:val="20"/>
              </w:rPr>
              <w:t>по договорам об оказании платных образовательных услуг за счет средств юридических лиц;</w:t>
            </w:r>
          </w:p>
        </w:tc>
        <w:tc>
          <w:tcPr>
            <w:tcW w:w="1525" w:type="dxa"/>
            <w:tcBorders>
              <w:top w:val="nil"/>
              <w:left w:val="nil"/>
              <w:bottom w:val="single" w:sz="8" w:space="0" w:color="auto"/>
              <w:right w:val="single" w:sz="8" w:space="0" w:color="auto"/>
            </w:tcBorders>
            <w:shd w:val="clear" w:color="auto" w:fill="auto"/>
            <w:noWrap/>
            <w:vAlign w:val="center"/>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1,57</w:t>
            </w:r>
          </w:p>
        </w:tc>
      </w:tr>
      <w:tr w:rsidR="00953E04"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53E04" w:rsidRPr="00953E04" w:rsidRDefault="00953E04" w:rsidP="00953E04">
            <w:pPr>
              <w:spacing w:line="240" w:lineRule="auto"/>
              <w:ind w:firstLine="0"/>
              <w:rPr>
                <w:rFonts w:eastAsia="Times New Roman"/>
                <w:sz w:val="20"/>
                <w:szCs w:val="20"/>
              </w:rPr>
            </w:pPr>
            <w:r w:rsidRPr="00953E04">
              <w:rPr>
                <w:rFonts w:eastAsia="Times New Roman"/>
                <w:sz w:val="20"/>
                <w:szCs w:val="20"/>
              </w:rPr>
              <w:t>программы переподготовки рабочих, служащих:</w:t>
            </w:r>
          </w:p>
        </w:tc>
        <w:tc>
          <w:tcPr>
            <w:tcW w:w="1525" w:type="dxa"/>
            <w:tcBorders>
              <w:top w:val="nil"/>
              <w:left w:val="nil"/>
              <w:bottom w:val="single" w:sz="8" w:space="0" w:color="auto"/>
              <w:right w:val="single" w:sz="8" w:space="0" w:color="auto"/>
            </w:tcBorders>
            <w:shd w:val="clear" w:color="auto" w:fill="auto"/>
            <w:noWrap/>
            <w:hideMark/>
          </w:tcPr>
          <w:p w:rsidR="00953E04" w:rsidRPr="00953E04" w:rsidRDefault="00953E04" w:rsidP="00953E0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953E04" w:rsidRPr="00953E04" w:rsidRDefault="00953E04" w:rsidP="00953E04">
            <w:pPr>
              <w:spacing w:line="240" w:lineRule="auto"/>
              <w:ind w:firstLine="0"/>
              <w:jc w:val="center"/>
              <w:rPr>
                <w:rFonts w:eastAsia="Times New Roman"/>
                <w:sz w:val="20"/>
                <w:szCs w:val="20"/>
              </w:rPr>
            </w:pPr>
          </w:p>
        </w:tc>
      </w:tr>
      <w:tr w:rsidR="00953E04"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53E04" w:rsidRPr="00953E04" w:rsidRDefault="00953E04" w:rsidP="00953E04">
            <w:pPr>
              <w:spacing w:line="240" w:lineRule="auto"/>
              <w:ind w:firstLine="0"/>
              <w:rPr>
                <w:rFonts w:eastAsia="Times New Roman"/>
                <w:sz w:val="20"/>
                <w:szCs w:val="20"/>
              </w:rPr>
            </w:pPr>
            <w:r w:rsidRPr="00953E04">
              <w:rPr>
                <w:rFonts w:eastAsia="Times New Roman"/>
                <w:sz w:val="20"/>
                <w:szCs w:val="20"/>
              </w:rPr>
              <w:t>за счет бюджетных ассигнований;</w:t>
            </w:r>
          </w:p>
        </w:tc>
        <w:tc>
          <w:tcPr>
            <w:tcW w:w="1525" w:type="dxa"/>
            <w:tcBorders>
              <w:top w:val="nil"/>
              <w:left w:val="nil"/>
              <w:bottom w:val="single" w:sz="8" w:space="0" w:color="auto"/>
              <w:right w:val="single" w:sz="8" w:space="0" w:color="auto"/>
            </w:tcBorders>
            <w:shd w:val="clear" w:color="auto" w:fill="auto"/>
            <w:noWrap/>
            <w:vAlign w:val="bottom"/>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1,73</w:t>
            </w:r>
          </w:p>
        </w:tc>
      </w:tr>
      <w:tr w:rsidR="00953E04" w:rsidRPr="00643C47" w:rsidTr="00E60129">
        <w:trPr>
          <w:trHeight w:val="25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953E04" w:rsidRPr="00953E04" w:rsidRDefault="00953E04" w:rsidP="00953E04">
            <w:pPr>
              <w:spacing w:line="240" w:lineRule="auto"/>
              <w:ind w:firstLine="0"/>
              <w:rPr>
                <w:rFonts w:eastAsia="Times New Roman"/>
                <w:sz w:val="20"/>
                <w:szCs w:val="20"/>
              </w:rPr>
            </w:pPr>
            <w:r w:rsidRPr="00953E04">
              <w:rPr>
                <w:rFonts w:eastAsia="Times New Roman"/>
                <w:sz w:val="20"/>
                <w:szCs w:val="20"/>
              </w:rPr>
              <w:t>по договорам об оказании платных образовательных услуг за счет средств физических лиц;</w:t>
            </w:r>
          </w:p>
        </w:tc>
        <w:tc>
          <w:tcPr>
            <w:tcW w:w="1525" w:type="dxa"/>
            <w:tcBorders>
              <w:top w:val="nil"/>
              <w:left w:val="nil"/>
              <w:bottom w:val="single" w:sz="8" w:space="0" w:color="auto"/>
              <w:right w:val="single" w:sz="8" w:space="0" w:color="auto"/>
            </w:tcBorders>
            <w:shd w:val="clear" w:color="auto" w:fill="auto"/>
            <w:noWrap/>
            <w:vAlign w:val="center"/>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97,51</w:t>
            </w:r>
          </w:p>
        </w:tc>
      </w:tr>
      <w:tr w:rsidR="00953E04"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53E04" w:rsidRPr="00953E04" w:rsidRDefault="00953E04" w:rsidP="00953E04">
            <w:pPr>
              <w:spacing w:line="240" w:lineRule="auto"/>
              <w:ind w:firstLine="0"/>
              <w:rPr>
                <w:rFonts w:eastAsia="Times New Roman"/>
                <w:sz w:val="20"/>
                <w:szCs w:val="20"/>
              </w:rPr>
            </w:pPr>
            <w:r w:rsidRPr="00953E04">
              <w:rPr>
                <w:rFonts w:eastAsia="Times New Roman"/>
                <w:sz w:val="20"/>
                <w:szCs w:val="20"/>
              </w:rPr>
              <w:t>по договорам об оказании платных образовательных услуг за счет средств юридических лиц;</w:t>
            </w:r>
          </w:p>
        </w:tc>
        <w:tc>
          <w:tcPr>
            <w:tcW w:w="1525" w:type="dxa"/>
            <w:tcBorders>
              <w:top w:val="nil"/>
              <w:left w:val="nil"/>
              <w:bottom w:val="single" w:sz="8" w:space="0" w:color="auto"/>
              <w:right w:val="single" w:sz="8" w:space="0" w:color="auto"/>
            </w:tcBorders>
            <w:shd w:val="clear" w:color="auto" w:fill="auto"/>
            <w:noWrap/>
            <w:vAlign w:val="center"/>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0,76</w:t>
            </w:r>
          </w:p>
        </w:tc>
      </w:tr>
      <w:tr w:rsidR="00953E04"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53E04" w:rsidRPr="00953E04" w:rsidRDefault="00953E04" w:rsidP="00953E04">
            <w:pPr>
              <w:spacing w:line="240" w:lineRule="auto"/>
              <w:ind w:firstLine="0"/>
              <w:rPr>
                <w:rFonts w:eastAsia="Times New Roman"/>
                <w:sz w:val="20"/>
                <w:szCs w:val="20"/>
              </w:rPr>
            </w:pPr>
            <w:r w:rsidRPr="00953E04">
              <w:rPr>
                <w:rFonts w:eastAsia="Times New Roman"/>
                <w:sz w:val="20"/>
                <w:szCs w:val="20"/>
              </w:rPr>
              <w:t>программы повышения квалификации рабочих, служащих:</w:t>
            </w:r>
          </w:p>
        </w:tc>
        <w:tc>
          <w:tcPr>
            <w:tcW w:w="1525" w:type="dxa"/>
            <w:tcBorders>
              <w:top w:val="nil"/>
              <w:left w:val="nil"/>
              <w:bottom w:val="single" w:sz="8" w:space="0" w:color="auto"/>
              <w:right w:val="single" w:sz="8" w:space="0" w:color="auto"/>
            </w:tcBorders>
            <w:shd w:val="clear" w:color="auto" w:fill="auto"/>
            <w:noWrap/>
            <w:hideMark/>
          </w:tcPr>
          <w:p w:rsidR="00953E04" w:rsidRPr="00953E04" w:rsidRDefault="00953E04" w:rsidP="00953E0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953E04" w:rsidRPr="00953E04" w:rsidRDefault="00953E04" w:rsidP="00953E04">
            <w:pPr>
              <w:spacing w:line="240" w:lineRule="auto"/>
              <w:ind w:firstLine="0"/>
              <w:jc w:val="center"/>
              <w:rPr>
                <w:rFonts w:eastAsia="Times New Roman"/>
                <w:sz w:val="20"/>
                <w:szCs w:val="20"/>
              </w:rPr>
            </w:pPr>
          </w:p>
        </w:tc>
      </w:tr>
      <w:tr w:rsidR="00953E04"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53E04" w:rsidRPr="00953E04" w:rsidRDefault="00953E04" w:rsidP="00953E04">
            <w:pPr>
              <w:spacing w:line="240" w:lineRule="auto"/>
              <w:ind w:firstLine="0"/>
              <w:rPr>
                <w:rFonts w:eastAsia="Times New Roman"/>
                <w:sz w:val="20"/>
                <w:szCs w:val="20"/>
              </w:rPr>
            </w:pPr>
            <w:r w:rsidRPr="00953E04">
              <w:rPr>
                <w:rFonts w:eastAsia="Times New Roman"/>
                <w:sz w:val="20"/>
                <w:szCs w:val="20"/>
              </w:rPr>
              <w:t>за счет бюджетных ассигнований;</w:t>
            </w:r>
          </w:p>
        </w:tc>
        <w:tc>
          <w:tcPr>
            <w:tcW w:w="1525" w:type="dxa"/>
            <w:tcBorders>
              <w:top w:val="nil"/>
              <w:left w:val="nil"/>
              <w:bottom w:val="single" w:sz="8" w:space="0" w:color="auto"/>
              <w:right w:val="single" w:sz="8" w:space="0" w:color="auto"/>
            </w:tcBorders>
            <w:shd w:val="clear" w:color="auto" w:fill="auto"/>
            <w:noWrap/>
            <w:vAlign w:val="bottom"/>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3,16</w:t>
            </w:r>
          </w:p>
        </w:tc>
      </w:tr>
      <w:tr w:rsidR="00953E04"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53E04" w:rsidRPr="00953E04" w:rsidRDefault="00953E04" w:rsidP="00953E04">
            <w:pPr>
              <w:spacing w:line="240" w:lineRule="auto"/>
              <w:ind w:firstLine="0"/>
              <w:rPr>
                <w:rFonts w:eastAsia="Times New Roman"/>
                <w:sz w:val="20"/>
                <w:szCs w:val="20"/>
              </w:rPr>
            </w:pPr>
            <w:r w:rsidRPr="00953E04">
              <w:rPr>
                <w:rFonts w:eastAsia="Times New Roman"/>
                <w:sz w:val="20"/>
                <w:szCs w:val="20"/>
              </w:rPr>
              <w:t>по договорам об оказании платных образовательных услуг за счет средств физических лиц;</w:t>
            </w:r>
          </w:p>
        </w:tc>
        <w:tc>
          <w:tcPr>
            <w:tcW w:w="1525" w:type="dxa"/>
            <w:tcBorders>
              <w:top w:val="nil"/>
              <w:left w:val="nil"/>
              <w:bottom w:val="single" w:sz="8" w:space="0" w:color="auto"/>
              <w:right w:val="single" w:sz="8" w:space="0" w:color="auto"/>
            </w:tcBorders>
            <w:shd w:val="clear" w:color="auto" w:fill="auto"/>
            <w:noWrap/>
            <w:vAlign w:val="center"/>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91,65</w:t>
            </w:r>
          </w:p>
        </w:tc>
      </w:tr>
      <w:tr w:rsidR="00953E04" w:rsidRPr="00643C47" w:rsidTr="00E60129">
        <w:trPr>
          <w:trHeight w:val="25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953E04" w:rsidRPr="00953E04" w:rsidRDefault="00953E04" w:rsidP="00953E04">
            <w:pPr>
              <w:spacing w:line="240" w:lineRule="auto"/>
              <w:ind w:firstLine="0"/>
              <w:rPr>
                <w:rFonts w:eastAsia="Times New Roman"/>
                <w:sz w:val="20"/>
                <w:szCs w:val="20"/>
              </w:rPr>
            </w:pPr>
            <w:r w:rsidRPr="00953E04">
              <w:rPr>
                <w:rFonts w:eastAsia="Times New Roman"/>
                <w:sz w:val="20"/>
                <w:szCs w:val="20"/>
              </w:rPr>
              <w:t>по договорам об оказании платных образовательных услуг за счет средств юридических лиц.</w:t>
            </w:r>
          </w:p>
        </w:tc>
        <w:tc>
          <w:tcPr>
            <w:tcW w:w="1525" w:type="dxa"/>
            <w:tcBorders>
              <w:top w:val="nil"/>
              <w:left w:val="nil"/>
              <w:bottom w:val="single" w:sz="8" w:space="0" w:color="auto"/>
              <w:right w:val="single" w:sz="8" w:space="0" w:color="auto"/>
            </w:tcBorders>
            <w:shd w:val="clear" w:color="auto" w:fill="auto"/>
            <w:noWrap/>
            <w:vAlign w:val="center"/>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953E04" w:rsidRPr="00953E04" w:rsidRDefault="00953E04" w:rsidP="00953E04">
            <w:pPr>
              <w:spacing w:line="240" w:lineRule="auto"/>
              <w:ind w:firstLine="0"/>
              <w:jc w:val="center"/>
              <w:rPr>
                <w:rFonts w:eastAsia="Times New Roman"/>
                <w:sz w:val="20"/>
                <w:szCs w:val="20"/>
              </w:rPr>
            </w:pPr>
            <w:r w:rsidRPr="00953E04">
              <w:rPr>
                <w:rFonts w:eastAsia="Times New Roman"/>
                <w:sz w:val="20"/>
                <w:szCs w:val="20"/>
              </w:rPr>
              <w:t>5,19</w:t>
            </w:r>
          </w:p>
        </w:tc>
      </w:tr>
      <w:tr w:rsidR="001E1721" w:rsidRPr="00643C47" w:rsidTr="00E60129">
        <w:trPr>
          <w:trHeight w:val="51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1E1721" w:rsidRPr="001E1721" w:rsidRDefault="001E1721" w:rsidP="001E1721">
            <w:pPr>
              <w:spacing w:line="240" w:lineRule="auto"/>
              <w:ind w:firstLine="0"/>
              <w:rPr>
                <w:rFonts w:eastAsia="Times New Roman"/>
                <w:sz w:val="20"/>
                <w:szCs w:val="20"/>
              </w:rPr>
            </w:pPr>
            <w:r w:rsidRPr="001E1721">
              <w:rPr>
                <w:rFonts w:eastAsia="Times New Roman"/>
                <w:sz w:val="20"/>
                <w:szCs w:val="20"/>
              </w:rPr>
              <w:t>5.2.3. Удельный вес числа программ профессионального обучения, прошедших профессионально-общественную аккредитацию работодателями и их объединениями, в общем числе прогр</w:t>
            </w:r>
            <w:r>
              <w:rPr>
                <w:rFonts w:eastAsia="Times New Roman"/>
                <w:sz w:val="20"/>
                <w:szCs w:val="20"/>
              </w:rPr>
              <w:t>амм профессионального обучения:</w:t>
            </w:r>
            <w:r>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hideMark/>
          </w:tcPr>
          <w:p w:rsidR="001E1721" w:rsidRPr="001E1721" w:rsidRDefault="001E1721" w:rsidP="001E1721">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1E1721" w:rsidRPr="001E1721" w:rsidRDefault="001E1721" w:rsidP="001E1721">
            <w:pPr>
              <w:spacing w:line="240" w:lineRule="auto"/>
              <w:ind w:firstLine="0"/>
              <w:jc w:val="center"/>
              <w:rPr>
                <w:rFonts w:eastAsia="Times New Roman"/>
                <w:sz w:val="20"/>
                <w:szCs w:val="20"/>
              </w:rPr>
            </w:pPr>
          </w:p>
        </w:tc>
      </w:tr>
      <w:tr w:rsidR="001E1721"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1E1721" w:rsidRPr="001E1721" w:rsidRDefault="001E1721" w:rsidP="001E1721">
            <w:pPr>
              <w:spacing w:line="240" w:lineRule="auto"/>
              <w:ind w:firstLine="0"/>
              <w:rPr>
                <w:rFonts w:eastAsia="Times New Roman"/>
                <w:sz w:val="20"/>
                <w:szCs w:val="20"/>
              </w:rPr>
            </w:pPr>
            <w:r w:rsidRPr="001E1721">
              <w:rPr>
                <w:rFonts w:eastAsia="Times New Roman"/>
                <w:sz w:val="20"/>
                <w:szCs w:val="20"/>
              </w:rPr>
              <w:t>программы профессиональной подготовки по профессиям рабочих, должностям служащих;</w:t>
            </w:r>
          </w:p>
        </w:tc>
        <w:tc>
          <w:tcPr>
            <w:tcW w:w="1525" w:type="dxa"/>
            <w:tcBorders>
              <w:top w:val="nil"/>
              <w:left w:val="nil"/>
              <w:bottom w:val="single" w:sz="8" w:space="0" w:color="auto"/>
              <w:right w:val="single" w:sz="8" w:space="0" w:color="auto"/>
            </w:tcBorders>
            <w:shd w:val="clear" w:color="auto" w:fill="auto"/>
            <w:noWrap/>
            <w:vAlign w:val="center"/>
            <w:hideMark/>
          </w:tcPr>
          <w:p w:rsidR="001E1721" w:rsidRPr="001E1721" w:rsidRDefault="001E1721" w:rsidP="001E1721">
            <w:pPr>
              <w:spacing w:line="240" w:lineRule="auto"/>
              <w:ind w:firstLine="0"/>
              <w:jc w:val="center"/>
              <w:rPr>
                <w:rFonts w:eastAsia="Times New Roman"/>
                <w:sz w:val="20"/>
                <w:szCs w:val="20"/>
              </w:rPr>
            </w:pPr>
            <w:r w:rsidRPr="001E172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1E1721" w:rsidRPr="001E1721" w:rsidRDefault="001E1721" w:rsidP="001E1721">
            <w:pPr>
              <w:spacing w:line="240" w:lineRule="auto"/>
              <w:ind w:firstLine="0"/>
              <w:jc w:val="center"/>
              <w:rPr>
                <w:rFonts w:eastAsia="Times New Roman"/>
                <w:sz w:val="20"/>
                <w:szCs w:val="20"/>
              </w:rPr>
            </w:pPr>
            <w:r w:rsidRPr="001E1721">
              <w:rPr>
                <w:rFonts w:eastAsia="Times New Roman"/>
                <w:sz w:val="20"/>
                <w:szCs w:val="20"/>
              </w:rPr>
              <w:t>4,45</w:t>
            </w:r>
          </w:p>
        </w:tc>
      </w:tr>
      <w:tr w:rsidR="001E1721"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1E1721" w:rsidRPr="001E1721" w:rsidRDefault="001E1721" w:rsidP="001E1721">
            <w:pPr>
              <w:spacing w:line="240" w:lineRule="auto"/>
              <w:ind w:firstLine="0"/>
              <w:rPr>
                <w:rFonts w:eastAsia="Times New Roman"/>
                <w:sz w:val="20"/>
                <w:szCs w:val="20"/>
              </w:rPr>
            </w:pPr>
            <w:r w:rsidRPr="001E1721">
              <w:rPr>
                <w:rFonts w:eastAsia="Times New Roman"/>
                <w:sz w:val="20"/>
                <w:szCs w:val="20"/>
              </w:rPr>
              <w:t>программы переподготовки рабочих, служащих;</w:t>
            </w:r>
          </w:p>
        </w:tc>
        <w:tc>
          <w:tcPr>
            <w:tcW w:w="1525" w:type="dxa"/>
            <w:tcBorders>
              <w:top w:val="nil"/>
              <w:left w:val="nil"/>
              <w:bottom w:val="single" w:sz="8" w:space="0" w:color="auto"/>
              <w:right w:val="single" w:sz="8" w:space="0" w:color="auto"/>
            </w:tcBorders>
            <w:shd w:val="clear" w:color="auto" w:fill="auto"/>
            <w:noWrap/>
            <w:vAlign w:val="bottom"/>
            <w:hideMark/>
          </w:tcPr>
          <w:p w:rsidR="001E1721" w:rsidRPr="001E1721" w:rsidRDefault="001E1721" w:rsidP="001E1721">
            <w:pPr>
              <w:spacing w:line="240" w:lineRule="auto"/>
              <w:ind w:firstLine="0"/>
              <w:jc w:val="center"/>
              <w:rPr>
                <w:rFonts w:eastAsia="Times New Roman"/>
                <w:sz w:val="20"/>
                <w:szCs w:val="20"/>
              </w:rPr>
            </w:pPr>
            <w:r w:rsidRPr="001E172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1E1721" w:rsidRPr="001E1721" w:rsidRDefault="001E1721" w:rsidP="001E1721">
            <w:pPr>
              <w:spacing w:line="240" w:lineRule="auto"/>
              <w:ind w:firstLine="0"/>
              <w:jc w:val="center"/>
              <w:rPr>
                <w:rFonts w:eastAsia="Times New Roman"/>
                <w:sz w:val="20"/>
                <w:szCs w:val="20"/>
              </w:rPr>
            </w:pPr>
            <w:r w:rsidRPr="001E1721">
              <w:rPr>
                <w:rFonts w:eastAsia="Times New Roman"/>
                <w:sz w:val="20"/>
                <w:szCs w:val="20"/>
              </w:rPr>
              <w:t>1,14</w:t>
            </w:r>
          </w:p>
        </w:tc>
      </w:tr>
      <w:tr w:rsidR="001E1721"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1E1721" w:rsidRPr="001E1721" w:rsidRDefault="001E1721" w:rsidP="001E1721">
            <w:pPr>
              <w:spacing w:line="240" w:lineRule="auto"/>
              <w:ind w:firstLine="0"/>
              <w:rPr>
                <w:rFonts w:eastAsia="Times New Roman"/>
                <w:sz w:val="20"/>
                <w:szCs w:val="20"/>
              </w:rPr>
            </w:pPr>
            <w:r w:rsidRPr="001E1721">
              <w:rPr>
                <w:rFonts w:eastAsia="Times New Roman"/>
                <w:sz w:val="20"/>
                <w:szCs w:val="20"/>
              </w:rPr>
              <w:t>программы повышения квалификации рабочих, служащих.</w:t>
            </w:r>
          </w:p>
        </w:tc>
        <w:tc>
          <w:tcPr>
            <w:tcW w:w="1525" w:type="dxa"/>
            <w:tcBorders>
              <w:top w:val="nil"/>
              <w:left w:val="nil"/>
              <w:bottom w:val="single" w:sz="8" w:space="0" w:color="auto"/>
              <w:right w:val="single" w:sz="8" w:space="0" w:color="auto"/>
            </w:tcBorders>
            <w:shd w:val="clear" w:color="auto" w:fill="auto"/>
            <w:noWrap/>
            <w:vAlign w:val="center"/>
            <w:hideMark/>
          </w:tcPr>
          <w:p w:rsidR="001E1721" w:rsidRPr="001E1721" w:rsidRDefault="001E1721" w:rsidP="001E1721">
            <w:pPr>
              <w:spacing w:line="240" w:lineRule="auto"/>
              <w:ind w:firstLine="0"/>
              <w:jc w:val="center"/>
              <w:rPr>
                <w:rFonts w:eastAsia="Times New Roman"/>
                <w:sz w:val="20"/>
                <w:szCs w:val="20"/>
              </w:rPr>
            </w:pPr>
            <w:r w:rsidRPr="001E1721">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1E1721" w:rsidRPr="001E1721" w:rsidRDefault="001E1721" w:rsidP="001E1721">
            <w:pPr>
              <w:spacing w:line="240" w:lineRule="auto"/>
              <w:ind w:firstLine="0"/>
              <w:jc w:val="center"/>
              <w:rPr>
                <w:rFonts w:eastAsia="Times New Roman"/>
                <w:sz w:val="20"/>
                <w:szCs w:val="20"/>
              </w:rPr>
            </w:pPr>
            <w:r w:rsidRPr="001E1721">
              <w:rPr>
                <w:rFonts w:eastAsia="Times New Roman"/>
                <w:sz w:val="20"/>
                <w:szCs w:val="20"/>
              </w:rPr>
              <w:t>6,01</w:t>
            </w:r>
          </w:p>
        </w:tc>
      </w:tr>
      <w:tr w:rsidR="001C4797" w:rsidRPr="00643C47" w:rsidTr="00AD404E">
        <w:trPr>
          <w:trHeight w:val="170"/>
        </w:trPr>
        <w:tc>
          <w:tcPr>
            <w:tcW w:w="7206" w:type="dxa"/>
            <w:tcBorders>
              <w:top w:val="nil"/>
              <w:left w:val="single" w:sz="8" w:space="0" w:color="auto"/>
              <w:bottom w:val="single" w:sz="8" w:space="0" w:color="auto"/>
              <w:right w:val="single" w:sz="8" w:space="0" w:color="auto"/>
            </w:tcBorders>
            <w:shd w:val="clear" w:color="auto" w:fill="auto"/>
            <w:hideMark/>
          </w:tcPr>
          <w:p w:rsidR="001C4797" w:rsidRPr="00643C47" w:rsidRDefault="001A4233" w:rsidP="001C4797">
            <w:pPr>
              <w:spacing w:line="240" w:lineRule="auto"/>
              <w:ind w:firstLine="0"/>
              <w:rPr>
                <w:rFonts w:ascii="Arial" w:eastAsia="Times New Roman" w:hAnsi="Arial" w:cs="Arial"/>
                <w:sz w:val="20"/>
                <w:szCs w:val="20"/>
                <w:lang w:eastAsia="ru-RU"/>
              </w:rPr>
            </w:pPr>
            <w:r>
              <w:rPr>
                <w:rFonts w:eastAsia="Times New Roman" w:cs="Times New Roman"/>
                <w:b/>
                <w:bCs/>
                <w:sz w:val="20"/>
                <w:szCs w:val="20"/>
                <w:lang w:eastAsia="ru-RU"/>
              </w:rPr>
              <w:t>5</w:t>
            </w:r>
            <w:r w:rsidR="001C4797" w:rsidRPr="00643C47">
              <w:rPr>
                <w:rFonts w:eastAsia="Times New Roman" w:cs="Times New Roman"/>
                <w:b/>
                <w:bCs/>
                <w:sz w:val="20"/>
                <w:szCs w:val="20"/>
                <w:lang w:eastAsia="ru-RU"/>
              </w:rPr>
              <w:t>.3. Кадровое обеспечение организаций, осуществляющих образовательную деятельность в части реализации основных программ профессионального обучения</w:t>
            </w:r>
          </w:p>
        </w:tc>
        <w:tc>
          <w:tcPr>
            <w:tcW w:w="1525" w:type="dxa"/>
            <w:tcBorders>
              <w:top w:val="nil"/>
              <w:left w:val="nil"/>
              <w:bottom w:val="single" w:sz="8" w:space="0" w:color="auto"/>
              <w:right w:val="single" w:sz="8" w:space="0" w:color="auto"/>
            </w:tcBorders>
            <w:shd w:val="clear" w:color="auto" w:fill="auto"/>
            <w:noWrap/>
            <w:hideMark/>
          </w:tcPr>
          <w:p w:rsidR="001C4797" w:rsidRPr="00643C47" w:rsidRDefault="001C4797" w:rsidP="001A4233">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1C4797" w:rsidRPr="00643C47" w:rsidRDefault="001C4797" w:rsidP="001A4233">
            <w:pPr>
              <w:spacing w:line="240" w:lineRule="auto"/>
              <w:ind w:firstLine="0"/>
              <w:jc w:val="center"/>
              <w:rPr>
                <w:rFonts w:ascii="Arial" w:eastAsia="Times New Roman" w:hAnsi="Arial" w:cs="Arial"/>
                <w:sz w:val="20"/>
                <w:szCs w:val="20"/>
                <w:lang w:eastAsia="ru-RU"/>
              </w:rPr>
            </w:pPr>
          </w:p>
        </w:tc>
      </w:tr>
      <w:tr w:rsidR="001A4233" w:rsidRPr="00643C47" w:rsidTr="00E60129">
        <w:trPr>
          <w:trHeight w:val="127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1A4233" w:rsidRPr="001A4233" w:rsidRDefault="001A4233" w:rsidP="001A4233">
            <w:pPr>
              <w:spacing w:line="240" w:lineRule="auto"/>
              <w:ind w:firstLine="0"/>
              <w:rPr>
                <w:rFonts w:eastAsia="Times New Roman"/>
                <w:sz w:val="20"/>
                <w:szCs w:val="20"/>
              </w:rPr>
            </w:pPr>
            <w:r w:rsidRPr="001A4233">
              <w:rPr>
                <w:rFonts w:eastAsia="Times New Roman"/>
                <w:sz w:val="20"/>
                <w:szCs w:val="20"/>
              </w:rPr>
              <w:t>5.3.1. Удельный вес численности лиц, имеющих высшее образование или среднее профессиональное образование по программам подготовки специалистов среднего звена, в общей численности преподавателей и мастеров производственного обучения (без внешних совместителей и работающих по договорам гражданско-правового характера) в организациях, осуществляющих образовательную деятельность по образовательным програм</w:t>
            </w:r>
            <w:r>
              <w:rPr>
                <w:rFonts w:eastAsia="Times New Roman"/>
                <w:sz w:val="20"/>
                <w:szCs w:val="20"/>
              </w:rPr>
              <w:t>мам профессионального обучения:</w:t>
            </w:r>
            <w:r>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hideMark/>
          </w:tcPr>
          <w:p w:rsidR="001A4233" w:rsidRPr="001A4233" w:rsidRDefault="001A4233" w:rsidP="001A4233">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1A4233" w:rsidRPr="001A4233" w:rsidRDefault="001A4233" w:rsidP="001A4233">
            <w:pPr>
              <w:spacing w:line="240" w:lineRule="auto"/>
              <w:ind w:firstLine="0"/>
              <w:jc w:val="center"/>
              <w:rPr>
                <w:rFonts w:eastAsia="Times New Roman"/>
                <w:sz w:val="20"/>
                <w:szCs w:val="20"/>
              </w:rPr>
            </w:pPr>
          </w:p>
        </w:tc>
      </w:tr>
      <w:tr w:rsidR="001A4233"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1A4233" w:rsidRPr="001A4233" w:rsidRDefault="001A4233" w:rsidP="001A4233">
            <w:pPr>
              <w:spacing w:line="240" w:lineRule="auto"/>
              <w:ind w:firstLine="0"/>
              <w:rPr>
                <w:rFonts w:eastAsia="Times New Roman"/>
                <w:sz w:val="20"/>
                <w:szCs w:val="20"/>
              </w:rPr>
            </w:pPr>
            <w:r w:rsidRPr="001A4233">
              <w:rPr>
                <w:rFonts w:eastAsia="Times New Roman"/>
                <w:sz w:val="20"/>
                <w:szCs w:val="20"/>
              </w:rPr>
              <w:t>высшее образование;</w:t>
            </w:r>
          </w:p>
        </w:tc>
        <w:tc>
          <w:tcPr>
            <w:tcW w:w="1525" w:type="dxa"/>
            <w:tcBorders>
              <w:top w:val="nil"/>
              <w:left w:val="nil"/>
              <w:bottom w:val="single" w:sz="8" w:space="0" w:color="auto"/>
              <w:right w:val="single" w:sz="8" w:space="0" w:color="auto"/>
            </w:tcBorders>
            <w:shd w:val="clear" w:color="auto" w:fill="auto"/>
            <w:noWrap/>
            <w:vAlign w:val="bottom"/>
            <w:hideMark/>
          </w:tcPr>
          <w:p w:rsidR="001A4233" w:rsidRPr="001A4233" w:rsidRDefault="001A4233" w:rsidP="001A4233">
            <w:pPr>
              <w:spacing w:line="240" w:lineRule="auto"/>
              <w:ind w:firstLine="0"/>
              <w:jc w:val="center"/>
              <w:rPr>
                <w:rFonts w:eastAsia="Times New Roman"/>
                <w:sz w:val="20"/>
                <w:szCs w:val="20"/>
              </w:rPr>
            </w:pPr>
            <w:r w:rsidRPr="001A4233">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1A4233" w:rsidRPr="001A4233" w:rsidRDefault="001A4233" w:rsidP="001A4233">
            <w:pPr>
              <w:spacing w:line="240" w:lineRule="auto"/>
              <w:ind w:firstLine="0"/>
              <w:jc w:val="center"/>
              <w:rPr>
                <w:rFonts w:eastAsia="Times New Roman"/>
                <w:sz w:val="20"/>
                <w:szCs w:val="20"/>
              </w:rPr>
            </w:pPr>
            <w:r w:rsidRPr="001A4233">
              <w:rPr>
                <w:rFonts w:eastAsia="Times New Roman"/>
                <w:sz w:val="20"/>
                <w:szCs w:val="20"/>
              </w:rPr>
              <w:t>72,4</w:t>
            </w:r>
          </w:p>
        </w:tc>
      </w:tr>
      <w:tr w:rsidR="001A4233"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1A4233" w:rsidRPr="001A4233" w:rsidRDefault="001A4233" w:rsidP="001A4233">
            <w:pPr>
              <w:spacing w:line="240" w:lineRule="auto"/>
              <w:ind w:firstLine="0"/>
              <w:rPr>
                <w:rFonts w:eastAsia="Times New Roman"/>
                <w:sz w:val="20"/>
                <w:szCs w:val="20"/>
              </w:rPr>
            </w:pPr>
            <w:r w:rsidRPr="001A4233">
              <w:rPr>
                <w:rFonts w:eastAsia="Times New Roman"/>
                <w:sz w:val="20"/>
                <w:szCs w:val="20"/>
              </w:rPr>
              <w:t>из них соответствующее профилю обучения;</w:t>
            </w:r>
          </w:p>
        </w:tc>
        <w:tc>
          <w:tcPr>
            <w:tcW w:w="1525" w:type="dxa"/>
            <w:tcBorders>
              <w:top w:val="nil"/>
              <w:left w:val="nil"/>
              <w:bottom w:val="single" w:sz="8" w:space="0" w:color="auto"/>
              <w:right w:val="single" w:sz="8" w:space="0" w:color="auto"/>
            </w:tcBorders>
            <w:shd w:val="clear" w:color="auto" w:fill="auto"/>
            <w:noWrap/>
            <w:vAlign w:val="bottom"/>
            <w:hideMark/>
          </w:tcPr>
          <w:p w:rsidR="001A4233" w:rsidRPr="001A4233" w:rsidRDefault="001A4233" w:rsidP="001A4233">
            <w:pPr>
              <w:spacing w:line="240" w:lineRule="auto"/>
              <w:ind w:firstLine="0"/>
              <w:jc w:val="center"/>
              <w:rPr>
                <w:rFonts w:eastAsia="Times New Roman"/>
                <w:sz w:val="20"/>
                <w:szCs w:val="20"/>
              </w:rPr>
            </w:pPr>
            <w:r w:rsidRPr="001A4233">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1A4233" w:rsidRPr="001A4233" w:rsidRDefault="001A4233" w:rsidP="001A4233">
            <w:pPr>
              <w:spacing w:line="240" w:lineRule="auto"/>
              <w:ind w:firstLine="0"/>
              <w:jc w:val="center"/>
              <w:rPr>
                <w:rFonts w:eastAsia="Times New Roman"/>
                <w:sz w:val="20"/>
                <w:szCs w:val="20"/>
              </w:rPr>
            </w:pPr>
            <w:r w:rsidRPr="001A4233">
              <w:rPr>
                <w:rFonts w:eastAsia="Times New Roman"/>
                <w:sz w:val="20"/>
                <w:szCs w:val="20"/>
              </w:rPr>
              <w:t>42,53</w:t>
            </w:r>
          </w:p>
        </w:tc>
      </w:tr>
      <w:tr w:rsidR="001A4233"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1A4233" w:rsidRPr="001A4233" w:rsidRDefault="001A4233" w:rsidP="001A4233">
            <w:pPr>
              <w:spacing w:line="240" w:lineRule="auto"/>
              <w:ind w:firstLine="0"/>
              <w:rPr>
                <w:rFonts w:eastAsia="Times New Roman"/>
                <w:sz w:val="20"/>
                <w:szCs w:val="20"/>
              </w:rPr>
            </w:pPr>
            <w:r w:rsidRPr="001A4233">
              <w:rPr>
                <w:rFonts w:eastAsia="Times New Roman"/>
                <w:sz w:val="20"/>
                <w:szCs w:val="20"/>
              </w:rPr>
              <w:t>среднее профессиональное образование по программам подготовки специалистов среднего звена;</w:t>
            </w:r>
          </w:p>
        </w:tc>
        <w:tc>
          <w:tcPr>
            <w:tcW w:w="1525" w:type="dxa"/>
            <w:tcBorders>
              <w:top w:val="nil"/>
              <w:left w:val="nil"/>
              <w:bottom w:val="single" w:sz="8" w:space="0" w:color="auto"/>
              <w:right w:val="single" w:sz="8" w:space="0" w:color="auto"/>
            </w:tcBorders>
            <w:shd w:val="clear" w:color="auto" w:fill="auto"/>
            <w:noWrap/>
            <w:vAlign w:val="center"/>
            <w:hideMark/>
          </w:tcPr>
          <w:p w:rsidR="001A4233" w:rsidRPr="001A4233" w:rsidRDefault="001A4233" w:rsidP="001A4233">
            <w:pPr>
              <w:spacing w:line="240" w:lineRule="auto"/>
              <w:ind w:firstLine="0"/>
              <w:jc w:val="center"/>
              <w:rPr>
                <w:rFonts w:eastAsia="Times New Roman"/>
                <w:sz w:val="20"/>
                <w:szCs w:val="20"/>
              </w:rPr>
            </w:pPr>
            <w:r w:rsidRPr="001A4233">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1A4233" w:rsidRPr="001A4233" w:rsidRDefault="001A4233" w:rsidP="001A4233">
            <w:pPr>
              <w:spacing w:line="240" w:lineRule="auto"/>
              <w:ind w:firstLine="0"/>
              <w:jc w:val="center"/>
              <w:rPr>
                <w:rFonts w:eastAsia="Times New Roman"/>
                <w:sz w:val="20"/>
                <w:szCs w:val="20"/>
              </w:rPr>
            </w:pPr>
            <w:r w:rsidRPr="001A4233">
              <w:rPr>
                <w:rFonts w:eastAsia="Times New Roman"/>
                <w:sz w:val="20"/>
                <w:szCs w:val="20"/>
              </w:rPr>
              <w:t>19,81</w:t>
            </w:r>
          </w:p>
        </w:tc>
      </w:tr>
      <w:tr w:rsidR="001A4233"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1A4233" w:rsidRPr="001A4233" w:rsidRDefault="001A4233" w:rsidP="001A4233">
            <w:pPr>
              <w:spacing w:line="240" w:lineRule="auto"/>
              <w:ind w:firstLine="0"/>
              <w:rPr>
                <w:rFonts w:eastAsia="Times New Roman"/>
                <w:sz w:val="20"/>
                <w:szCs w:val="20"/>
              </w:rPr>
            </w:pPr>
            <w:r w:rsidRPr="001A4233">
              <w:rPr>
                <w:rFonts w:eastAsia="Times New Roman"/>
                <w:sz w:val="20"/>
                <w:szCs w:val="20"/>
              </w:rPr>
              <w:t>из них соответствующее профилю обучения.</w:t>
            </w:r>
          </w:p>
        </w:tc>
        <w:tc>
          <w:tcPr>
            <w:tcW w:w="1525" w:type="dxa"/>
            <w:tcBorders>
              <w:top w:val="nil"/>
              <w:left w:val="nil"/>
              <w:bottom w:val="single" w:sz="8" w:space="0" w:color="auto"/>
              <w:right w:val="single" w:sz="8" w:space="0" w:color="auto"/>
            </w:tcBorders>
            <w:shd w:val="clear" w:color="auto" w:fill="auto"/>
            <w:noWrap/>
            <w:vAlign w:val="bottom"/>
            <w:hideMark/>
          </w:tcPr>
          <w:p w:rsidR="001A4233" w:rsidRPr="001A4233" w:rsidRDefault="001A4233" w:rsidP="001A4233">
            <w:pPr>
              <w:spacing w:line="240" w:lineRule="auto"/>
              <w:ind w:firstLine="0"/>
              <w:jc w:val="center"/>
              <w:rPr>
                <w:rFonts w:eastAsia="Times New Roman"/>
                <w:sz w:val="20"/>
                <w:szCs w:val="20"/>
              </w:rPr>
            </w:pPr>
            <w:r w:rsidRPr="001A4233">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1A4233" w:rsidRPr="001A4233" w:rsidRDefault="001A4233" w:rsidP="001A4233">
            <w:pPr>
              <w:spacing w:line="240" w:lineRule="auto"/>
              <w:ind w:firstLine="0"/>
              <w:jc w:val="center"/>
              <w:rPr>
                <w:rFonts w:eastAsia="Times New Roman"/>
                <w:sz w:val="20"/>
                <w:szCs w:val="20"/>
              </w:rPr>
            </w:pPr>
            <w:r w:rsidRPr="001A4233">
              <w:rPr>
                <w:rFonts w:eastAsia="Times New Roman"/>
                <w:sz w:val="20"/>
                <w:szCs w:val="20"/>
              </w:rPr>
              <w:t>11,69</w:t>
            </w:r>
          </w:p>
        </w:tc>
      </w:tr>
      <w:tr w:rsidR="00E50868" w:rsidRPr="00643C47" w:rsidTr="00E60129">
        <w:trPr>
          <w:trHeight w:val="127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E50868" w:rsidRPr="00E50868" w:rsidRDefault="00E50868" w:rsidP="00E50868">
            <w:pPr>
              <w:spacing w:line="240" w:lineRule="auto"/>
              <w:ind w:firstLine="0"/>
              <w:rPr>
                <w:rFonts w:eastAsia="Times New Roman"/>
                <w:sz w:val="20"/>
                <w:szCs w:val="20"/>
              </w:rPr>
            </w:pPr>
            <w:r w:rsidRPr="00E50868">
              <w:rPr>
                <w:rFonts w:eastAsia="Times New Roman"/>
                <w:sz w:val="20"/>
                <w:szCs w:val="20"/>
              </w:rPr>
              <w:lastRenderedPageBreak/>
              <w:t>5.3.2. Удельный вес численности лиц, завершивших обучение по дополнительным профессиональным программам в форме стажировки в организациях (предприятиях) реального сектора экономики в течение последних 3-х лет, в общей численности преподавателей и мастеров производственного обучения (без внешних совместителей и работающих по договорам гражданско-правового характера) в организациях, осуществляющих образовательную деятельность по программам профессионального обуче</w:t>
            </w:r>
            <w:r>
              <w:rPr>
                <w:rFonts w:eastAsia="Times New Roman"/>
                <w:sz w:val="20"/>
                <w:szCs w:val="20"/>
              </w:rPr>
              <w:t>ния:</w:t>
            </w:r>
            <w:r>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hideMark/>
          </w:tcPr>
          <w:p w:rsidR="00E50868" w:rsidRPr="00E50868" w:rsidRDefault="00E50868" w:rsidP="00E50868">
            <w:pPr>
              <w:spacing w:line="240" w:lineRule="auto"/>
              <w:ind w:firstLine="0"/>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E50868" w:rsidRPr="00E50868" w:rsidRDefault="00E50868" w:rsidP="00E50868">
            <w:pPr>
              <w:spacing w:line="240" w:lineRule="auto"/>
              <w:ind w:firstLine="0"/>
              <w:rPr>
                <w:rFonts w:eastAsia="Times New Roman"/>
                <w:sz w:val="20"/>
                <w:szCs w:val="20"/>
              </w:rPr>
            </w:pPr>
          </w:p>
        </w:tc>
      </w:tr>
      <w:tr w:rsidR="00E50868"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50868" w:rsidRPr="00E50868" w:rsidRDefault="00E50868" w:rsidP="00E50868">
            <w:pPr>
              <w:spacing w:line="240" w:lineRule="auto"/>
              <w:ind w:firstLine="0"/>
              <w:rPr>
                <w:rFonts w:eastAsia="Times New Roman"/>
                <w:sz w:val="20"/>
                <w:szCs w:val="20"/>
              </w:rPr>
            </w:pPr>
            <w:r w:rsidRPr="00E50868">
              <w:rPr>
                <w:rFonts w:eastAsia="Times New Roman"/>
                <w:sz w:val="20"/>
                <w:szCs w:val="20"/>
              </w:rPr>
              <w:t>преподаватели;</w:t>
            </w:r>
          </w:p>
        </w:tc>
        <w:tc>
          <w:tcPr>
            <w:tcW w:w="1525" w:type="dxa"/>
            <w:tcBorders>
              <w:top w:val="nil"/>
              <w:left w:val="nil"/>
              <w:bottom w:val="single" w:sz="8" w:space="0" w:color="auto"/>
              <w:right w:val="single" w:sz="8" w:space="0" w:color="auto"/>
            </w:tcBorders>
            <w:shd w:val="clear" w:color="auto" w:fill="auto"/>
            <w:noWrap/>
            <w:vAlign w:val="bottom"/>
            <w:hideMark/>
          </w:tcPr>
          <w:p w:rsidR="00E50868" w:rsidRPr="00E50868" w:rsidRDefault="00E50868" w:rsidP="00E50868">
            <w:pPr>
              <w:spacing w:line="240" w:lineRule="auto"/>
              <w:ind w:firstLine="0"/>
              <w:rPr>
                <w:rFonts w:eastAsia="Times New Roman"/>
                <w:sz w:val="20"/>
                <w:szCs w:val="20"/>
              </w:rPr>
            </w:pPr>
            <w:r w:rsidRPr="00E5086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E50868" w:rsidRPr="00E50868" w:rsidRDefault="00E50868" w:rsidP="001842BD">
            <w:pPr>
              <w:spacing w:line="240" w:lineRule="auto"/>
              <w:ind w:firstLine="0"/>
              <w:jc w:val="center"/>
              <w:rPr>
                <w:rFonts w:eastAsia="Times New Roman"/>
                <w:sz w:val="20"/>
                <w:szCs w:val="20"/>
              </w:rPr>
            </w:pPr>
            <w:r w:rsidRPr="00E50868">
              <w:rPr>
                <w:rFonts w:eastAsia="Times New Roman"/>
                <w:sz w:val="20"/>
                <w:szCs w:val="20"/>
              </w:rPr>
              <w:t>5,79</w:t>
            </w:r>
          </w:p>
        </w:tc>
      </w:tr>
      <w:tr w:rsidR="00E50868"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E50868" w:rsidRPr="00E50868" w:rsidRDefault="00E50868" w:rsidP="00E50868">
            <w:pPr>
              <w:spacing w:line="240" w:lineRule="auto"/>
              <w:ind w:firstLine="0"/>
              <w:rPr>
                <w:rFonts w:eastAsia="Times New Roman"/>
                <w:sz w:val="20"/>
                <w:szCs w:val="20"/>
              </w:rPr>
            </w:pPr>
            <w:r w:rsidRPr="00E50868">
              <w:rPr>
                <w:rFonts w:eastAsia="Times New Roman"/>
                <w:sz w:val="20"/>
                <w:szCs w:val="20"/>
              </w:rPr>
              <w:t>мастера производственного обучения.</w:t>
            </w:r>
          </w:p>
        </w:tc>
        <w:tc>
          <w:tcPr>
            <w:tcW w:w="1525" w:type="dxa"/>
            <w:tcBorders>
              <w:top w:val="nil"/>
              <w:left w:val="nil"/>
              <w:bottom w:val="single" w:sz="8" w:space="0" w:color="auto"/>
              <w:right w:val="single" w:sz="8" w:space="0" w:color="auto"/>
            </w:tcBorders>
            <w:shd w:val="clear" w:color="auto" w:fill="auto"/>
            <w:noWrap/>
            <w:vAlign w:val="bottom"/>
            <w:hideMark/>
          </w:tcPr>
          <w:p w:rsidR="00E50868" w:rsidRPr="00E50868" w:rsidRDefault="00E50868" w:rsidP="00E50868">
            <w:pPr>
              <w:spacing w:line="240" w:lineRule="auto"/>
              <w:ind w:firstLine="0"/>
              <w:rPr>
                <w:rFonts w:eastAsia="Times New Roman"/>
                <w:sz w:val="20"/>
                <w:szCs w:val="20"/>
              </w:rPr>
            </w:pPr>
            <w:r w:rsidRPr="00E50868">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E50868" w:rsidRPr="00E50868" w:rsidRDefault="00E50868" w:rsidP="001842BD">
            <w:pPr>
              <w:spacing w:line="240" w:lineRule="auto"/>
              <w:ind w:firstLine="0"/>
              <w:jc w:val="center"/>
              <w:rPr>
                <w:rFonts w:eastAsia="Times New Roman"/>
                <w:sz w:val="20"/>
                <w:szCs w:val="20"/>
              </w:rPr>
            </w:pPr>
            <w:r w:rsidRPr="00E50868">
              <w:rPr>
                <w:rFonts w:eastAsia="Times New Roman"/>
                <w:sz w:val="20"/>
                <w:szCs w:val="20"/>
              </w:rPr>
              <w:t>3,38</w:t>
            </w:r>
          </w:p>
        </w:tc>
      </w:tr>
      <w:tr w:rsidR="001C479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1C4797" w:rsidRPr="00643C47" w:rsidRDefault="00B87797" w:rsidP="00B87797">
            <w:pPr>
              <w:spacing w:line="240" w:lineRule="auto"/>
              <w:ind w:firstLine="0"/>
              <w:rPr>
                <w:rFonts w:ascii="Arial" w:eastAsia="Times New Roman" w:hAnsi="Arial" w:cs="Arial"/>
                <w:sz w:val="20"/>
                <w:szCs w:val="20"/>
                <w:lang w:eastAsia="ru-RU"/>
              </w:rPr>
            </w:pPr>
            <w:r>
              <w:rPr>
                <w:rFonts w:eastAsia="Times New Roman" w:cs="Times New Roman"/>
                <w:b/>
                <w:bCs/>
                <w:sz w:val="20"/>
                <w:szCs w:val="20"/>
                <w:lang w:eastAsia="ru-RU"/>
              </w:rPr>
              <w:t>5</w:t>
            </w:r>
            <w:r w:rsidR="001C4797" w:rsidRPr="00643C47">
              <w:rPr>
                <w:rFonts w:eastAsia="Times New Roman" w:cs="Times New Roman"/>
                <w:b/>
                <w:bCs/>
                <w:sz w:val="20"/>
                <w:szCs w:val="20"/>
                <w:lang w:eastAsia="ru-RU"/>
              </w:rPr>
              <w:t>.</w:t>
            </w:r>
            <w:r>
              <w:rPr>
                <w:rFonts w:eastAsia="Times New Roman" w:cs="Times New Roman"/>
                <w:b/>
                <w:bCs/>
                <w:sz w:val="20"/>
                <w:szCs w:val="20"/>
                <w:lang w:eastAsia="ru-RU"/>
              </w:rPr>
              <w:t>4</w:t>
            </w:r>
            <w:r w:rsidR="001C4797" w:rsidRPr="00643C47">
              <w:rPr>
                <w:rFonts w:eastAsia="Times New Roman" w:cs="Times New Roman"/>
                <w:b/>
                <w:bCs/>
                <w:sz w:val="20"/>
                <w:szCs w:val="20"/>
                <w:lang w:eastAsia="ru-RU"/>
              </w:rPr>
              <w:t>. Условия профессионального обучения лиц с ограниченными возможностями здоровья и инвалидов</w:t>
            </w:r>
          </w:p>
        </w:tc>
        <w:tc>
          <w:tcPr>
            <w:tcW w:w="1525" w:type="dxa"/>
            <w:tcBorders>
              <w:top w:val="nil"/>
              <w:left w:val="nil"/>
              <w:bottom w:val="single" w:sz="8" w:space="0" w:color="auto"/>
              <w:right w:val="single" w:sz="8" w:space="0" w:color="auto"/>
            </w:tcBorders>
            <w:shd w:val="clear" w:color="auto" w:fill="auto"/>
            <w:noWrap/>
            <w:hideMark/>
          </w:tcPr>
          <w:p w:rsidR="001C4797" w:rsidRPr="00643C47" w:rsidRDefault="001C4797" w:rsidP="00B87797">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1C4797" w:rsidRPr="00643C47" w:rsidRDefault="001C4797" w:rsidP="00B87797">
            <w:pPr>
              <w:spacing w:line="240" w:lineRule="auto"/>
              <w:ind w:firstLine="0"/>
              <w:jc w:val="center"/>
              <w:rPr>
                <w:rFonts w:ascii="Arial" w:eastAsia="Times New Roman" w:hAnsi="Arial" w:cs="Arial"/>
                <w:sz w:val="20"/>
                <w:szCs w:val="20"/>
                <w:lang w:eastAsia="ru-RU"/>
              </w:rPr>
            </w:pPr>
          </w:p>
        </w:tc>
      </w:tr>
      <w:tr w:rsidR="00B87797"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B87797" w:rsidRPr="00B87797" w:rsidRDefault="00B87797" w:rsidP="00B87797">
            <w:pPr>
              <w:spacing w:line="240" w:lineRule="auto"/>
              <w:ind w:firstLine="0"/>
              <w:rPr>
                <w:rFonts w:eastAsia="Times New Roman"/>
                <w:sz w:val="20"/>
                <w:szCs w:val="20"/>
              </w:rPr>
            </w:pPr>
            <w:r w:rsidRPr="00B87797">
              <w:rPr>
                <w:rFonts w:eastAsia="Times New Roman"/>
                <w:sz w:val="20"/>
                <w:szCs w:val="20"/>
              </w:rPr>
              <w:t>5.4.1. Удельный вес численности слушателей с ограниченными возможностями здоровья и слушателей, имеющих инвалидность, в общей численности слушателей, завершивших обучение по програм</w:t>
            </w:r>
            <w:r>
              <w:rPr>
                <w:rFonts w:eastAsia="Times New Roman"/>
                <w:sz w:val="20"/>
                <w:szCs w:val="20"/>
              </w:rPr>
              <w:t>мам профессионального обучения:</w:t>
            </w:r>
            <w:r>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hideMark/>
          </w:tcPr>
          <w:p w:rsidR="00B87797" w:rsidRPr="00B87797" w:rsidRDefault="00B87797" w:rsidP="00B87797">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B87797" w:rsidRPr="00B87797" w:rsidRDefault="00B87797" w:rsidP="00B87797">
            <w:pPr>
              <w:spacing w:line="240" w:lineRule="auto"/>
              <w:ind w:firstLine="0"/>
              <w:jc w:val="center"/>
              <w:rPr>
                <w:rFonts w:eastAsia="Times New Roman"/>
                <w:sz w:val="20"/>
                <w:szCs w:val="20"/>
              </w:rPr>
            </w:pPr>
          </w:p>
        </w:tc>
      </w:tr>
      <w:tr w:rsidR="00B87797"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B87797" w:rsidRPr="00B87797" w:rsidRDefault="00B87797" w:rsidP="00B87797">
            <w:pPr>
              <w:spacing w:line="240" w:lineRule="auto"/>
              <w:ind w:firstLine="0"/>
              <w:rPr>
                <w:rFonts w:eastAsia="Times New Roman"/>
                <w:sz w:val="20"/>
                <w:szCs w:val="20"/>
              </w:rPr>
            </w:pPr>
            <w:r w:rsidRPr="00B87797">
              <w:rPr>
                <w:rFonts w:eastAsia="Times New Roman"/>
                <w:sz w:val="20"/>
                <w:szCs w:val="20"/>
              </w:rPr>
              <w:t>слушатели с ограниченными возможностями здоровья;</w:t>
            </w:r>
          </w:p>
        </w:tc>
        <w:tc>
          <w:tcPr>
            <w:tcW w:w="1525" w:type="dxa"/>
            <w:tcBorders>
              <w:top w:val="nil"/>
              <w:left w:val="nil"/>
              <w:bottom w:val="single" w:sz="8" w:space="0" w:color="auto"/>
              <w:right w:val="single" w:sz="8" w:space="0" w:color="auto"/>
            </w:tcBorders>
            <w:shd w:val="clear" w:color="auto" w:fill="auto"/>
            <w:noWrap/>
            <w:vAlign w:val="center"/>
            <w:hideMark/>
          </w:tcPr>
          <w:p w:rsidR="00B87797" w:rsidRPr="00B87797" w:rsidRDefault="00B87797" w:rsidP="00B87797">
            <w:pPr>
              <w:spacing w:line="240" w:lineRule="auto"/>
              <w:ind w:firstLine="0"/>
              <w:jc w:val="center"/>
              <w:rPr>
                <w:rFonts w:eastAsia="Times New Roman"/>
                <w:sz w:val="20"/>
                <w:szCs w:val="20"/>
              </w:rPr>
            </w:pPr>
            <w:r w:rsidRPr="00B8779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B87797" w:rsidRPr="00B87797" w:rsidRDefault="00B87797" w:rsidP="00B87797">
            <w:pPr>
              <w:spacing w:line="240" w:lineRule="auto"/>
              <w:ind w:firstLine="0"/>
              <w:jc w:val="center"/>
              <w:rPr>
                <w:rFonts w:eastAsia="Times New Roman"/>
                <w:sz w:val="20"/>
                <w:szCs w:val="20"/>
              </w:rPr>
            </w:pPr>
            <w:r w:rsidRPr="00B87797">
              <w:rPr>
                <w:rFonts w:eastAsia="Times New Roman"/>
                <w:sz w:val="20"/>
                <w:szCs w:val="20"/>
              </w:rPr>
              <w:t>0,04</w:t>
            </w:r>
          </w:p>
        </w:tc>
      </w:tr>
      <w:tr w:rsidR="00B87797"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B87797" w:rsidRPr="00B87797" w:rsidRDefault="00B87797" w:rsidP="00B87797">
            <w:pPr>
              <w:spacing w:line="240" w:lineRule="auto"/>
              <w:ind w:firstLine="0"/>
              <w:rPr>
                <w:rFonts w:eastAsia="Times New Roman"/>
                <w:sz w:val="20"/>
                <w:szCs w:val="20"/>
              </w:rPr>
            </w:pPr>
            <w:r w:rsidRPr="00B87797">
              <w:rPr>
                <w:rFonts w:eastAsia="Times New Roman"/>
                <w:sz w:val="20"/>
                <w:szCs w:val="20"/>
              </w:rPr>
              <w:t>из них инвалидов, детей-инвалидов;</w:t>
            </w:r>
          </w:p>
        </w:tc>
        <w:tc>
          <w:tcPr>
            <w:tcW w:w="1525" w:type="dxa"/>
            <w:tcBorders>
              <w:top w:val="nil"/>
              <w:left w:val="nil"/>
              <w:bottom w:val="single" w:sz="8" w:space="0" w:color="auto"/>
              <w:right w:val="single" w:sz="8" w:space="0" w:color="auto"/>
            </w:tcBorders>
            <w:shd w:val="clear" w:color="auto" w:fill="auto"/>
            <w:noWrap/>
            <w:vAlign w:val="center"/>
            <w:hideMark/>
          </w:tcPr>
          <w:p w:rsidR="00B87797" w:rsidRPr="00B87797" w:rsidRDefault="00B87797" w:rsidP="00B87797">
            <w:pPr>
              <w:spacing w:line="240" w:lineRule="auto"/>
              <w:ind w:firstLine="0"/>
              <w:jc w:val="center"/>
              <w:rPr>
                <w:rFonts w:eastAsia="Times New Roman"/>
                <w:sz w:val="20"/>
                <w:szCs w:val="20"/>
              </w:rPr>
            </w:pPr>
            <w:r w:rsidRPr="00B8779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B87797" w:rsidRPr="00B87797" w:rsidRDefault="00B87797" w:rsidP="00B87797">
            <w:pPr>
              <w:spacing w:line="240" w:lineRule="auto"/>
              <w:ind w:firstLine="0"/>
              <w:jc w:val="center"/>
              <w:rPr>
                <w:rFonts w:eastAsia="Times New Roman"/>
                <w:sz w:val="20"/>
                <w:szCs w:val="20"/>
              </w:rPr>
            </w:pPr>
            <w:r w:rsidRPr="00B87797">
              <w:rPr>
                <w:rFonts w:eastAsia="Times New Roman"/>
                <w:sz w:val="20"/>
                <w:szCs w:val="20"/>
              </w:rPr>
              <w:t>0,01</w:t>
            </w:r>
          </w:p>
        </w:tc>
      </w:tr>
      <w:tr w:rsidR="00B87797"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B87797" w:rsidRPr="00B87797" w:rsidRDefault="00B87797" w:rsidP="00B87797">
            <w:pPr>
              <w:spacing w:line="240" w:lineRule="auto"/>
              <w:ind w:firstLine="0"/>
              <w:rPr>
                <w:rFonts w:eastAsia="Times New Roman"/>
                <w:sz w:val="20"/>
                <w:szCs w:val="20"/>
              </w:rPr>
            </w:pPr>
            <w:r w:rsidRPr="00B87797">
              <w:rPr>
                <w:rFonts w:eastAsia="Times New Roman"/>
                <w:sz w:val="20"/>
                <w:szCs w:val="20"/>
              </w:rPr>
              <w:t>слушатели, имеющие инвалидность (кроме слушателей с ограниченными возможностями здоровья).</w:t>
            </w:r>
          </w:p>
        </w:tc>
        <w:tc>
          <w:tcPr>
            <w:tcW w:w="1525" w:type="dxa"/>
            <w:tcBorders>
              <w:top w:val="nil"/>
              <w:left w:val="nil"/>
              <w:bottom w:val="single" w:sz="8" w:space="0" w:color="auto"/>
              <w:right w:val="single" w:sz="8" w:space="0" w:color="auto"/>
            </w:tcBorders>
            <w:shd w:val="clear" w:color="auto" w:fill="auto"/>
            <w:noWrap/>
            <w:vAlign w:val="center"/>
            <w:hideMark/>
          </w:tcPr>
          <w:p w:rsidR="00B87797" w:rsidRPr="00B87797" w:rsidRDefault="00B87797" w:rsidP="00B87797">
            <w:pPr>
              <w:spacing w:line="240" w:lineRule="auto"/>
              <w:ind w:firstLine="0"/>
              <w:jc w:val="center"/>
              <w:rPr>
                <w:rFonts w:eastAsia="Times New Roman"/>
                <w:sz w:val="20"/>
                <w:szCs w:val="20"/>
              </w:rPr>
            </w:pPr>
            <w:r w:rsidRPr="00B87797">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B87797" w:rsidRPr="00B87797" w:rsidRDefault="00B87797" w:rsidP="00B87797">
            <w:pPr>
              <w:spacing w:line="240" w:lineRule="auto"/>
              <w:ind w:firstLine="0"/>
              <w:jc w:val="center"/>
              <w:rPr>
                <w:rFonts w:eastAsia="Times New Roman"/>
                <w:sz w:val="20"/>
                <w:szCs w:val="20"/>
              </w:rPr>
            </w:pPr>
            <w:r w:rsidRPr="00B87797">
              <w:rPr>
                <w:rFonts w:eastAsia="Times New Roman"/>
                <w:sz w:val="20"/>
                <w:szCs w:val="20"/>
              </w:rPr>
              <w:t>0</w:t>
            </w:r>
          </w:p>
        </w:tc>
      </w:tr>
      <w:tr w:rsidR="001C479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1C4797" w:rsidRPr="00643C47" w:rsidRDefault="0016590B" w:rsidP="0016590B">
            <w:pPr>
              <w:spacing w:line="240" w:lineRule="auto"/>
              <w:ind w:firstLine="0"/>
              <w:rPr>
                <w:rFonts w:ascii="Arial" w:eastAsia="Times New Roman" w:hAnsi="Arial" w:cs="Arial"/>
                <w:sz w:val="20"/>
                <w:szCs w:val="20"/>
                <w:lang w:eastAsia="ru-RU"/>
              </w:rPr>
            </w:pPr>
            <w:r>
              <w:rPr>
                <w:rFonts w:eastAsia="Times New Roman" w:cs="Times New Roman"/>
                <w:b/>
                <w:bCs/>
                <w:sz w:val="20"/>
                <w:szCs w:val="20"/>
                <w:lang w:eastAsia="ru-RU"/>
              </w:rPr>
              <w:t>5</w:t>
            </w:r>
            <w:r w:rsidR="001C4797" w:rsidRPr="00643C47">
              <w:rPr>
                <w:rFonts w:eastAsia="Times New Roman" w:cs="Times New Roman"/>
                <w:b/>
                <w:bCs/>
                <w:sz w:val="20"/>
                <w:szCs w:val="20"/>
                <w:lang w:eastAsia="ru-RU"/>
              </w:rPr>
              <w:t>.</w:t>
            </w:r>
            <w:r>
              <w:rPr>
                <w:rFonts w:eastAsia="Times New Roman" w:cs="Times New Roman"/>
                <w:b/>
                <w:bCs/>
                <w:sz w:val="20"/>
                <w:szCs w:val="20"/>
                <w:lang w:eastAsia="ru-RU"/>
              </w:rPr>
              <w:t>5</w:t>
            </w:r>
            <w:r w:rsidR="001C4797" w:rsidRPr="00643C47">
              <w:rPr>
                <w:rFonts w:eastAsia="Times New Roman" w:cs="Times New Roman"/>
                <w:b/>
                <w:bCs/>
                <w:sz w:val="20"/>
                <w:szCs w:val="20"/>
                <w:lang w:eastAsia="ru-RU"/>
              </w:rPr>
              <w:t>. Трудоустройство (изменение условий профессиональной деятельности) выпускников организаций, осуществляющих образовательную деятельность</w:t>
            </w:r>
          </w:p>
        </w:tc>
        <w:tc>
          <w:tcPr>
            <w:tcW w:w="1525" w:type="dxa"/>
            <w:tcBorders>
              <w:top w:val="nil"/>
              <w:left w:val="nil"/>
              <w:bottom w:val="single" w:sz="8" w:space="0" w:color="auto"/>
              <w:right w:val="single" w:sz="8" w:space="0" w:color="auto"/>
            </w:tcBorders>
            <w:shd w:val="clear" w:color="auto" w:fill="auto"/>
            <w:noWrap/>
            <w:hideMark/>
          </w:tcPr>
          <w:p w:rsidR="001C4797" w:rsidRPr="00643C47" w:rsidRDefault="001C4797" w:rsidP="008D74E9">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1C4797" w:rsidRPr="00643C47" w:rsidRDefault="001C4797" w:rsidP="008D74E9">
            <w:pPr>
              <w:spacing w:line="240" w:lineRule="auto"/>
              <w:ind w:firstLine="0"/>
              <w:jc w:val="center"/>
              <w:rPr>
                <w:rFonts w:ascii="Arial" w:eastAsia="Times New Roman" w:hAnsi="Arial" w:cs="Arial"/>
                <w:sz w:val="20"/>
                <w:szCs w:val="20"/>
                <w:lang w:eastAsia="ru-RU"/>
              </w:rPr>
            </w:pPr>
          </w:p>
        </w:tc>
      </w:tr>
      <w:tr w:rsidR="008D74E9" w:rsidRPr="00643C47" w:rsidTr="00E60129">
        <w:trPr>
          <w:trHeight w:val="51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8D74E9" w:rsidRPr="008D74E9" w:rsidRDefault="008D74E9" w:rsidP="008D74E9">
            <w:pPr>
              <w:spacing w:line="240" w:lineRule="auto"/>
              <w:ind w:firstLine="0"/>
              <w:rPr>
                <w:rFonts w:eastAsia="Times New Roman"/>
                <w:sz w:val="20"/>
                <w:szCs w:val="20"/>
              </w:rPr>
            </w:pPr>
            <w:r w:rsidRPr="008D74E9">
              <w:rPr>
                <w:rFonts w:eastAsia="Times New Roman"/>
                <w:sz w:val="20"/>
                <w:szCs w:val="20"/>
              </w:rPr>
              <w:t>5.5.1. Удельный вес работников организаций, завершивших обучение за счет средств работодателя, в общей численности слушателей, завершивших обучение по программам профессионального обучения.</w:t>
            </w:r>
            <w:r w:rsidR="001E5F60">
              <w:rPr>
                <w:rStyle w:val="14"/>
                <w:rFonts w:eastAsiaTheme="minorHAnsi"/>
                <w:vertAlign w:val="superscript"/>
              </w:rPr>
              <w:t>1</w:t>
            </w:r>
          </w:p>
        </w:tc>
        <w:tc>
          <w:tcPr>
            <w:tcW w:w="1525" w:type="dxa"/>
            <w:tcBorders>
              <w:top w:val="nil"/>
              <w:left w:val="nil"/>
              <w:bottom w:val="single" w:sz="8" w:space="0" w:color="auto"/>
              <w:right w:val="single" w:sz="8" w:space="0" w:color="auto"/>
            </w:tcBorders>
            <w:shd w:val="clear" w:color="auto" w:fill="auto"/>
            <w:noWrap/>
            <w:vAlign w:val="center"/>
            <w:hideMark/>
          </w:tcPr>
          <w:p w:rsidR="008D74E9" w:rsidRPr="008D74E9" w:rsidRDefault="008D74E9" w:rsidP="008D74E9">
            <w:pPr>
              <w:spacing w:line="240" w:lineRule="auto"/>
              <w:ind w:firstLine="0"/>
              <w:jc w:val="center"/>
              <w:rPr>
                <w:rFonts w:eastAsia="Times New Roman"/>
                <w:sz w:val="20"/>
                <w:szCs w:val="20"/>
              </w:rPr>
            </w:pPr>
            <w:r w:rsidRPr="008D74E9">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center"/>
            <w:hideMark/>
          </w:tcPr>
          <w:p w:rsidR="008D74E9" w:rsidRPr="008D74E9" w:rsidRDefault="008D74E9" w:rsidP="008D74E9">
            <w:pPr>
              <w:spacing w:line="240" w:lineRule="auto"/>
              <w:ind w:firstLine="0"/>
              <w:jc w:val="center"/>
              <w:rPr>
                <w:rFonts w:eastAsia="Times New Roman"/>
                <w:sz w:val="20"/>
                <w:szCs w:val="20"/>
              </w:rPr>
            </w:pPr>
            <w:r w:rsidRPr="008D74E9">
              <w:rPr>
                <w:rFonts w:eastAsia="Times New Roman"/>
                <w:sz w:val="20"/>
                <w:szCs w:val="20"/>
              </w:rPr>
              <w:t>49,76</w:t>
            </w:r>
          </w:p>
        </w:tc>
      </w:tr>
      <w:tr w:rsidR="001C479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noWrap/>
            <w:hideMark/>
          </w:tcPr>
          <w:p w:rsidR="001C4797" w:rsidRPr="00643C47" w:rsidRDefault="001C4797" w:rsidP="001C4797">
            <w:pPr>
              <w:spacing w:line="240" w:lineRule="auto"/>
              <w:ind w:firstLine="0"/>
              <w:jc w:val="left"/>
              <w:rPr>
                <w:rFonts w:ascii="Arial" w:eastAsia="Times New Roman" w:hAnsi="Arial" w:cs="Arial"/>
                <w:sz w:val="20"/>
                <w:szCs w:val="20"/>
                <w:lang w:eastAsia="ru-RU"/>
              </w:rPr>
            </w:pPr>
            <w:r w:rsidRPr="00643C47">
              <w:rPr>
                <w:rFonts w:eastAsia="Times New Roman" w:cs="Times New Roman"/>
                <w:b/>
                <w:bCs/>
                <w:sz w:val="20"/>
                <w:szCs w:val="20"/>
                <w:lang w:eastAsia="ru-RU"/>
              </w:rPr>
              <w:t>V. Дополнительная информация о системе образования</w:t>
            </w:r>
          </w:p>
        </w:tc>
        <w:tc>
          <w:tcPr>
            <w:tcW w:w="1525" w:type="dxa"/>
            <w:tcBorders>
              <w:top w:val="nil"/>
              <w:left w:val="nil"/>
              <w:bottom w:val="single" w:sz="8" w:space="0" w:color="auto"/>
              <w:right w:val="single" w:sz="8" w:space="0" w:color="auto"/>
            </w:tcBorders>
            <w:shd w:val="clear" w:color="auto" w:fill="auto"/>
            <w:noWrap/>
            <w:hideMark/>
          </w:tcPr>
          <w:p w:rsidR="001C4797" w:rsidRPr="00643C47" w:rsidRDefault="001C4797" w:rsidP="00341DB4">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1C4797" w:rsidRPr="00643C47" w:rsidRDefault="001C4797" w:rsidP="00341DB4">
            <w:pPr>
              <w:spacing w:line="240" w:lineRule="auto"/>
              <w:ind w:firstLine="0"/>
              <w:jc w:val="center"/>
              <w:rPr>
                <w:rFonts w:ascii="Arial" w:eastAsia="Times New Roman" w:hAnsi="Arial" w:cs="Arial"/>
                <w:sz w:val="20"/>
                <w:szCs w:val="20"/>
                <w:lang w:eastAsia="ru-RU"/>
              </w:rPr>
            </w:pPr>
          </w:p>
        </w:tc>
      </w:tr>
      <w:tr w:rsidR="001C4797" w:rsidRPr="00643C47" w:rsidTr="00AD404E">
        <w:trPr>
          <w:trHeight w:val="164"/>
        </w:trPr>
        <w:tc>
          <w:tcPr>
            <w:tcW w:w="7206" w:type="dxa"/>
            <w:tcBorders>
              <w:top w:val="nil"/>
              <w:left w:val="single" w:sz="8" w:space="0" w:color="auto"/>
              <w:bottom w:val="single" w:sz="8" w:space="0" w:color="auto"/>
              <w:right w:val="single" w:sz="8" w:space="0" w:color="auto"/>
            </w:tcBorders>
            <w:shd w:val="clear" w:color="auto" w:fill="auto"/>
            <w:hideMark/>
          </w:tcPr>
          <w:p w:rsidR="001C4797" w:rsidRPr="00643C47" w:rsidRDefault="00341DB4" w:rsidP="001C4797">
            <w:pPr>
              <w:spacing w:line="240" w:lineRule="auto"/>
              <w:ind w:firstLine="0"/>
              <w:jc w:val="center"/>
              <w:rPr>
                <w:rFonts w:ascii="Arial" w:eastAsia="Times New Roman" w:hAnsi="Arial" w:cs="Arial"/>
                <w:sz w:val="20"/>
                <w:szCs w:val="20"/>
                <w:lang w:eastAsia="ru-RU"/>
              </w:rPr>
            </w:pPr>
            <w:r>
              <w:rPr>
                <w:rFonts w:eastAsia="Times New Roman" w:cs="Times New Roman"/>
                <w:b/>
                <w:bCs/>
                <w:sz w:val="20"/>
                <w:szCs w:val="20"/>
                <w:lang w:eastAsia="ru-RU"/>
              </w:rPr>
              <w:t>6</w:t>
            </w:r>
            <w:r w:rsidR="001C4797" w:rsidRPr="00643C47">
              <w:rPr>
                <w:rFonts w:eastAsia="Times New Roman" w:cs="Times New Roman"/>
                <w:b/>
                <w:bCs/>
                <w:sz w:val="20"/>
                <w:szCs w:val="20"/>
                <w:lang w:eastAsia="ru-RU"/>
              </w:rPr>
              <w:t>. Сведения об интеграции российского образования с мировым образовательным пространством</w:t>
            </w:r>
          </w:p>
        </w:tc>
        <w:tc>
          <w:tcPr>
            <w:tcW w:w="1525" w:type="dxa"/>
            <w:tcBorders>
              <w:top w:val="nil"/>
              <w:left w:val="nil"/>
              <w:bottom w:val="single" w:sz="8" w:space="0" w:color="auto"/>
              <w:right w:val="single" w:sz="8" w:space="0" w:color="auto"/>
            </w:tcBorders>
            <w:shd w:val="clear" w:color="auto" w:fill="auto"/>
            <w:noWrap/>
            <w:hideMark/>
          </w:tcPr>
          <w:p w:rsidR="001C4797" w:rsidRPr="00643C47" w:rsidRDefault="001C4797" w:rsidP="00341DB4">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1C4797" w:rsidRPr="00643C47" w:rsidRDefault="001C4797" w:rsidP="00341DB4">
            <w:pPr>
              <w:spacing w:line="240" w:lineRule="auto"/>
              <w:ind w:firstLine="0"/>
              <w:jc w:val="center"/>
              <w:rPr>
                <w:rFonts w:ascii="Arial" w:eastAsia="Times New Roman" w:hAnsi="Arial" w:cs="Arial"/>
                <w:sz w:val="20"/>
                <w:szCs w:val="20"/>
                <w:lang w:eastAsia="ru-RU"/>
              </w:rPr>
            </w:pPr>
          </w:p>
        </w:tc>
      </w:tr>
      <w:tr w:rsidR="00341DB4" w:rsidRPr="00643C47" w:rsidTr="00E60129">
        <w:trPr>
          <w:trHeight w:val="256"/>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341DB4" w:rsidRPr="00341DB4" w:rsidRDefault="00341DB4" w:rsidP="00341DB4">
            <w:pPr>
              <w:spacing w:line="240" w:lineRule="auto"/>
              <w:ind w:firstLine="0"/>
              <w:rPr>
                <w:rFonts w:eastAsia="Times New Roman"/>
                <w:sz w:val="20"/>
                <w:szCs w:val="20"/>
              </w:rPr>
            </w:pPr>
            <w:r w:rsidRPr="00341DB4">
              <w:rPr>
                <w:rFonts w:eastAsia="Times New Roman"/>
                <w:sz w:val="20"/>
                <w:szCs w:val="20"/>
              </w:rPr>
              <w:t>6.1. Удельный вес численности иностранных студентов в общей численности студентов, обучающихся по образовательным программам среднего профессионального образования - программам подготовки специалистов среднего звена:</w:t>
            </w:r>
          </w:p>
        </w:tc>
        <w:tc>
          <w:tcPr>
            <w:tcW w:w="1525" w:type="dxa"/>
            <w:tcBorders>
              <w:top w:val="nil"/>
              <w:left w:val="nil"/>
              <w:bottom w:val="single" w:sz="8" w:space="0" w:color="auto"/>
              <w:right w:val="single" w:sz="8" w:space="0" w:color="auto"/>
            </w:tcBorders>
            <w:shd w:val="clear" w:color="auto" w:fill="auto"/>
            <w:noWrap/>
            <w:hideMark/>
          </w:tcPr>
          <w:p w:rsidR="00341DB4" w:rsidRPr="00341DB4" w:rsidRDefault="00341DB4" w:rsidP="00341DB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41DB4" w:rsidRPr="00341DB4" w:rsidRDefault="00341DB4" w:rsidP="00341DB4">
            <w:pPr>
              <w:spacing w:line="240" w:lineRule="auto"/>
              <w:ind w:firstLine="0"/>
              <w:jc w:val="center"/>
              <w:rPr>
                <w:rFonts w:eastAsia="Times New Roman"/>
                <w:sz w:val="20"/>
                <w:szCs w:val="20"/>
              </w:rPr>
            </w:pPr>
          </w:p>
        </w:tc>
      </w:tr>
      <w:tr w:rsidR="00341DB4"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41DB4" w:rsidRPr="00341DB4" w:rsidRDefault="00341DB4" w:rsidP="00341DB4">
            <w:pPr>
              <w:spacing w:line="240" w:lineRule="auto"/>
              <w:ind w:firstLine="0"/>
              <w:rPr>
                <w:rFonts w:eastAsia="Times New Roman"/>
                <w:sz w:val="20"/>
                <w:szCs w:val="20"/>
              </w:rPr>
            </w:pPr>
            <w:r w:rsidRPr="00341DB4">
              <w:rPr>
                <w:rFonts w:eastAsia="Times New Roman"/>
                <w:sz w:val="20"/>
                <w:szCs w:val="20"/>
              </w:rPr>
              <w:t>государственные и муниципальные организации:</w:t>
            </w:r>
            <w:r>
              <w:rPr>
                <w:rStyle w:val="14"/>
                <w:rFonts w:eastAsiaTheme="minorHAnsi"/>
                <w:vertAlign w:val="superscript"/>
              </w:rPr>
              <w:t>2</w:t>
            </w:r>
          </w:p>
        </w:tc>
        <w:tc>
          <w:tcPr>
            <w:tcW w:w="1525" w:type="dxa"/>
            <w:tcBorders>
              <w:top w:val="nil"/>
              <w:left w:val="nil"/>
              <w:bottom w:val="single" w:sz="8" w:space="0" w:color="auto"/>
              <w:right w:val="single" w:sz="8" w:space="0" w:color="auto"/>
            </w:tcBorders>
            <w:shd w:val="clear" w:color="auto" w:fill="auto"/>
            <w:noWrap/>
            <w:hideMark/>
          </w:tcPr>
          <w:p w:rsidR="00341DB4" w:rsidRPr="00341DB4" w:rsidRDefault="00341DB4" w:rsidP="00341DB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41DB4" w:rsidRPr="00341DB4" w:rsidRDefault="00341DB4" w:rsidP="00341DB4">
            <w:pPr>
              <w:spacing w:line="240" w:lineRule="auto"/>
              <w:ind w:firstLine="0"/>
              <w:jc w:val="center"/>
              <w:rPr>
                <w:rFonts w:eastAsia="Times New Roman"/>
                <w:sz w:val="20"/>
                <w:szCs w:val="20"/>
              </w:rPr>
            </w:pPr>
          </w:p>
        </w:tc>
      </w:tr>
      <w:tr w:rsidR="00341DB4"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41DB4" w:rsidRPr="00341DB4" w:rsidRDefault="00341DB4" w:rsidP="00341DB4">
            <w:pPr>
              <w:spacing w:line="240" w:lineRule="auto"/>
              <w:ind w:firstLine="0"/>
              <w:rPr>
                <w:rFonts w:eastAsia="Times New Roman"/>
                <w:sz w:val="20"/>
                <w:szCs w:val="20"/>
              </w:rPr>
            </w:pPr>
            <w:r w:rsidRPr="00341DB4">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bottom"/>
            <w:hideMark/>
          </w:tcPr>
          <w:p w:rsidR="00341DB4" w:rsidRPr="00341DB4" w:rsidRDefault="00341DB4" w:rsidP="00341DB4">
            <w:pPr>
              <w:spacing w:line="240" w:lineRule="auto"/>
              <w:ind w:firstLine="0"/>
              <w:jc w:val="center"/>
              <w:rPr>
                <w:rFonts w:eastAsia="Times New Roman"/>
                <w:sz w:val="20"/>
                <w:szCs w:val="20"/>
              </w:rPr>
            </w:pPr>
            <w:r w:rsidRPr="00341DB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41DB4" w:rsidRPr="00341DB4" w:rsidRDefault="00341DB4" w:rsidP="00341DB4">
            <w:pPr>
              <w:spacing w:line="240" w:lineRule="auto"/>
              <w:ind w:firstLine="0"/>
              <w:jc w:val="center"/>
              <w:rPr>
                <w:rFonts w:eastAsia="Times New Roman"/>
                <w:sz w:val="20"/>
                <w:szCs w:val="20"/>
              </w:rPr>
            </w:pPr>
            <w:r w:rsidRPr="00341DB4">
              <w:rPr>
                <w:rFonts w:eastAsia="Times New Roman"/>
                <w:sz w:val="20"/>
                <w:szCs w:val="20"/>
              </w:rPr>
              <w:t>2,05</w:t>
            </w:r>
          </w:p>
        </w:tc>
      </w:tr>
      <w:tr w:rsidR="00341DB4"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41DB4" w:rsidRPr="00341DB4" w:rsidRDefault="00341DB4" w:rsidP="00341DB4">
            <w:pPr>
              <w:spacing w:line="240" w:lineRule="auto"/>
              <w:ind w:firstLine="0"/>
              <w:rPr>
                <w:rFonts w:eastAsia="Times New Roman"/>
                <w:sz w:val="20"/>
                <w:szCs w:val="20"/>
              </w:rPr>
            </w:pPr>
            <w:r w:rsidRPr="00341DB4">
              <w:rPr>
                <w:rFonts w:eastAsia="Times New Roman"/>
                <w:sz w:val="20"/>
                <w:szCs w:val="20"/>
              </w:rPr>
              <w:t>граждане СНГ;</w:t>
            </w:r>
          </w:p>
        </w:tc>
        <w:tc>
          <w:tcPr>
            <w:tcW w:w="1525" w:type="dxa"/>
            <w:tcBorders>
              <w:top w:val="nil"/>
              <w:left w:val="nil"/>
              <w:bottom w:val="single" w:sz="8" w:space="0" w:color="auto"/>
              <w:right w:val="single" w:sz="8" w:space="0" w:color="auto"/>
            </w:tcBorders>
            <w:shd w:val="clear" w:color="auto" w:fill="auto"/>
            <w:noWrap/>
            <w:vAlign w:val="bottom"/>
            <w:hideMark/>
          </w:tcPr>
          <w:p w:rsidR="00341DB4" w:rsidRPr="00341DB4" w:rsidRDefault="00341DB4" w:rsidP="00341DB4">
            <w:pPr>
              <w:spacing w:line="240" w:lineRule="auto"/>
              <w:ind w:firstLine="0"/>
              <w:jc w:val="center"/>
              <w:rPr>
                <w:rFonts w:eastAsia="Times New Roman"/>
                <w:sz w:val="20"/>
                <w:szCs w:val="20"/>
              </w:rPr>
            </w:pPr>
            <w:r w:rsidRPr="00341DB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41DB4" w:rsidRPr="00341DB4" w:rsidRDefault="00341DB4" w:rsidP="00341DB4">
            <w:pPr>
              <w:spacing w:line="240" w:lineRule="auto"/>
              <w:ind w:firstLine="0"/>
              <w:jc w:val="center"/>
              <w:rPr>
                <w:rFonts w:eastAsia="Times New Roman"/>
                <w:sz w:val="20"/>
                <w:szCs w:val="20"/>
              </w:rPr>
            </w:pPr>
            <w:r w:rsidRPr="00341DB4">
              <w:rPr>
                <w:rFonts w:eastAsia="Times New Roman"/>
                <w:sz w:val="20"/>
                <w:szCs w:val="20"/>
              </w:rPr>
              <w:t>2,04</w:t>
            </w:r>
          </w:p>
        </w:tc>
      </w:tr>
      <w:tr w:rsidR="00341DB4"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41DB4" w:rsidRPr="00341DB4" w:rsidRDefault="00341DB4" w:rsidP="00341DB4">
            <w:pPr>
              <w:spacing w:line="240" w:lineRule="auto"/>
              <w:ind w:firstLine="0"/>
              <w:rPr>
                <w:rFonts w:eastAsia="Times New Roman"/>
                <w:sz w:val="20"/>
                <w:szCs w:val="20"/>
              </w:rPr>
            </w:pPr>
            <w:r w:rsidRPr="00341DB4">
              <w:rPr>
                <w:rFonts w:eastAsia="Times New Roman"/>
                <w:sz w:val="20"/>
                <w:szCs w:val="20"/>
              </w:rPr>
              <w:t>частные организации:</w:t>
            </w:r>
          </w:p>
        </w:tc>
        <w:tc>
          <w:tcPr>
            <w:tcW w:w="1525" w:type="dxa"/>
            <w:tcBorders>
              <w:top w:val="nil"/>
              <w:left w:val="nil"/>
              <w:bottom w:val="single" w:sz="8" w:space="0" w:color="auto"/>
              <w:right w:val="single" w:sz="8" w:space="0" w:color="auto"/>
            </w:tcBorders>
            <w:shd w:val="clear" w:color="auto" w:fill="auto"/>
            <w:noWrap/>
            <w:hideMark/>
          </w:tcPr>
          <w:p w:rsidR="00341DB4" w:rsidRPr="00341DB4" w:rsidRDefault="00341DB4" w:rsidP="00341DB4">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341DB4" w:rsidRPr="00341DB4" w:rsidRDefault="00341DB4" w:rsidP="00341DB4">
            <w:pPr>
              <w:spacing w:line="240" w:lineRule="auto"/>
              <w:ind w:firstLine="0"/>
              <w:jc w:val="center"/>
              <w:rPr>
                <w:rFonts w:eastAsia="Times New Roman"/>
                <w:sz w:val="20"/>
                <w:szCs w:val="20"/>
              </w:rPr>
            </w:pPr>
          </w:p>
        </w:tc>
      </w:tr>
      <w:tr w:rsidR="00341DB4" w:rsidRPr="00643C47" w:rsidTr="00E6012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41DB4" w:rsidRPr="00341DB4" w:rsidRDefault="00341DB4" w:rsidP="00341DB4">
            <w:pPr>
              <w:spacing w:line="240" w:lineRule="auto"/>
              <w:ind w:firstLine="0"/>
              <w:rPr>
                <w:rFonts w:eastAsia="Times New Roman"/>
                <w:sz w:val="20"/>
                <w:szCs w:val="20"/>
              </w:rPr>
            </w:pPr>
            <w:r w:rsidRPr="00341DB4">
              <w:rPr>
                <w:rFonts w:eastAsia="Times New Roman"/>
                <w:sz w:val="20"/>
                <w:szCs w:val="20"/>
              </w:rPr>
              <w:t>всего;</w:t>
            </w:r>
          </w:p>
        </w:tc>
        <w:tc>
          <w:tcPr>
            <w:tcW w:w="1525" w:type="dxa"/>
            <w:tcBorders>
              <w:top w:val="nil"/>
              <w:left w:val="nil"/>
              <w:bottom w:val="single" w:sz="8" w:space="0" w:color="auto"/>
              <w:right w:val="single" w:sz="8" w:space="0" w:color="auto"/>
            </w:tcBorders>
            <w:shd w:val="clear" w:color="auto" w:fill="auto"/>
            <w:noWrap/>
            <w:vAlign w:val="bottom"/>
            <w:hideMark/>
          </w:tcPr>
          <w:p w:rsidR="00341DB4" w:rsidRPr="00341DB4" w:rsidRDefault="00341DB4" w:rsidP="00341DB4">
            <w:pPr>
              <w:spacing w:line="240" w:lineRule="auto"/>
              <w:ind w:firstLine="0"/>
              <w:jc w:val="center"/>
              <w:rPr>
                <w:rFonts w:eastAsia="Times New Roman"/>
                <w:sz w:val="20"/>
                <w:szCs w:val="20"/>
              </w:rPr>
            </w:pPr>
            <w:r w:rsidRPr="00341DB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41DB4" w:rsidRPr="00341DB4" w:rsidRDefault="00341DB4" w:rsidP="00341DB4">
            <w:pPr>
              <w:spacing w:line="240" w:lineRule="auto"/>
              <w:ind w:firstLine="0"/>
              <w:jc w:val="center"/>
              <w:rPr>
                <w:rFonts w:eastAsia="Times New Roman"/>
                <w:sz w:val="20"/>
                <w:szCs w:val="20"/>
              </w:rPr>
            </w:pPr>
            <w:r w:rsidRPr="00341DB4">
              <w:rPr>
                <w:rFonts w:eastAsia="Times New Roman"/>
                <w:sz w:val="20"/>
                <w:szCs w:val="20"/>
              </w:rPr>
              <w:t>3,46</w:t>
            </w:r>
          </w:p>
        </w:tc>
      </w:tr>
      <w:tr w:rsidR="00341DB4" w:rsidRPr="00643C47" w:rsidTr="00E60129">
        <w:trPr>
          <w:trHeight w:val="89"/>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341DB4" w:rsidRPr="00341DB4" w:rsidRDefault="00341DB4" w:rsidP="00341DB4">
            <w:pPr>
              <w:spacing w:line="240" w:lineRule="auto"/>
              <w:ind w:firstLine="0"/>
              <w:rPr>
                <w:rFonts w:eastAsia="Times New Roman"/>
                <w:sz w:val="20"/>
                <w:szCs w:val="20"/>
              </w:rPr>
            </w:pPr>
            <w:r w:rsidRPr="00341DB4">
              <w:rPr>
                <w:rFonts w:eastAsia="Times New Roman"/>
                <w:sz w:val="20"/>
                <w:szCs w:val="20"/>
              </w:rPr>
              <w:t>граждане СНГ;</w:t>
            </w:r>
          </w:p>
        </w:tc>
        <w:tc>
          <w:tcPr>
            <w:tcW w:w="1525" w:type="dxa"/>
            <w:tcBorders>
              <w:top w:val="nil"/>
              <w:left w:val="nil"/>
              <w:bottom w:val="single" w:sz="8" w:space="0" w:color="auto"/>
              <w:right w:val="single" w:sz="8" w:space="0" w:color="auto"/>
            </w:tcBorders>
            <w:shd w:val="clear" w:color="auto" w:fill="auto"/>
            <w:noWrap/>
            <w:vAlign w:val="bottom"/>
            <w:hideMark/>
          </w:tcPr>
          <w:p w:rsidR="00341DB4" w:rsidRPr="00341DB4" w:rsidRDefault="00341DB4" w:rsidP="00341DB4">
            <w:pPr>
              <w:spacing w:line="240" w:lineRule="auto"/>
              <w:ind w:firstLine="0"/>
              <w:jc w:val="center"/>
              <w:rPr>
                <w:rFonts w:eastAsia="Times New Roman"/>
                <w:sz w:val="20"/>
                <w:szCs w:val="20"/>
              </w:rPr>
            </w:pPr>
            <w:r w:rsidRPr="00341DB4">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vAlign w:val="bottom"/>
            <w:hideMark/>
          </w:tcPr>
          <w:p w:rsidR="00341DB4" w:rsidRPr="00341DB4" w:rsidRDefault="00341DB4" w:rsidP="00341DB4">
            <w:pPr>
              <w:spacing w:line="240" w:lineRule="auto"/>
              <w:ind w:firstLine="0"/>
              <w:jc w:val="center"/>
              <w:rPr>
                <w:rFonts w:eastAsia="Times New Roman"/>
                <w:sz w:val="20"/>
                <w:szCs w:val="20"/>
              </w:rPr>
            </w:pPr>
            <w:r w:rsidRPr="00341DB4">
              <w:rPr>
                <w:rFonts w:eastAsia="Times New Roman"/>
                <w:sz w:val="20"/>
                <w:szCs w:val="20"/>
              </w:rPr>
              <w:t>3,16</w:t>
            </w:r>
          </w:p>
        </w:tc>
      </w:tr>
      <w:tr w:rsidR="00943D0F" w:rsidRPr="00643C47" w:rsidTr="00E60129">
        <w:trPr>
          <w:trHeight w:val="51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943D0F" w:rsidRPr="00943D0F" w:rsidRDefault="00943D0F" w:rsidP="00943D0F">
            <w:pPr>
              <w:spacing w:line="240" w:lineRule="auto"/>
              <w:ind w:firstLine="0"/>
              <w:rPr>
                <w:rFonts w:eastAsia="Times New Roman"/>
                <w:sz w:val="20"/>
                <w:szCs w:val="20"/>
              </w:rPr>
            </w:pPr>
            <w:r w:rsidRPr="00943D0F">
              <w:rPr>
                <w:rFonts w:eastAsia="Times New Roman"/>
                <w:sz w:val="20"/>
                <w:szCs w:val="20"/>
              </w:rPr>
              <w:t>6.2. Численность иностранных педагогических и научных работников по программам среднего профессионального образования. &lt;**&gt;</w:t>
            </w:r>
          </w:p>
        </w:tc>
        <w:tc>
          <w:tcPr>
            <w:tcW w:w="1525" w:type="dxa"/>
            <w:tcBorders>
              <w:top w:val="nil"/>
              <w:left w:val="nil"/>
              <w:bottom w:val="single" w:sz="8" w:space="0" w:color="auto"/>
              <w:right w:val="single" w:sz="8" w:space="0" w:color="auto"/>
            </w:tcBorders>
            <w:shd w:val="clear" w:color="auto" w:fill="auto"/>
            <w:noWrap/>
            <w:vAlign w:val="center"/>
            <w:hideMark/>
          </w:tcPr>
          <w:p w:rsidR="00943D0F" w:rsidRPr="00943D0F" w:rsidRDefault="00943D0F" w:rsidP="00943D0F">
            <w:pPr>
              <w:spacing w:line="240" w:lineRule="auto"/>
              <w:ind w:firstLine="0"/>
              <w:jc w:val="center"/>
              <w:rPr>
                <w:rFonts w:eastAsia="Times New Roman"/>
                <w:sz w:val="20"/>
                <w:szCs w:val="20"/>
              </w:rPr>
            </w:pPr>
            <w:r w:rsidRPr="00943D0F">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43D0F" w:rsidRPr="00943D0F" w:rsidRDefault="00943D0F" w:rsidP="00943D0F">
            <w:pPr>
              <w:spacing w:line="240" w:lineRule="auto"/>
              <w:ind w:firstLine="0"/>
              <w:jc w:val="center"/>
              <w:rPr>
                <w:rFonts w:eastAsia="Times New Roman"/>
                <w:sz w:val="20"/>
                <w:szCs w:val="20"/>
              </w:rPr>
            </w:pPr>
          </w:p>
        </w:tc>
      </w:tr>
      <w:tr w:rsidR="001C479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1C4797" w:rsidRPr="00643C47" w:rsidRDefault="00E60129" w:rsidP="001C4797">
            <w:pPr>
              <w:spacing w:line="240" w:lineRule="auto"/>
              <w:ind w:firstLine="0"/>
              <w:rPr>
                <w:rFonts w:ascii="Arial" w:eastAsia="Times New Roman" w:hAnsi="Arial" w:cs="Arial"/>
                <w:sz w:val="20"/>
                <w:szCs w:val="20"/>
                <w:lang w:eastAsia="ru-RU"/>
              </w:rPr>
            </w:pPr>
            <w:r>
              <w:rPr>
                <w:rFonts w:eastAsia="Times New Roman" w:cs="Times New Roman"/>
                <w:b/>
                <w:bCs/>
                <w:sz w:val="20"/>
                <w:szCs w:val="20"/>
                <w:lang w:eastAsia="ru-RU"/>
              </w:rPr>
              <w:t>7</w:t>
            </w:r>
            <w:r w:rsidR="001C4797" w:rsidRPr="00643C47">
              <w:rPr>
                <w:rFonts w:eastAsia="Times New Roman" w:cs="Times New Roman"/>
                <w:b/>
                <w:bCs/>
                <w:sz w:val="20"/>
                <w:szCs w:val="20"/>
                <w:lang w:eastAsia="ru-RU"/>
              </w:rPr>
              <w:t>. Сведения о создании условий социализации и самореализации молодежи (в том числе лиц, обучающихся по уровням и видам образования)</w:t>
            </w:r>
            <w:r w:rsidR="00440243">
              <w:rPr>
                <w:rFonts w:eastAsia="Times New Roman" w:cs="Times New Roman"/>
                <w:b/>
                <w:bCs/>
                <w:sz w:val="20"/>
                <w:szCs w:val="20"/>
                <w:lang w:eastAsia="ru-RU"/>
              </w:rPr>
              <w:t>.</w:t>
            </w:r>
            <w:r w:rsidRPr="00E60129">
              <w:rPr>
                <w:rFonts w:eastAsia="Times New Roman" w:cs="Times New Roman"/>
                <w:b/>
                <w:bCs/>
                <w:sz w:val="20"/>
                <w:szCs w:val="20"/>
                <w:lang w:eastAsia="ru-RU"/>
              </w:rPr>
              <w:t xml:space="preserve"> </w:t>
            </w:r>
            <w:r w:rsidRPr="00E60129">
              <w:rPr>
                <w:rFonts w:eastAsia="Times New Roman"/>
                <w:sz w:val="20"/>
                <w:szCs w:val="20"/>
              </w:rPr>
              <w:t>&lt;**&gt;</w:t>
            </w:r>
          </w:p>
        </w:tc>
        <w:tc>
          <w:tcPr>
            <w:tcW w:w="1525" w:type="dxa"/>
            <w:tcBorders>
              <w:top w:val="nil"/>
              <w:left w:val="nil"/>
              <w:bottom w:val="single" w:sz="8" w:space="0" w:color="auto"/>
              <w:right w:val="single" w:sz="8" w:space="0" w:color="auto"/>
            </w:tcBorders>
            <w:shd w:val="clear" w:color="auto" w:fill="auto"/>
            <w:noWrap/>
            <w:hideMark/>
          </w:tcPr>
          <w:p w:rsidR="001C4797" w:rsidRPr="00643C47" w:rsidRDefault="001C4797" w:rsidP="008337AC">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1C4797" w:rsidRPr="00643C47" w:rsidRDefault="001C4797" w:rsidP="008337AC">
            <w:pPr>
              <w:spacing w:line="240" w:lineRule="auto"/>
              <w:ind w:firstLine="0"/>
              <w:jc w:val="center"/>
              <w:rPr>
                <w:rFonts w:ascii="Arial" w:eastAsia="Times New Roman" w:hAnsi="Arial" w:cs="Arial"/>
                <w:sz w:val="20"/>
                <w:szCs w:val="20"/>
                <w:lang w:eastAsia="ru-RU"/>
              </w:rPr>
            </w:pPr>
          </w:p>
        </w:tc>
      </w:tr>
      <w:tr w:rsidR="001C479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1C4797" w:rsidRPr="00643C47" w:rsidRDefault="00440243" w:rsidP="001C4797">
            <w:pPr>
              <w:spacing w:line="240" w:lineRule="auto"/>
              <w:ind w:firstLine="0"/>
              <w:rPr>
                <w:rFonts w:ascii="Arial" w:eastAsia="Times New Roman" w:hAnsi="Arial" w:cs="Arial"/>
                <w:sz w:val="20"/>
                <w:szCs w:val="20"/>
                <w:lang w:eastAsia="ru-RU"/>
              </w:rPr>
            </w:pPr>
            <w:r>
              <w:rPr>
                <w:rFonts w:eastAsia="Times New Roman" w:cs="Times New Roman"/>
                <w:b/>
                <w:bCs/>
                <w:sz w:val="20"/>
                <w:szCs w:val="20"/>
                <w:lang w:eastAsia="ru-RU"/>
              </w:rPr>
              <w:t>7</w:t>
            </w:r>
            <w:r w:rsidR="001C4797" w:rsidRPr="00643C47">
              <w:rPr>
                <w:rFonts w:eastAsia="Times New Roman" w:cs="Times New Roman"/>
                <w:b/>
                <w:bCs/>
                <w:sz w:val="20"/>
                <w:szCs w:val="20"/>
                <w:lang w:eastAsia="ru-RU"/>
              </w:rPr>
              <w:t>.1. Социально-демографические характеристики и социальная интеграция</w:t>
            </w:r>
            <w:r>
              <w:rPr>
                <w:rFonts w:eastAsia="Times New Roman" w:cs="Times New Roman"/>
                <w:b/>
                <w:bCs/>
                <w:sz w:val="20"/>
                <w:szCs w:val="20"/>
                <w:lang w:eastAsia="ru-RU"/>
              </w:rPr>
              <w:t>.</w:t>
            </w:r>
          </w:p>
        </w:tc>
        <w:tc>
          <w:tcPr>
            <w:tcW w:w="1525" w:type="dxa"/>
            <w:tcBorders>
              <w:top w:val="nil"/>
              <w:left w:val="nil"/>
              <w:bottom w:val="single" w:sz="8" w:space="0" w:color="auto"/>
              <w:right w:val="single" w:sz="8" w:space="0" w:color="auto"/>
            </w:tcBorders>
            <w:shd w:val="clear" w:color="auto" w:fill="auto"/>
            <w:noWrap/>
            <w:hideMark/>
          </w:tcPr>
          <w:p w:rsidR="001C4797" w:rsidRPr="00643C47" w:rsidRDefault="001C4797" w:rsidP="008337AC">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1C4797" w:rsidRPr="00643C47" w:rsidRDefault="001C4797" w:rsidP="008337AC">
            <w:pPr>
              <w:spacing w:line="240" w:lineRule="auto"/>
              <w:ind w:firstLine="0"/>
              <w:jc w:val="center"/>
              <w:rPr>
                <w:rFonts w:ascii="Arial" w:eastAsia="Times New Roman" w:hAnsi="Arial" w:cs="Arial"/>
                <w:sz w:val="20"/>
                <w:szCs w:val="20"/>
                <w:lang w:eastAsia="ru-RU"/>
              </w:rPr>
            </w:pPr>
          </w:p>
        </w:tc>
      </w:tr>
      <w:tr w:rsidR="008337AC" w:rsidRPr="00643C47" w:rsidTr="00B87759">
        <w:trPr>
          <w:trHeight w:val="243"/>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8337AC" w:rsidRPr="008337AC" w:rsidRDefault="008337AC" w:rsidP="008337AC">
            <w:pPr>
              <w:spacing w:line="240" w:lineRule="auto"/>
              <w:ind w:firstLine="0"/>
              <w:rPr>
                <w:rFonts w:eastAsia="Times New Roman"/>
                <w:sz w:val="20"/>
                <w:szCs w:val="20"/>
              </w:rPr>
            </w:pPr>
            <w:r w:rsidRPr="008337AC">
              <w:rPr>
                <w:rFonts w:eastAsia="Times New Roman"/>
                <w:sz w:val="20"/>
                <w:szCs w:val="20"/>
              </w:rPr>
              <w:t>7.1.1. Охват образованием детей в возрасте от 5 до 18 лет (отношение численности обучающихся в возрасте от 5 до 18 лет к численности детей в возрасте от 5 до 18 лет).</w:t>
            </w:r>
          </w:p>
        </w:tc>
        <w:tc>
          <w:tcPr>
            <w:tcW w:w="1525" w:type="dxa"/>
            <w:tcBorders>
              <w:top w:val="nil"/>
              <w:left w:val="nil"/>
              <w:bottom w:val="single" w:sz="8" w:space="0" w:color="auto"/>
              <w:right w:val="single" w:sz="8" w:space="0" w:color="auto"/>
            </w:tcBorders>
            <w:shd w:val="clear" w:color="auto" w:fill="auto"/>
            <w:noWrap/>
            <w:vAlign w:val="center"/>
            <w:hideMark/>
          </w:tcPr>
          <w:p w:rsidR="008337AC" w:rsidRPr="008337AC" w:rsidRDefault="008337AC" w:rsidP="008337AC">
            <w:pPr>
              <w:spacing w:line="240" w:lineRule="auto"/>
              <w:ind w:firstLine="0"/>
              <w:jc w:val="center"/>
              <w:rPr>
                <w:rFonts w:eastAsia="Times New Roman"/>
                <w:sz w:val="20"/>
                <w:szCs w:val="20"/>
              </w:rPr>
            </w:pPr>
            <w:r w:rsidRPr="008337A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8337AC" w:rsidRPr="008337AC" w:rsidRDefault="008337AC" w:rsidP="008337AC">
            <w:pPr>
              <w:spacing w:line="240" w:lineRule="auto"/>
              <w:ind w:firstLine="0"/>
              <w:jc w:val="center"/>
              <w:rPr>
                <w:rFonts w:eastAsia="Times New Roman"/>
                <w:sz w:val="20"/>
                <w:szCs w:val="20"/>
              </w:rPr>
            </w:pPr>
          </w:p>
        </w:tc>
      </w:tr>
      <w:tr w:rsidR="008337AC" w:rsidRPr="00643C47" w:rsidTr="00B87759">
        <w:trPr>
          <w:trHeight w:val="765"/>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8337AC" w:rsidRPr="008337AC" w:rsidRDefault="008337AC" w:rsidP="008337AC">
            <w:pPr>
              <w:spacing w:line="240" w:lineRule="auto"/>
              <w:ind w:firstLine="0"/>
              <w:rPr>
                <w:rFonts w:eastAsia="Times New Roman"/>
                <w:sz w:val="20"/>
                <w:szCs w:val="20"/>
              </w:rPr>
            </w:pPr>
            <w:r w:rsidRPr="008337AC">
              <w:rPr>
                <w:rFonts w:eastAsia="Times New Roman"/>
                <w:sz w:val="20"/>
                <w:szCs w:val="20"/>
              </w:rPr>
              <w:t>7.1.2. Структура подготовки кадров по профессиональным образовательным программам (удельный вес численности выпускников, освоивших профессиональные образовательные программы соответствующего уровня, в общей численности выпускников):</w:t>
            </w:r>
          </w:p>
        </w:tc>
        <w:tc>
          <w:tcPr>
            <w:tcW w:w="1525" w:type="dxa"/>
            <w:tcBorders>
              <w:top w:val="nil"/>
              <w:left w:val="nil"/>
              <w:bottom w:val="single" w:sz="8" w:space="0" w:color="auto"/>
              <w:right w:val="single" w:sz="8" w:space="0" w:color="auto"/>
            </w:tcBorders>
            <w:shd w:val="clear" w:color="auto" w:fill="auto"/>
            <w:noWrap/>
            <w:hideMark/>
          </w:tcPr>
          <w:p w:rsidR="008337AC" w:rsidRPr="008337AC" w:rsidRDefault="008337AC" w:rsidP="008337AC">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8337AC" w:rsidRPr="008337AC" w:rsidRDefault="008337AC" w:rsidP="008337AC">
            <w:pPr>
              <w:spacing w:line="240" w:lineRule="auto"/>
              <w:ind w:firstLine="0"/>
              <w:jc w:val="center"/>
              <w:rPr>
                <w:rFonts w:eastAsia="Times New Roman"/>
                <w:sz w:val="20"/>
                <w:szCs w:val="20"/>
              </w:rPr>
            </w:pPr>
          </w:p>
        </w:tc>
      </w:tr>
      <w:tr w:rsidR="008337AC"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8337AC" w:rsidRPr="008337AC" w:rsidRDefault="008337AC" w:rsidP="008337AC">
            <w:pPr>
              <w:spacing w:line="240" w:lineRule="auto"/>
              <w:ind w:firstLine="0"/>
              <w:rPr>
                <w:rFonts w:eastAsia="Times New Roman"/>
                <w:sz w:val="20"/>
                <w:szCs w:val="20"/>
              </w:rPr>
            </w:pPr>
            <w:r w:rsidRPr="008337AC">
              <w:rPr>
                <w:rFonts w:eastAsia="Times New Roman"/>
                <w:sz w:val="20"/>
                <w:szCs w:val="20"/>
              </w:rPr>
              <w:t>образовательные программы среднего профессионального образования - программы подготовки квалифицированных рабочих, служащих;</w:t>
            </w:r>
          </w:p>
        </w:tc>
        <w:tc>
          <w:tcPr>
            <w:tcW w:w="1525" w:type="dxa"/>
            <w:tcBorders>
              <w:top w:val="nil"/>
              <w:left w:val="nil"/>
              <w:bottom w:val="single" w:sz="8" w:space="0" w:color="auto"/>
              <w:right w:val="single" w:sz="8" w:space="0" w:color="auto"/>
            </w:tcBorders>
            <w:shd w:val="clear" w:color="auto" w:fill="auto"/>
            <w:noWrap/>
            <w:vAlign w:val="center"/>
            <w:hideMark/>
          </w:tcPr>
          <w:p w:rsidR="008337AC" w:rsidRPr="008337AC" w:rsidRDefault="008337AC" w:rsidP="008337AC">
            <w:pPr>
              <w:spacing w:line="240" w:lineRule="auto"/>
              <w:ind w:firstLine="0"/>
              <w:jc w:val="center"/>
              <w:rPr>
                <w:rFonts w:eastAsia="Times New Roman"/>
                <w:sz w:val="20"/>
                <w:szCs w:val="20"/>
              </w:rPr>
            </w:pPr>
            <w:r w:rsidRPr="008337AC">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8337AC" w:rsidRPr="008337AC" w:rsidRDefault="008337AC" w:rsidP="008337AC">
            <w:pPr>
              <w:spacing w:line="240" w:lineRule="auto"/>
              <w:ind w:firstLine="0"/>
              <w:jc w:val="center"/>
              <w:rPr>
                <w:rFonts w:eastAsia="Times New Roman"/>
                <w:sz w:val="20"/>
                <w:szCs w:val="20"/>
              </w:rPr>
            </w:pPr>
          </w:p>
        </w:tc>
      </w:tr>
      <w:tr w:rsidR="008337AC"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8337AC" w:rsidRPr="0013529A" w:rsidRDefault="008337AC" w:rsidP="0013529A">
            <w:pPr>
              <w:spacing w:line="240" w:lineRule="auto"/>
              <w:ind w:firstLine="0"/>
              <w:rPr>
                <w:rFonts w:eastAsia="Times New Roman"/>
                <w:sz w:val="20"/>
                <w:szCs w:val="20"/>
              </w:rPr>
            </w:pPr>
            <w:r w:rsidRPr="0013529A">
              <w:rPr>
                <w:rFonts w:eastAsia="Times New Roman"/>
                <w:sz w:val="20"/>
                <w:szCs w:val="20"/>
              </w:rPr>
              <w:t>образовательные программы среднего профессионального образования - программы подготовки специалистов среднего звена.</w:t>
            </w:r>
          </w:p>
        </w:tc>
        <w:tc>
          <w:tcPr>
            <w:tcW w:w="1525" w:type="dxa"/>
            <w:tcBorders>
              <w:top w:val="nil"/>
              <w:left w:val="nil"/>
              <w:bottom w:val="single" w:sz="8" w:space="0" w:color="auto"/>
              <w:right w:val="single" w:sz="8" w:space="0" w:color="auto"/>
            </w:tcBorders>
            <w:shd w:val="clear" w:color="auto" w:fill="auto"/>
            <w:noWrap/>
            <w:vAlign w:val="center"/>
            <w:hideMark/>
          </w:tcPr>
          <w:p w:rsidR="008337AC" w:rsidRPr="0013529A" w:rsidRDefault="008337AC" w:rsidP="0013529A">
            <w:pPr>
              <w:spacing w:line="240" w:lineRule="auto"/>
              <w:ind w:firstLine="0"/>
              <w:jc w:val="center"/>
              <w:rPr>
                <w:rFonts w:eastAsia="Times New Roman"/>
                <w:sz w:val="20"/>
                <w:szCs w:val="20"/>
              </w:rPr>
            </w:pPr>
            <w:r w:rsidRPr="0013529A">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8337AC" w:rsidRPr="0013529A" w:rsidRDefault="008337AC" w:rsidP="0013529A">
            <w:pPr>
              <w:spacing w:line="240" w:lineRule="auto"/>
              <w:ind w:firstLine="0"/>
              <w:jc w:val="center"/>
              <w:rPr>
                <w:rFonts w:eastAsia="Times New Roman"/>
                <w:sz w:val="20"/>
                <w:szCs w:val="20"/>
              </w:rPr>
            </w:pPr>
          </w:p>
        </w:tc>
      </w:tr>
      <w:tr w:rsidR="001C4797" w:rsidRPr="00643C47" w:rsidTr="00AD404E">
        <w:trPr>
          <w:trHeight w:val="60"/>
        </w:trPr>
        <w:tc>
          <w:tcPr>
            <w:tcW w:w="7206" w:type="dxa"/>
            <w:tcBorders>
              <w:top w:val="nil"/>
              <w:left w:val="single" w:sz="8" w:space="0" w:color="auto"/>
              <w:bottom w:val="single" w:sz="8" w:space="0" w:color="auto"/>
              <w:right w:val="single" w:sz="8" w:space="0" w:color="auto"/>
            </w:tcBorders>
            <w:shd w:val="clear" w:color="auto" w:fill="auto"/>
            <w:hideMark/>
          </w:tcPr>
          <w:p w:rsidR="001C4797" w:rsidRPr="00643C47" w:rsidRDefault="00440243" w:rsidP="00440243">
            <w:pPr>
              <w:spacing w:line="240" w:lineRule="auto"/>
              <w:ind w:firstLine="0"/>
              <w:rPr>
                <w:rFonts w:ascii="Arial" w:eastAsia="Times New Roman" w:hAnsi="Arial" w:cs="Arial"/>
                <w:sz w:val="20"/>
                <w:szCs w:val="20"/>
                <w:lang w:eastAsia="ru-RU"/>
              </w:rPr>
            </w:pPr>
            <w:r>
              <w:rPr>
                <w:rFonts w:eastAsia="Times New Roman" w:cs="Times New Roman"/>
                <w:b/>
                <w:bCs/>
                <w:sz w:val="20"/>
                <w:szCs w:val="20"/>
                <w:lang w:eastAsia="ru-RU"/>
              </w:rPr>
              <w:t>7</w:t>
            </w:r>
            <w:r w:rsidR="001C4797" w:rsidRPr="00643C47">
              <w:rPr>
                <w:rFonts w:eastAsia="Times New Roman" w:cs="Times New Roman"/>
                <w:b/>
                <w:bCs/>
                <w:sz w:val="20"/>
                <w:szCs w:val="20"/>
                <w:lang w:eastAsia="ru-RU"/>
              </w:rPr>
              <w:t xml:space="preserve">.2. Ценностные ориентации молодежи и ее участие в общественных </w:t>
            </w:r>
            <w:r w:rsidR="001C4797" w:rsidRPr="00440243">
              <w:rPr>
                <w:rFonts w:eastAsia="Times New Roman" w:cs="Times New Roman"/>
                <w:b/>
                <w:bCs/>
                <w:sz w:val="20"/>
                <w:szCs w:val="20"/>
                <w:lang w:eastAsia="ru-RU"/>
              </w:rPr>
              <w:t>достижениях</w:t>
            </w:r>
            <w:r w:rsidRPr="00440243">
              <w:rPr>
                <w:rFonts w:eastAsia="Times New Roman" w:cs="Times New Roman"/>
                <w:b/>
                <w:bCs/>
                <w:sz w:val="20"/>
                <w:szCs w:val="20"/>
                <w:lang w:eastAsia="ru-RU"/>
              </w:rPr>
              <w:t>. &lt;*&gt;</w:t>
            </w:r>
          </w:p>
        </w:tc>
        <w:tc>
          <w:tcPr>
            <w:tcW w:w="1525" w:type="dxa"/>
            <w:tcBorders>
              <w:top w:val="nil"/>
              <w:left w:val="nil"/>
              <w:bottom w:val="single" w:sz="8" w:space="0" w:color="auto"/>
              <w:right w:val="single" w:sz="8" w:space="0" w:color="auto"/>
            </w:tcBorders>
            <w:shd w:val="clear" w:color="auto" w:fill="auto"/>
            <w:noWrap/>
            <w:hideMark/>
          </w:tcPr>
          <w:p w:rsidR="001C4797" w:rsidRPr="00643C47" w:rsidRDefault="001C4797" w:rsidP="007432DF">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1C4797" w:rsidRPr="00643C47" w:rsidRDefault="001C4797" w:rsidP="007432DF">
            <w:pPr>
              <w:spacing w:line="240" w:lineRule="auto"/>
              <w:ind w:firstLine="0"/>
              <w:jc w:val="center"/>
              <w:rPr>
                <w:rFonts w:ascii="Arial" w:eastAsia="Times New Roman" w:hAnsi="Arial" w:cs="Arial"/>
                <w:sz w:val="20"/>
                <w:szCs w:val="20"/>
                <w:lang w:eastAsia="ru-RU"/>
              </w:rPr>
            </w:pPr>
          </w:p>
        </w:tc>
      </w:tr>
      <w:tr w:rsidR="00440243" w:rsidRPr="00643C47" w:rsidTr="00B87759">
        <w:trPr>
          <w:trHeight w:val="89"/>
        </w:trPr>
        <w:tc>
          <w:tcPr>
            <w:tcW w:w="7206" w:type="dxa"/>
            <w:tcBorders>
              <w:top w:val="nil"/>
              <w:left w:val="single" w:sz="8" w:space="0" w:color="auto"/>
              <w:bottom w:val="single" w:sz="8" w:space="0" w:color="auto"/>
              <w:right w:val="single" w:sz="8" w:space="0" w:color="auto"/>
            </w:tcBorders>
            <w:shd w:val="clear" w:color="auto" w:fill="auto"/>
            <w:vAlign w:val="center"/>
            <w:hideMark/>
          </w:tcPr>
          <w:p w:rsidR="00440243" w:rsidRPr="00440243" w:rsidRDefault="00440243" w:rsidP="001E1FBB">
            <w:pPr>
              <w:spacing w:line="240" w:lineRule="auto"/>
              <w:ind w:firstLine="0"/>
              <w:rPr>
                <w:rFonts w:eastAsia="Times New Roman"/>
                <w:sz w:val="20"/>
                <w:szCs w:val="20"/>
              </w:rPr>
            </w:pPr>
            <w:r w:rsidRPr="00440243">
              <w:rPr>
                <w:rFonts w:eastAsia="Times New Roman"/>
                <w:sz w:val="20"/>
                <w:szCs w:val="20"/>
              </w:rPr>
              <w:lastRenderedPageBreak/>
              <w:t>7.2.1. Удельный вес численности молодых людей в возрасте 14-30 лет, состоящих в молодежных и детских общественных объединениях (региональных и местных), в общей численности населения в возрасте 14-30 лет:</w:t>
            </w:r>
          </w:p>
        </w:tc>
        <w:tc>
          <w:tcPr>
            <w:tcW w:w="1525" w:type="dxa"/>
            <w:tcBorders>
              <w:top w:val="nil"/>
              <w:left w:val="nil"/>
              <w:bottom w:val="single" w:sz="8" w:space="0" w:color="auto"/>
              <w:right w:val="single" w:sz="8" w:space="0" w:color="auto"/>
            </w:tcBorders>
            <w:shd w:val="clear" w:color="auto" w:fill="auto"/>
            <w:noWrap/>
            <w:hideMark/>
          </w:tcPr>
          <w:p w:rsidR="00440243" w:rsidRPr="00440243" w:rsidRDefault="00440243" w:rsidP="00440243">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440243" w:rsidRPr="00440243" w:rsidRDefault="00440243" w:rsidP="00440243">
            <w:pPr>
              <w:spacing w:line="240" w:lineRule="auto"/>
              <w:ind w:firstLine="0"/>
              <w:jc w:val="center"/>
              <w:rPr>
                <w:rFonts w:eastAsia="Times New Roman"/>
                <w:sz w:val="20"/>
                <w:szCs w:val="20"/>
              </w:rPr>
            </w:pPr>
          </w:p>
        </w:tc>
      </w:tr>
      <w:tr w:rsidR="00440243"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440243" w:rsidRPr="00440243" w:rsidRDefault="00440243" w:rsidP="00440243">
            <w:pPr>
              <w:spacing w:line="240" w:lineRule="auto"/>
              <w:ind w:firstLine="0"/>
              <w:rPr>
                <w:rFonts w:eastAsia="Times New Roman"/>
                <w:sz w:val="20"/>
                <w:szCs w:val="20"/>
              </w:rPr>
            </w:pPr>
            <w:r w:rsidRPr="00440243">
              <w:rPr>
                <w:rFonts w:eastAsia="Times New Roman"/>
                <w:sz w:val="20"/>
                <w:szCs w:val="20"/>
              </w:rPr>
              <w:t>общественные объединения, включенные в реестр детских и молодежных объединений, пользующихся государственной поддержкой;</w:t>
            </w:r>
          </w:p>
        </w:tc>
        <w:tc>
          <w:tcPr>
            <w:tcW w:w="1525" w:type="dxa"/>
            <w:tcBorders>
              <w:top w:val="nil"/>
              <w:left w:val="nil"/>
              <w:bottom w:val="single" w:sz="8" w:space="0" w:color="auto"/>
              <w:right w:val="single" w:sz="8" w:space="0" w:color="auto"/>
            </w:tcBorders>
            <w:shd w:val="clear" w:color="auto" w:fill="auto"/>
            <w:noWrap/>
            <w:vAlign w:val="center"/>
            <w:hideMark/>
          </w:tcPr>
          <w:p w:rsidR="00440243" w:rsidRPr="00440243" w:rsidRDefault="00440243" w:rsidP="00440243">
            <w:pPr>
              <w:spacing w:line="240" w:lineRule="auto"/>
              <w:ind w:firstLine="0"/>
              <w:jc w:val="center"/>
              <w:rPr>
                <w:rFonts w:eastAsia="Times New Roman"/>
                <w:sz w:val="20"/>
                <w:szCs w:val="20"/>
              </w:rPr>
            </w:pPr>
            <w:r w:rsidRPr="00440243">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440243" w:rsidRPr="00440243" w:rsidRDefault="00440243" w:rsidP="00440243">
            <w:pPr>
              <w:spacing w:line="240" w:lineRule="auto"/>
              <w:ind w:firstLine="0"/>
              <w:jc w:val="center"/>
              <w:rPr>
                <w:rFonts w:eastAsia="Times New Roman"/>
                <w:sz w:val="20"/>
                <w:szCs w:val="20"/>
              </w:rPr>
            </w:pPr>
          </w:p>
        </w:tc>
      </w:tr>
      <w:tr w:rsidR="00440243"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440243" w:rsidRPr="00440243" w:rsidRDefault="00440243" w:rsidP="00985630">
            <w:pPr>
              <w:spacing w:line="240" w:lineRule="auto"/>
              <w:ind w:firstLine="0"/>
              <w:rPr>
                <w:rFonts w:eastAsia="Times New Roman"/>
                <w:sz w:val="20"/>
                <w:szCs w:val="20"/>
              </w:rPr>
            </w:pPr>
            <w:r w:rsidRPr="00440243">
              <w:rPr>
                <w:rFonts w:eastAsia="Times New Roman"/>
                <w:sz w:val="20"/>
                <w:szCs w:val="20"/>
              </w:rPr>
              <w:t>объединения, включенные в перечень партнеров органа исполнительной власти, реализующего государственную молодежную политику/работающего с молодежью;</w:t>
            </w:r>
          </w:p>
        </w:tc>
        <w:tc>
          <w:tcPr>
            <w:tcW w:w="1525" w:type="dxa"/>
            <w:tcBorders>
              <w:top w:val="nil"/>
              <w:left w:val="nil"/>
              <w:bottom w:val="single" w:sz="8" w:space="0" w:color="auto"/>
              <w:right w:val="single" w:sz="8" w:space="0" w:color="auto"/>
            </w:tcBorders>
            <w:shd w:val="clear" w:color="auto" w:fill="auto"/>
            <w:noWrap/>
            <w:vAlign w:val="center"/>
            <w:hideMark/>
          </w:tcPr>
          <w:p w:rsidR="00440243" w:rsidRPr="00440243" w:rsidRDefault="00440243" w:rsidP="00440243">
            <w:pPr>
              <w:spacing w:line="240" w:lineRule="auto"/>
              <w:ind w:firstLine="0"/>
              <w:jc w:val="center"/>
              <w:rPr>
                <w:rFonts w:eastAsia="Times New Roman"/>
                <w:sz w:val="20"/>
                <w:szCs w:val="20"/>
              </w:rPr>
            </w:pPr>
            <w:r w:rsidRPr="00440243">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440243" w:rsidRPr="00440243" w:rsidRDefault="00440243" w:rsidP="00440243">
            <w:pPr>
              <w:spacing w:line="240" w:lineRule="auto"/>
              <w:ind w:firstLine="0"/>
              <w:jc w:val="center"/>
              <w:rPr>
                <w:rFonts w:eastAsia="Times New Roman"/>
                <w:sz w:val="20"/>
                <w:szCs w:val="20"/>
              </w:rPr>
            </w:pPr>
          </w:p>
        </w:tc>
      </w:tr>
      <w:tr w:rsidR="00440243"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noWrap/>
            <w:vAlign w:val="center"/>
            <w:hideMark/>
          </w:tcPr>
          <w:p w:rsidR="00440243" w:rsidRPr="00440243" w:rsidRDefault="00440243" w:rsidP="00440243">
            <w:pPr>
              <w:spacing w:line="240" w:lineRule="auto"/>
              <w:ind w:firstLine="0"/>
              <w:rPr>
                <w:rFonts w:eastAsia="Times New Roman"/>
                <w:sz w:val="20"/>
                <w:szCs w:val="20"/>
              </w:rPr>
            </w:pPr>
            <w:r w:rsidRPr="00440243">
              <w:rPr>
                <w:rFonts w:eastAsia="Times New Roman"/>
                <w:sz w:val="20"/>
                <w:szCs w:val="20"/>
              </w:rPr>
              <w:t>политические молодежные общественные объединения.</w:t>
            </w:r>
          </w:p>
        </w:tc>
        <w:tc>
          <w:tcPr>
            <w:tcW w:w="1525" w:type="dxa"/>
            <w:tcBorders>
              <w:top w:val="nil"/>
              <w:left w:val="nil"/>
              <w:bottom w:val="single" w:sz="8" w:space="0" w:color="auto"/>
              <w:right w:val="single" w:sz="8" w:space="0" w:color="auto"/>
            </w:tcBorders>
            <w:shd w:val="clear" w:color="auto" w:fill="auto"/>
            <w:noWrap/>
            <w:vAlign w:val="center"/>
            <w:hideMark/>
          </w:tcPr>
          <w:p w:rsidR="00440243" w:rsidRPr="00440243" w:rsidRDefault="00440243" w:rsidP="00440243">
            <w:pPr>
              <w:spacing w:line="240" w:lineRule="auto"/>
              <w:ind w:firstLine="0"/>
              <w:jc w:val="center"/>
              <w:rPr>
                <w:rFonts w:eastAsia="Times New Roman"/>
                <w:sz w:val="20"/>
                <w:szCs w:val="20"/>
              </w:rPr>
            </w:pPr>
            <w:r w:rsidRPr="00440243">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440243" w:rsidRPr="00440243" w:rsidRDefault="00440243" w:rsidP="00440243">
            <w:pPr>
              <w:spacing w:line="240" w:lineRule="auto"/>
              <w:ind w:firstLine="0"/>
              <w:jc w:val="center"/>
              <w:rPr>
                <w:rFonts w:eastAsia="Times New Roman"/>
                <w:sz w:val="20"/>
                <w:szCs w:val="20"/>
              </w:rPr>
            </w:pPr>
          </w:p>
        </w:tc>
      </w:tr>
      <w:tr w:rsidR="001C4797" w:rsidRPr="00643C47" w:rsidTr="00AD404E">
        <w:trPr>
          <w:trHeight w:val="510"/>
        </w:trPr>
        <w:tc>
          <w:tcPr>
            <w:tcW w:w="7206" w:type="dxa"/>
            <w:tcBorders>
              <w:top w:val="nil"/>
              <w:left w:val="single" w:sz="8" w:space="0" w:color="auto"/>
              <w:bottom w:val="single" w:sz="8" w:space="0" w:color="auto"/>
              <w:right w:val="single" w:sz="8" w:space="0" w:color="auto"/>
            </w:tcBorders>
            <w:shd w:val="clear" w:color="auto" w:fill="auto"/>
            <w:hideMark/>
          </w:tcPr>
          <w:p w:rsidR="001C4797" w:rsidRPr="00643C47" w:rsidRDefault="00985630" w:rsidP="00985630">
            <w:pPr>
              <w:spacing w:line="240" w:lineRule="auto"/>
              <w:ind w:firstLine="0"/>
              <w:rPr>
                <w:rFonts w:ascii="Arial" w:eastAsia="Times New Roman" w:hAnsi="Arial" w:cs="Arial"/>
                <w:sz w:val="20"/>
                <w:szCs w:val="20"/>
                <w:lang w:eastAsia="ru-RU"/>
              </w:rPr>
            </w:pPr>
            <w:r>
              <w:rPr>
                <w:rFonts w:eastAsia="Times New Roman" w:cs="Times New Roman"/>
                <w:b/>
                <w:bCs/>
                <w:sz w:val="20"/>
                <w:szCs w:val="20"/>
                <w:lang w:eastAsia="ru-RU"/>
              </w:rPr>
              <w:t>7</w:t>
            </w:r>
            <w:r w:rsidR="001C4797" w:rsidRPr="00643C47">
              <w:rPr>
                <w:rFonts w:eastAsia="Times New Roman" w:cs="Times New Roman"/>
                <w:b/>
                <w:bCs/>
                <w:sz w:val="20"/>
                <w:szCs w:val="20"/>
                <w:lang w:eastAsia="ru-RU"/>
              </w:rPr>
              <w:t>.</w:t>
            </w:r>
            <w:r>
              <w:rPr>
                <w:rFonts w:eastAsia="Times New Roman" w:cs="Times New Roman"/>
                <w:b/>
                <w:bCs/>
                <w:sz w:val="20"/>
                <w:szCs w:val="20"/>
                <w:lang w:eastAsia="ru-RU"/>
              </w:rPr>
              <w:t>3</w:t>
            </w:r>
            <w:r w:rsidR="001C4797" w:rsidRPr="00643C47">
              <w:rPr>
                <w:rFonts w:eastAsia="Times New Roman" w:cs="Times New Roman"/>
                <w:b/>
                <w:bCs/>
                <w:sz w:val="20"/>
                <w:szCs w:val="20"/>
                <w:lang w:eastAsia="ru-RU"/>
              </w:rPr>
              <w:t>. Деятельность федеральных органов исполнительной власти и органов исполнительной власти субъектов Российской Федерации по созданию условий социализации и самореализации молодежи</w:t>
            </w:r>
            <w:r>
              <w:rPr>
                <w:rFonts w:eastAsia="Times New Roman" w:cs="Times New Roman"/>
                <w:b/>
                <w:bCs/>
                <w:sz w:val="20"/>
                <w:szCs w:val="20"/>
                <w:lang w:eastAsia="ru-RU"/>
              </w:rPr>
              <w:t>.</w:t>
            </w:r>
            <w:r w:rsidRPr="00985630">
              <w:rPr>
                <w:rFonts w:eastAsia="Times New Roman" w:cs="Times New Roman"/>
                <w:b/>
                <w:bCs/>
                <w:sz w:val="20"/>
                <w:szCs w:val="20"/>
                <w:lang w:eastAsia="ru-RU"/>
              </w:rPr>
              <w:t xml:space="preserve"> </w:t>
            </w:r>
            <w:r w:rsidRPr="00985630">
              <w:rPr>
                <w:rFonts w:eastAsia="Times New Roman"/>
                <w:sz w:val="20"/>
                <w:szCs w:val="20"/>
              </w:rPr>
              <w:t>&lt;*&gt;</w:t>
            </w:r>
          </w:p>
        </w:tc>
        <w:tc>
          <w:tcPr>
            <w:tcW w:w="1525" w:type="dxa"/>
            <w:tcBorders>
              <w:top w:val="nil"/>
              <w:left w:val="nil"/>
              <w:bottom w:val="single" w:sz="8" w:space="0" w:color="auto"/>
              <w:right w:val="single" w:sz="8" w:space="0" w:color="auto"/>
            </w:tcBorders>
            <w:shd w:val="clear" w:color="auto" w:fill="auto"/>
            <w:noWrap/>
            <w:hideMark/>
          </w:tcPr>
          <w:p w:rsidR="001C4797" w:rsidRPr="00643C47" w:rsidRDefault="001C4797" w:rsidP="00985630">
            <w:pPr>
              <w:spacing w:line="240" w:lineRule="auto"/>
              <w:ind w:firstLine="0"/>
              <w:jc w:val="center"/>
              <w:rPr>
                <w:rFonts w:ascii="Arial" w:eastAsia="Times New Roman" w:hAnsi="Arial" w:cs="Arial"/>
                <w:sz w:val="20"/>
                <w:szCs w:val="20"/>
                <w:lang w:eastAsia="ru-RU"/>
              </w:rPr>
            </w:pPr>
          </w:p>
        </w:tc>
        <w:tc>
          <w:tcPr>
            <w:tcW w:w="1285" w:type="dxa"/>
            <w:tcBorders>
              <w:top w:val="nil"/>
              <w:left w:val="nil"/>
              <w:bottom w:val="single" w:sz="8" w:space="0" w:color="auto"/>
              <w:right w:val="single" w:sz="8" w:space="0" w:color="auto"/>
            </w:tcBorders>
            <w:shd w:val="clear" w:color="auto" w:fill="auto"/>
            <w:noWrap/>
            <w:hideMark/>
          </w:tcPr>
          <w:p w:rsidR="001C4797" w:rsidRPr="00643C47" w:rsidRDefault="001C4797" w:rsidP="00985630">
            <w:pPr>
              <w:spacing w:line="240" w:lineRule="auto"/>
              <w:ind w:firstLine="0"/>
              <w:jc w:val="center"/>
              <w:rPr>
                <w:rFonts w:ascii="Arial" w:eastAsia="Times New Roman" w:hAnsi="Arial" w:cs="Arial"/>
                <w:sz w:val="20"/>
                <w:szCs w:val="20"/>
                <w:lang w:eastAsia="ru-RU"/>
              </w:rPr>
            </w:pPr>
          </w:p>
        </w:tc>
      </w:tr>
      <w:tr w:rsidR="00985630"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985630" w:rsidRPr="00985630" w:rsidRDefault="00985630" w:rsidP="00E02385">
            <w:pPr>
              <w:spacing w:line="240" w:lineRule="auto"/>
              <w:ind w:firstLine="0"/>
              <w:rPr>
                <w:rFonts w:eastAsia="Times New Roman"/>
                <w:sz w:val="20"/>
                <w:szCs w:val="20"/>
              </w:rPr>
            </w:pPr>
            <w:r w:rsidRPr="00985630">
              <w:rPr>
                <w:rFonts w:eastAsia="Times New Roman"/>
                <w:sz w:val="20"/>
                <w:szCs w:val="20"/>
              </w:rPr>
              <w:t>7.3.1. Удельный вес численности молодых людей в возрасте 14-30 лет в общей численности населения в возрасте 14-30 лет, участвующих:</w:t>
            </w:r>
          </w:p>
        </w:tc>
        <w:tc>
          <w:tcPr>
            <w:tcW w:w="1525" w:type="dxa"/>
            <w:tcBorders>
              <w:top w:val="nil"/>
              <w:left w:val="nil"/>
              <w:bottom w:val="single" w:sz="8" w:space="0" w:color="auto"/>
              <w:right w:val="single" w:sz="8" w:space="0" w:color="auto"/>
            </w:tcBorders>
            <w:shd w:val="clear" w:color="auto" w:fill="auto"/>
            <w:noWrap/>
            <w:hideMark/>
          </w:tcPr>
          <w:p w:rsidR="00985630" w:rsidRPr="00985630" w:rsidRDefault="00985630" w:rsidP="00985630">
            <w:pPr>
              <w:spacing w:line="240" w:lineRule="auto"/>
              <w:ind w:firstLine="0"/>
              <w:jc w:val="center"/>
              <w:rPr>
                <w:rFonts w:eastAsia="Times New Roman"/>
                <w:sz w:val="20"/>
                <w:szCs w:val="20"/>
              </w:rPr>
            </w:pPr>
          </w:p>
        </w:tc>
        <w:tc>
          <w:tcPr>
            <w:tcW w:w="1285" w:type="dxa"/>
            <w:tcBorders>
              <w:top w:val="nil"/>
              <w:left w:val="nil"/>
              <w:bottom w:val="single" w:sz="8" w:space="0" w:color="auto"/>
              <w:right w:val="single" w:sz="8" w:space="0" w:color="auto"/>
            </w:tcBorders>
            <w:shd w:val="clear" w:color="auto" w:fill="auto"/>
            <w:noWrap/>
            <w:hideMark/>
          </w:tcPr>
          <w:p w:rsidR="00985630" w:rsidRPr="00985630" w:rsidRDefault="00985630" w:rsidP="00985630">
            <w:pPr>
              <w:spacing w:line="240" w:lineRule="auto"/>
              <w:ind w:firstLine="0"/>
              <w:jc w:val="center"/>
              <w:rPr>
                <w:rFonts w:eastAsia="Times New Roman"/>
                <w:sz w:val="20"/>
                <w:szCs w:val="20"/>
              </w:rPr>
            </w:pPr>
          </w:p>
        </w:tc>
      </w:tr>
      <w:tr w:rsidR="00985630"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85630" w:rsidRPr="00985630" w:rsidRDefault="00985630" w:rsidP="00985630">
            <w:pPr>
              <w:spacing w:line="240" w:lineRule="auto"/>
              <w:ind w:firstLine="0"/>
              <w:rPr>
                <w:rFonts w:eastAsia="Times New Roman"/>
                <w:sz w:val="20"/>
                <w:szCs w:val="20"/>
              </w:rPr>
            </w:pPr>
            <w:r w:rsidRPr="00985630">
              <w:rPr>
                <w:rFonts w:eastAsia="Times New Roman"/>
                <w:sz w:val="20"/>
                <w:szCs w:val="20"/>
              </w:rPr>
              <w:t>в инновационной деятельности и научно</w:t>
            </w:r>
            <w:r>
              <w:rPr>
                <w:rFonts w:eastAsia="Times New Roman"/>
                <w:sz w:val="20"/>
                <w:szCs w:val="20"/>
              </w:rPr>
              <w:t>-т</w:t>
            </w:r>
            <w:r w:rsidRPr="00985630">
              <w:rPr>
                <w:rFonts w:eastAsia="Times New Roman"/>
                <w:sz w:val="20"/>
                <w:szCs w:val="20"/>
              </w:rPr>
              <w:t>ехническом творчестве;</w:t>
            </w:r>
          </w:p>
        </w:tc>
        <w:tc>
          <w:tcPr>
            <w:tcW w:w="1525" w:type="dxa"/>
            <w:tcBorders>
              <w:top w:val="nil"/>
              <w:left w:val="nil"/>
              <w:bottom w:val="single" w:sz="8" w:space="0" w:color="auto"/>
              <w:right w:val="single" w:sz="8" w:space="0" w:color="auto"/>
            </w:tcBorders>
            <w:shd w:val="clear" w:color="auto" w:fill="auto"/>
            <w:noWrap/>
            <w:vAlign w:val="center"/>
            <w:hideMark/>
          </w:tcPr>
          <w:p w:rsidR="00985630" w:rsidRPr="00985630" w:rsidRDefault="00985630" w:rsidP="00985630">
            <w:pPr>
              <w:spacing w:line="240" w:lineRule="auto"/>
              <w:ind w:firstLine="0"/>
              <w:jc w:val="center"/>
              <w:rPr>
                <w:rFonts w:eastAsia="Times New Roman"/>
                <w:sz w:val="20"/>
                <w:szCs w:val="20"/>
              </w:rPr>
            </w:pPr>
            <w:r w:rsidRPr="0098563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85630" w:rsidRPr="00985630" w:rsidRDefault="00985630" w:rsidP="00985630">
            <w:pPr>
              <w:spacing w:line="240" w:lineRule="auto"/>
              <w:ind w:firstLine="0"/>
              <w:jc w:val="center"/>
              <w:rPr>
                <w:rFonts w:eastAsia="Times New Roman"/>
                <w:sz w:val="20"/>
                <w:szCs w:val="20"/>
              </w:rPr>
            </w:pPr>
          </w:p>
        </w:tc>
      </w:tr>
      <w:tr w:rsidR="00985630"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85630" w:rsidRPr="00985630" w:rsidRDefault="00985630" w:rsidP="00985630">
            <w:pPr>
              <w:spacing w:line="240" w:lineRule="auto"/>
              <w:ind w:firstLine="0"/>
              <w:rPr>
                <w:rFonts w:eastAsia="Times New Roman"/>
                <w:sz w:val="20"/>
                <w:szCs w:val="20"/>
              </w:rPr>
            </w:pPr>
            <w:r w:rsidRPr="00985630">
              <w:rPr>
                <w:rFonts w:eastAsia="Times New Roman"/>
                <w:sz w:val="20"/>
                <w:szCs w:val="20"/>
              </w:rPr>
              <w:t>в работе в средствах массовой информации (молодежные медиа);</w:t>
            </w:r>
          </w:p>
        </w:tc>
        <w:tc>
          <w:tcPr>
            <w:tcW w:w="1525" w:type="dxa"/>
            <w:tcBorders>
              <w:top w:val="nil"/>
              <w:left w:val="nil"/>
              <w:bottom w:val="single" w:sz="8" w:space="0" w:color="auto"/>
              <w:right w:val="single" w:sz="8" w:space="0" w:color="auto"/>
            </w:tcBorders>
            <w:shd w:val="clear" w:color="auto" w:fill="auto"/>
            <w:noWrap/>
            <w:vAlign w:val="center"/>
            <w:hideMark/>
          </w:tcPr>
          <w:p w:rsidR="00985630" w:rsidRPr="00985630" w:rsidRDefault="00985630" w:rsidP="00985630">
            <w:pPr>
              <w:spacing w:line="240" w:lineRule="auto"/>
              <w:ind w:firstLine="0"/>
              <w:jc w:val="center"/>
              <w:rPr>
                <w:rFonts w:eastAsia="Times New Roman"/>
                <w:sz w:val="20"/>
                <w:szCs w:val="20"/>
              </w:rPr>
            </w:pPr>
            <w:r w:rsidRPr="0098563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85630" w:rsidRPr="00985630" w:rsidRDefault="00985630" w:rsidP="00985630">
            <w:pPr>
              <w:spacing w:line="240" w:lineRule="auto"/>
              <w:ind w:firstLine="0"/>
              <w:jc w:val="center"/>
              <w:rPr>
                <w:rFonts w:eastAsia="Times New Roman"/>
                <w:sz w:val="20"/>
                <w:szCs w:val="20"/>
              </w:rPr>
            </w:pPr>
          </w:p>
        </w:tc>
      </w:tr>
      <w:tr w:rsidR="00985630"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985630" w:rsidRPr="00985630" w:rsidRDefault="00985630" w:rsidP="00985630">
            <w:pPr>
              <w:spacing w:line="240" w:lineRule="auto"/>
              <w:ind w:firstLine="0"/>
              <w:rPr>
                <w:rFonts w:eastAsia="Times New Roman"/>
                <w:sz w:val="20"/>
                <w:szCs w:val="20"/>
              </w:rPr>
            </w:pPr>
            <w:r w:rsidRPr="00985630">
              <w:rPr>
                <w:rFonts w:eastAsia="Times New Roman"/>
                <w:sz w:val="20"/>
                <w:szCs w:val="20"/>
              </w:rPr>
              <w:t>в содействии подготовке и переподготовке специалистов в сфере государственной молодежной политики;</w:t>
            </w:r>
          </w:p>
        </w:tc>
        <w:tc>
          <w:tcPr>
            <w:tcW w:w="1525" w:type="dxa"/>
            <w:tcBorders>
              <w:top w:val="nil"/>
              <w:left w:val="nil"/>
              <w:bottom w:val="single" w:sz="8" w:space="0" w:color="auto"/>
              <w:right w:val="single" w:sz="8" w:space="0" w:color="auto"/>
            </w:tcBorders>
            <w:shd w:val="clear" w:color="auto" w:fill="auto"/>
            <w:noWrap/>
            <w:vAlign w:val="center"/>
            <w:hideMark/>
          </w:tcPr>
          <w:p w:rsidR="00985630" w:rsidRPr="00985630" w:rsidRDefault="00985630" w:rsidP="00985630">
            <w:pPr>
              <w:spacing w:line="240" w:lineRule="auto"/>
              <w:ind w:firstLine="0"/>
              <w:jc w:val="center"/>
              <w:rPr>
                <w:rFonts w:eastAsia="Times New Roman"/>
                <w:sz w:val="20"/>
                <w:szCs w:val="20"/>
              </w:rPr>
            </w:pPr>
            <w:r w:rsidRPr="0098563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85630" w:rsidRPr="00985630" w:rsidRDefault="00985630" w:rsidP="00985630">
            <w:pPr>
              <w:spacing w:line="240" w:lineRule="auto"/>
              <w:ind w:firstLine="0"/>
              <w:jc w:val="center"/>
              <w:rPr>
                <w:rFonts w:eastAsia="Times New Roman"/>
                <w:sz w:val="20"/>
                <w:szCs w:val="20"/>
              </w:rPr>
            </w:pPr>
          </w:p>
        </w:tc>
      </w:tr>
      <w:tr w:rsidR="00985630"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85630" w:rsidRPr="00985630" w:rsidRDefault="00985630" w:rsidP="00985630">
            <w:pPr>
              <w:spacing w:line="240" w:lineRule="auto"/>
              <w:ind w:firstLine="0"/>
              <w:rPr>
                <w:rFonts w:eastAsia="Times New Roman"/>
                <w:sz w:val="20"/>
                <w:szCs w:val="20"/>
              </w:rPr>
            </w:pPr>
            <w:r w:rsidRPr="00985630">
              <w:rPr>
                <w:rFonts w:eastAsia="Times New Roman"/>
                <w:sz w:val="20"/>
                <w:szCs w:val="20"/>
              </w:rPr>
              <w:t>в международном и межрегиональном молодежном сотрудничестве;</w:t>
            </w:r>
          </w:p>
        </w:tc>
        <w:tc>
          <w:tcPr>
            <w:tcW w:w="1525" w:type="dxa"/>
            <w:tcBorders>
              <w:top w:val="nil"/>
              <w:left w:val="nil"/>
              <w:bottom w:val="single" w:sz="8" w:space="0" w:color="auto"/>
              <w:right w:val="single" w:sz="8" w:space="0" w:color="auto"/>
            </w:tcBorders>
            <w:shd w:val="clear" w:color="auto" w:fill="auto"/>
            <w:noWrap/>
            <w:vAlign w:val="center"/>
            <w:hideMark/>
          </w:tcPr>
          <w:p w:rsidR="00985630" w:rsidRPr="00985630" w:rsidRDefault="00985630" w:rsidP="00985630">
            <w:pPr>
              <w:spacing w:line="240" w:lineRule="auto"/>
              <w:ind w:firstLine="0"/>
              <w:jc w:val="center"/>
              <w:rPr>
                <w:rFonts w:eastAsia="Times New Roman"/>
                <w:sz w:val="20"/>
                <w:szCs w:val="20"/>
              </w:rPr>
            </w:pPr>
            <w:r w:rsidRPr="0098563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85630" w:rsidRPr="00985630" w:rsidRDefault="00985630" w:rsidP="00985630">
            <w:pPr>
              <w:spacing w:line="240" w:lineRule="auto"/>
              <w:ind w:firstLine="0"/>
              <w:jc w:val="center"/>
              <w:rPr>
                <w:rFonts w:eastAsia="Times New Roman"/>
                <w:sz w:val="20"/>
                <w:szCs w:val="20"/>
              </w:rPr>
            </w:pPr>
          </w:p>
        </w:tc>
      </w:tr>
      <w:tr w:rsidR="00985630"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85630" w:rsidRPr="00985630" w:rsidRDefault="00985630" w:rsidP="00985630">
            <w:pPr>
              <w:spacing w:line="240" w:lineRule="auto"/>
              <w:ind w:firstLine="0"/>
              <w:rPr>
                <w:rFonts w:eastAsia="Times New Roman"/>
                <w:sz w:val="20"/>
                <w:szCs w:val="20"/>
              </w:rPr>
            </w:pPr>
            <w:r w:rsidRPr="00985630">
              <w:rPr>
                <w:rFonts w:eastAsia="Times New Roman"/>
                <w:sz w:val="20"/>
                <w:szCs w:val="20"/>
              </w:rPr>
              <w:t>в занятиях творческой деятельностью;</w:t>
            </w:r>
          </w:p>
        </w:tc>
        <w:tc>
          <w:tcPr>
            <w:tcW w:w="1525" w:type="dxa"/>
            <w:tcBorders>
              <w:top w:val="nil"/>
              <w:left w:val="nil"/>
              <w:bottom w:val="single" w:sz="8" w:space="0" w:color="auto"/>
              <w:right w:val="single" w:sz="8" w:space="0" w:color="auto"/>
            </w:tcBorders>
            <w:shd w:val="clear" w:color="auto" w:fill="auto"/>
            <w:noWrap/>
            <w:vAlign w:val="bottom"/>
            <w:hideMark/>
          </w:tcPr>
          <w:p w:rsidR="00985630" w:rsidRPr="00985630" w:rsidRDefault="00985630" w:rsidP="00985630">
            <w:pPr>
              <w:spacing w:line="240" w:lineRule="auto"/>
              <w:ind w:firstLine="0"/>
              <w:jc w:val="center"/>
              <w:rPr>
                <w:rFonts w:eastAsia="Times New Roman"/>
                <w:sz w:val="20"/>
                <w:szCs w:val="20"/>
              </w:rPr>
            </w:pPr>
            <w:r w:rsidRPr="0098563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85630" w:rsidRPr="00985630" w:rsidRDefault="00985630" w:rsidP="00985630">
            <w:pPr>
              <w:spacing w:line="240" w:lineRule="auto"/>
              <w:ind w:firstLine="0"/>
              <w:jc w:val="center"/>
              <w:rPr>
                <w:rFonts w:eastAsia="Times New Roman"/>
                <w:sz w:val="20"/>
                <w:szCs w:val="20"/>
              </w:rPr>
            </w:pPr>
          </w:p>
        </w:tc>
      </w:tr>
      <w:tr w:rsidR="00985630"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85630" w:rsidRPr="00985630" w:rsidRDefault="00985630" w:rsidP="00985630">
            <w:pPr>
              <w:spacing w:line="240" w:lineRule="auto"/>
              <w:ind w:firstLine="0"/>
              <w:rPr>
                <w:rFonts w:eastAsia="Times New Roman"/>
                <w:sz w:val="20"/>
                <w:szCs w:val="20"/>
              </w:rPr>
            </w:pPr>
            <w:r w:rsidRPr="00985630">
              <w:rPr>
                <w:rFonts w:eastAsia="Times New Roman"/>
                <w:sz w:val="20"/>
                <w:szCs w:val="20"/>
              </w:rPr>
              <w:t>в профориентации и карьерных устремлениях;</w:t>
            </w:r>
          </w:p>
        </w:tc>
        <w:tc>
          <w:tcPr>
            <w:tcW w:w="1525" w:type="dxa"/>
            <w:tcBorders>
              <w:top w:val="nil"/>
              <w:left w:val="nil"/>
              <w:bottom w:val="single" w:sz="8" w:space="0" w:color="auto"/>
              <w:right w:val="single" w:sz="8" w:space="0" w:color="auto"/>
            </w:tcBorders>
            <w:shd w:val="clear" w:color="auto" w:fill="auto"/>
            <w:noWrap/>
            <w:vAlign w:val="bottom"/>
            <w:hideMark/>
          </w:tcPr>
          <w:p w:rsidR="00985630" w:rsidRPr="00985630" w:rsidRDefault="00985630" w:rsidP="00985630">
            <w:pPr>
              <w:spacing w:line="240" w:lineRule="auto"/>
              <w:ind w:firstLine="0"/>
              <w:jc w:val="center"/>
              <w:rPr>
                <w:rFonts w:eastAsia="Times New Roman"/>
                <w:sz w:val="20"/>
                <w:szCs w:val="20"/>
              </w:rPr>
            </w:pPr>
            <w:r w:rsidRPr="0098563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85630" w:rsidRPr="00985630" w:rsidRDefault="00985630" w:rsidP="00985630">
            <w:pPr>
              <w:spacing w:line="240" w:lineRule="auto"/>
              <w:ind w:firstLine="0"/>
              <w:jc w:val="center"/>
              <w:rPr>
                <w:rFonts w:eastAsia="Times New Roman"/>
                <w:sz w:val="20"/>
                <w:szCs w:val="20"/>
              </w:rPr>
            </w:pPr>
          </w:p>
        </w:tc>
      </w:tr>
      <w:tr w:rsidR="00985630"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985630" w:rsidRPr="00985630" w:rsidRDefault="00985630" w:rsidP="00985630">
            <w:pPr>
              <w:spacing w:line="240" w:lineRule="auto"/>
              <w:ind w:firstLine="0"/>
              <w:rPr>
                <w:rFonts w:eastAsia="Times New Roman"/>
                <w:sz w:val="20"/>
                <w:szCs w:val="20"/>
              </w:rPr>
            </w:pPr>
            <w:r w:rsidRPr="00985630">
              <w:rPr>
                <w:rFonts w:eastAsia="Times New Roman"/>
                <w:sz w:val="20"/>
                <w:szCs w:val="20"/>
              </w:rPr>
              <w:t>в поддержке и взаимодействии с общественными организациями и движениями;</w:t>
            </w:r>
          </w:p>
        </w:tc>
        <w:tc>
          <w:tcPr>
            <w:tcW w:w="1525" w:type="dxa"/>
            <w:tcBorders>
              <w:top w:val="nil"/>
              <w:left w:val="nil"/>
              <w:bottom w:val="single" w:sz="8" w:space="0" w:color="auto"/>
              <w:right w:val="single" w:sz="8" w:space="0" w:color="auto"/>
            </w:tcBorders>
            <w:shd w:val="clear" w:color="auto" w:fill="auto"/>
            <w:noWrap/>
            <w:vAlign w:val="center"/>
            <w:hideMark/>
          </w:tcPr>
          <w:p w:rsidR="00985630" w:rsidRPr="00985630" w:rsidRDefault="00985630" w:rsidP="00985630">
            <w:pPr>
              <w:spacing w:line="240" w:lineRule="auto"/>
              <w:ind w:firstLine="0"/>
              <w:jc w:val="center"/>
              <w:rPr>
                <w:rFonts w:eastAsia="Times New Roman"/>
                <w:sz w:val="20"/>
                <w:szCs w:val="20"/>
              </w:rPr>
            </w:pPr>
            <w:r w:rsidRPr="0098563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85630" w:rsidRPr="00985630" w:rsidRDefault="00985630" w:rsidP="00985630">
            <w:pPr>
              <w:spacing w:line="240" w:lineRule="auto"/>
              <w:ind w:firstLine="0"/>
              <w:jc w:val="center"/>
              <w:rPr>
                <w:rFonts w:eastAsia="Times New Roman"/>
                <w:sz w:val="20"/>
                <w:szCs w:val="20"/>
              </w:rPr>
            </w:pPr>
          </w:p>
        </w:tc>
      </w:tr>
      <w:tr w:rsidR="00985630"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85630" w:rsidRPr="00985630" w:rsidRDefault="00985630" w:rsidP="00985630">
            <w:pPr>
              <w:spacing w:line="240" w:lineRule="auto"/>
              <w:ind w:firstLine="0"/>
              <w:rPr>
                <w:rFonts w:eastAsia="Times New Roman"/>
                <w:sz w:val="20"/>
                <w:szCs w:val="20"/>
              </w:rPr>
            </w:pPr>
            <w:r w:rsidRPr="00985630">
              <w:rPr>
                <w:rFonts w:eastAsia="Times New Roman"/>
                <w:sz w:val="20"/>
                <w:szCs w:val="20"/>
              </w:rPr>
              <w:t>в формировании семейных ценностей;</w:t>
            </w:r>
          </w:p>
        </w:tc>
        <w:tc>
          <w:tcPr>
            <w:tcW w:w="1525" w:type="dxa"/>
            <w:tcBorders>
              <w:top w:val="nil"/>
              <w:left w:val="nil"/>
              <w:bottom w:val="single" w:sz="8" w:space="0" w:color="auto"/>
              <w:right w:val="single" w:sz="8" w:space="0" w:color="auto"/>
            </w:tcBorders>
            <w:shd w:val="clear" w:color="auto" w:fill="auto"/>
            <w:noWrap/>
            <w:vAlign w:val="bottom"/>
            <w:hideMark/>
          </w:tcPr>
          <w:p w:rsidR="00985630" w:rsidRPr="00985630" w:rsidRDefault="00985630" w:rsidP="00985630">
            <w:pPr>
              <w:spacing w:line="240" w:lineRule="auto"/>
              <w:ind w:firstLine="0"/>
              <w:jc w:val="center"/>
              <w:rPr>
                <w:rFonts w:eastAsia="Times New Roman"/>
                <w:sz w:val="20"/>
                <w:szCs w:val="20"/>
              </w:rPr>
            </w:pPr>
            <w:r w:rsidRPr="0098563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85630" w:rsidRPr="00985630" w:rsidRDefault="00985630" w:rsidP="00985630">
            <w:pPr>
              <w:spacing w:line="240" w:lineRule="auto"/>
              <w:ind w:firstLine="0"/>
              <w:jc w:val="center"/>
              <w:rPr>
                <w:rFonts w:eastAsia="Times New Roman"/>
                <w:sz w:val="20"/>
                <w:szCs w:val="20"/>
              </w:rPr>
            </w:pPr>
          </w:p>
        </w:tc>
      </w:tr>
      <w:tr w:rsidR="00985630"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85630" w:rsidRPr="00985630" w:rsidRDefault="00985630" w:rsidP="00985630">
            <w:pPr>
              <w:spacing w:line="240" w:lineRule="auto"/>
              <w:ind w:firstLine="0"/>
              <w:rPr>
                <w:rFonts w:eastAsia="Times New Roman"/>
                <w:sz w:val="20"/>
                <w:szCs w:val="20"/>
              </w:rPr>
            </w:pPr>
            <w:r w:rsidRPr="00985630">
              <w:rPr>
                <w:rFonts w:eastAsia="Times New Roman"/>
                <w:sz w:val="20"/>
                <w:szCs w:val="20"/>
              </w:rPr>
              <w:t>в патриотическом воспитании;</w:t>
            </w:r>
          </w:p>
        </w:tc>
        <w:tc>
          <w:tcPr>
            <w:tcW w:w="1525" w:type="dxa"/>
            <w:tcBorders>
              <w:top w:val="nil"/>
              <w:left w:val="nil"/>
              <w:bottom w:val="single" w:sz="8" w:space="0" w:color="auto"/>
              <w:right w:val="single" w:sz="8" w:space="0" w:color="auto"/>
            </w:tcBorders>
            <w:shd w:val="clear" w:color="auto" w:fill="auto"/>
            <w:noWrap/>
            <w:vAlign w:val="bottom"/>
            <w:hideMark/>
          </w:tcPr>
          <w:p w:rsidR="00985630" w:rsidRPr="00985630" w:rsidRDefault="00985630" w:rsidP="00985630">
            <w:pPr>
              <w:spacing w:line="240" w:lineRule="auto"/>
              <w:ind w:firstLine="0"/>
              <w:jc w:val="center"/>
              <w:rPr>
                <w:rFonts w:eastAsia="Times New Roman"/>
                <w:sz w:val="20"/>
                <w:szCs w:val="20"/>
              </w:rPr>
            </w:pPr>
            <w:r w:rsidRPr="0098563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85630" w:rsidRPr="00985630" w:rsidRDefault="00985630" w:rsidP="00985630">
            <w:pPr>
              <w:spacing w:line="240" w:lineRule="auto"/>
              <w:ind w:firstLine="0"/>
              <w:jc w:val="center"/>
              <w:rPr>
                <w:rFonts w:eastAsia="Times New Roman"/>
                <w:sz w:val="20"/>
                <w:szCs w:val="20"/>
              </w:rPr>
            </w:pPr>
          </w:p>
        </w:tc>
      </w:tr>
      <w:tr w:rsidR="00985630"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vAlign w:val="bottom"/>
            <w:hideMark/>
          </w:tcPr>
          <w:p w:rsidR="00985630" w:rsidRPr="00985630" w:rsidRDefault="00985630" w:rsidP="00985630">
            <w:pPr>
              <w:spacing w:line="240" w:lineRule="auto"/>
              <w:ind w:firstLine="0"/>
              <w:rPr>
                <w:rFonts w:eastAsia="Times New Roman"/>
                <w:sz w:val="20"/>
                <w:szCs w:val="20"/>
              </w:rPr>
            </w:pPr>
            <w:r w:rsidRPr="00985630">
              <w:rPr>
                <w:rFonts w:eastAsia="Times New Roman"/>
                <w:sz w:val="20"/>
                <w:szCs w:val="20"/>
              </w:rPr>
              <w:t>в формировании российской ид</w:t>
            </w:r>
            <w:bookmarkStart w:id="23" w:name="_GoBack"/>
            <w:bookmarkEnd w:id="23"/>
            <w:r w:rsidRPr="00985630">
              <w:rPr>
                <w:rFonts w:eastAsia="Times New Roman"/>
                <w:sz w:val="20"/>
                <w:szCs w:val="20"/>
              </w:rPr>
              <w:t>ентичности, единства российской нации, содействии межкультурному и межконфессиональному диалогу;</w:t>
            </w:r>
          </w:p>
        </w:tc>
        <w:tc>
          <w:tcPr>
            <w:tcW w:w="1525" w:type="dxa"/>
            <w:tcBorders>
              <w:top w:val="nil"/>
              <w:left w:val="nil"/>
              <w:bottom w:val="single" w:sz="8" w:space="0" w:color="auto"/>
              <w:right w:val="single" w:sz="8" w:space="0" w:color="auto"/>
            </w:tcBorders>
            <w:shd w:val="clear" w:color="auto" w:fill="auto"/>
            <w:noWrap/>
            <w:vAlign w:val="center"/>
            <w:hideMark/>
          </w:tcPr>
          <w:p w:rsidR="00985630" w:rsidRPr="00985630" w:rsidRDefault="00985630" w:rsidP="00985630">
            <w:pPr>
              <w:spacing w:line="240" w:lineRule="auto"/>
              <w:ind w:firstLine="0"/>
              <w:jc w:val="center"/>
              <w:rPr>
                <w:rFonts w:eastAsia="Times New Roman"/>
                <w:sz w:val="20"/>
                <w:szCs w:val="20"/>
              </w:rPr>
            </w:pPr>
            <w:r w:rsidRPr="0098563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85630" w:rsidRPr="00985630" w:rsidRDefault="00985630" w:rsidP="00985630">
            <w:pPr>
              <w:spacing w:line="240" w:lineRule="auto"/>
              <w:ind w:firstLine="0"/>
              <w:jc w:val="center"/>
              <w:rPr>
                <w:rFonts w:eastAsia="Times New Roman"/>
                <w:sz w:val="20"/>
                <w:szCs w:val="20"/>
              </w:rPr>
            </w:pPr>
          </w:p>
        </w:tc>
      </w:tr>
      <w:tr w:rsidR="00985630" w:rsidRPr="00643C47" w:rsidTr="00B87759">
        <w:trPr>
          <w:trHeight w:val="60"/>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rsidR="00985630" w:rsidRPr="00985630" w:rsidRDefault="00985630" w:rsidP="00985630">
            <w:pPr>
              <w:spacing w:line="240" w:lineRule="auto"/>
              <w:ind w:firstLine="0"/>
              <w:rPr>
                <w:rFonts w:eastAsia="Times New Roman"/>
                <w:sz w:val="20"/>
                <w:szCs w:val="20"/>
              </w:rPr>
            </w:pPr>
            <w:r w:rsidRPr="00985630">
              <w:rPr>
                <w:rFonts w:eastAsia="Times New Roman"/>
                <w:sz w:val="20"/>
                <w:szCs w:val="20"/>
              </w:rPr>
              <w:t>в волонтерской деятельности;</w:t>
            </w:r>
          </w:p>
        </w:tc>
        <w:tc>
          <w:tcPr>
            <w:tcW w:w="1525" w:type="dxa"/>
            <w:tcBorders>
              <w:top w:val="nil"/>
              <w:left w:val="nil"/>
              <w:bottom w:val="single" w:sz="8" w:space="0" w:color="auto"/>
              <w:right w:val="single" w:sz="8" w:space="0" w:color="auto"/>
            </w:tcBorders>
            <w:shd w:val="clear" w:color="auto" w:fill="auto"/>
            <w:noWrap/>
            <w:vAlign w:val="bottom"/>
            <w:hideMark/>
          </w:tcPr>
          <w:p w:rsidR="00985630" w:rsidRPr="00985630" w:rsidRDefault="00985630" w:rsidP="00985630">
            <w:pPr>
              <w:spacing w:line="240" w:lineRule="auto"/>
              <w:ind w:firstLine="0"/>
              <w:jc w:val="center"/>
              <w:rPr>
                <w:rFonts w:eastAsia="Times New Roman"/>
                <w:sz w:val="20"/>
                <w:szCs w:val="20"/>
              </w:rPr>
            </w:pPr>
            <w:r w:rsidRPr="00985630">
              <w:rPr>
                <w:rFonts w:eastAsia="Times New Roman"/>
                <w:sz w:val="20"/>
                <w:szCs w:val="20"/>
              </w:rPr>
              <w:t>процент</w:t>
            </w:r>
          </w:p>
        </w:tc>
        <w:tc>
          <w:tcPr>
            <w:tcW w:w="1285" w:type="dxa"/>
            <w:tcBorders>
              <w:top w:val="nil"/>
              <w:left w:val="nil"/>
              <w:bottom w:val="single" w:sz="8" w:space="0" w:color="auto"/>
              <w:right w:val="single" w:sz="8" w:space="0" w:color="auto"/>
            </w:tcBorders>
            <w:shd w:val="clear" w:color="auto" w:fill="auto"/>
            <w:noWrap/>
            <w:hideMark/>
          </w:tcPr>
          <w:p w:rsidR="00985630" w:rsidRPr="00985630" w:rsidRDefault="00985630" w:rsidP="00985630">
            <w:pPr>
              <w:spacing w:line="240" w:lineRule="auto"/>
              <w:ind w:firstLine="0"/>
              <w:jc w:val="center"/>
              <w:rPr>
                <w:rFonts w:eastAsia="Times New Roman"/>
                <w:sz w:val="20"/>
                <w:szCs w:val="20"/>
              </w:rPr>
            </w:pPr>
          </w:p>
        </w:tc>
      </w:tr>
      <w:tr w:rsidR="00985630" w:rsidRPr="00643C47" w:rsidTr="00B87759">
        <w:trPr>
          <w:trHeight w:val="60"/>
        </w:trPr>
        <w:tc>
          <w:tcPr>
            <w:tcW w:w="7206" w:type="dxa"/>
            <w:tcBorders>
              <w:top w:val="nil"/>
              <w:left w:val="single" w:sz="8" w:space="0" w:color="auto"/>
              <w:bottom w:val="single" w:sz="4" w:space="0" w:color="auto"/>
              <w:right w:val="single" w:sz="8" w:space="0" w:color="auto"/>
            </w:tcBorders>
            <w:shd w:val="clear" w:color="auto" w:fill="auto"/>
            <w:vAlign w:val="bottom"/>
            <w:hideMark/>
          </w:tcPr>
          <w:p w:rsidR="00985630" w:rsidRPr="00985630" w:rsidRDefault="00985630" w:rsidP="00985630">
            <w:pPr>
              <w:spacing w:line="240" w:lineRule="auto"/>
              <w:ind w:firstLine="0"/>
              <w:rPr>
                <w:rFonts w:eastAsia="Times New Roman"/>
                <w:sz w:val="20"/>
                <w:szCs w:val="20"/>
              </w:rPr>
            </w:pPr>
            <w:r w:rsidRPr="00985630">
              <w:rPr>
                <w:rFonts w:eastAsia="Times New Roman"/>
                <w:sz w:val="20"/>
                <w:szCs w:val="20"/>
              </w:rPr>
              <w:t>в спортивных занятиях, популяризации культуры безопасности в молодежной среде;</w:t>
            </w:r>
          </w:p>
        </w:tc>
        <w:tc>
          <w:tcPr>
            <w:tcW w:w="1525" w:type="dxa"/>
            <w:tcBorders>
              <w:top w:val="nil"/>
              <w:left w:val="nil"/>
              <w:bottom w:val="single" w:sz="4" w:space="0" w:color="auto"/>
              <w:right w:val="single" w:sz="8" w:space="0" w:color="auto"/>
            </w:tcBorders>
            <w:shd w:val="clear" w:color="auto" w:fill="auto"/>
            <w:noWrap/>
            <w:vAlign w:val="center"/>
            <w:hideMark/>
          </w:tcPr>
          <w:p w:rsidR="00985630" w:rsidRPr="00985630" w:rsidRDefault="00985630" w:rsidP="00985630">
            <w:pPr>
              <w:spacing w:line="240" w:lineRule="auto"/>
              <w:ind w:firstLine="0"/>
              <w:jc w:val="center"/>
              <w:rPr>
                <w:rFonts w:eastAsia="Times New Roman"/>
                <w:sz w:val="20"/>
                <w:szCs w:val="20"/>
              </w:rPr>
            </w:pPr>
            <w:r w:rsidRPr="00985630">
              <w:rPr>
                <w:rFonts w:eastAsia="Times New Roman"/>
                <w:sz w:val="20"/>
                <w:szCs w:val="20"/>
              </w:rPr>
              <w:t>процент</w:t>
            </w:r>
          </w:p>
        </w:tc>
        <w:tc>
          <w:tcPr>
            <w:tcW w:w="1285" w:type="dxa"/>
            <w:tcBorders>
              <w:top w:val="nil"/>
              <w:left w:val="nil"/>
              <w:bottom w:val="single" w:sz="4" w:space="0" w:color="auto"/>
              <w:right w:val="single" w:sz="8" w:space="0" w:color="auto"/>
            </w:tcBorders>
            <w:shd w:val="clear" w:color="auto" w:fill="auto"/>
            <w:noWrap/>
            <w:hideMark/>
          </w:tcPr>
          <w:p w:rsidR="00985630" w:rsidRPr="00985630" w:rsidRDefault="00985630" w:rsidP="00985630">
            <w:pPr>
              <w:spacing w:line="240" w:lineRule="auto"/>
              <w:ind w:firstLine="0"/>
              <w:jc w:val="center"/>
              <w:rPr>
                <w:rFonts w:eastAsia="Times New Roman"/>
                <w:sz w:val="20"/>
                <w:szCs w:val="20"/>
              </w:rPr>
            </w:pPr>
          </w:p>
        </w:tc>
      </w:tr>
      <w:tr w:rsidR="00985630" w:rsidRPr="00643C47" w:rsidTr="00B87759">
        <w:trPr>
          <w:trHeight w:val="60"/>
        </w:trPr>
        <w:tc>
          <w:tcPr>
            <w:tcW w:w="72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630" w:rsidRPr="00985630" w:rsidRDefault="00985630" w:rsidP="00985630">
            <w:pPr>
              <w:spacing w:line="240" w:lineRule="auto"/>
              <w:ind w:firstLine="0"/>
              <w:rPr>
                <w:rFonts w:eastAsia="Times New Roman"/>
                <w:sz w:val="20"/>
                <w:szCs w:val="20"/>
              </w:rPr>
            </w:pPr>
            <w:r w:rsidRPr="00985630">
              <w:rPr>
                <w:rFonts w:eastAsia="Times New Roman"/>
                <w:sz w:val="20"/>
                <w:szCs w:val="20"/>
              </w:rPr>
              <w:t>в развитии молодежного самоуправления.</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630" w:rsidRPr="00985630" w:rsidRDefault="00985630" w:rsidP="00985630">
            <w:pPr>
              <w:spacing w:line="240" w:lineRule="auto"/>
              <w:ind w:firstLine="0"/>
              <w:jc w:val="center"/>
              <w:rPr>
                <w:rFonts w:eastAsia="Times New Roman"/>
                <w:sz w:val="20"/>
                <w:szCs w:val="20"/>
              </w:rPr>
            </w:pPr>
            <w:r w:rsidRPr="00985630">
              <w:rPr>
                <w:rFonts w:eastAsia="Times New Roman"/>
                <w:sz w:val="20"/>
                <w:szCs w:val="20"/>
              </w:rPr>
              <w:t>процент</w:t>
            </w:r>
          </w:p>
        </w:tc>
        <w:tc>
          <w:tcPr>
            <w:tcW w:w="1285" w:type="dxa"/>
            <w:tcBorders>
              <w:top w:val="single" w:sz="4" w:space="0" w:color="auto"/>
              <w:left w:val="single" w:sz="4" w:space="0" w:color="auto"/>
              <w:bottom w:val="single" w:sz="4" w:space="0" w:color="auto"/>
              <w:right w:val="single" w:sz="4" w:space="0" w:color="auto"/>
            </w:tcBorders>
            <w:shd w:val="clear" w:color="auto" w:fill="auto"/>
            <w:noWrap/>
            <w:hideMark/>
          </w:tcPr>
          <w:p w:rsidR="00985630" w:rsidRPr="00985630" w:rsidRDefault="00985630" w:rsidP="00985630">
            <w:pPr>
              <w:spacing w:line="240" w:lineRule="auto"/>
              <w:ind w:firstLine="0"/>
              <w:jc w:val="center"/>
              <w:rPr>
                <w:rFonts w:eastAsia="Times New Roman"/>
                <w:sz w:val="20"/>
                <w:szCs w:val="20"/>
              </w:rPr>
            </w:pPr>
          </w:p>
        </w:tc>
      </w:tr>
      <w:tr w:rsidR="001C4797" w:rsidRPr="00643C47" w:rsidTr="00AD404E">
        <w:trPr>
          <w:trHeight w:val="255"/>
        </w:trPr>
        <w:tc>
          <w:tcPr>
            <w:tcW w:w="10016" w:type="dxa"/>
            <w:gridSpan w:val="3"/>
            <w:shd w:val="clear" w:color="auto" w:fill="auto"/>
            <w:noWrap/>
            <w:hideMark/>
          </w:tcPr>
          <w:p w:rsidR="00FF2362" w:rsidRPr="00FF2362" w:rsidRDefault="00FF2362" w:rsidP="00FF2362">
            <w:pPr>
              <w:spacing w:line="240" w:lineRule="auto"/>
              <w:ind w:firstLine="0"/>
              <w:jc w:val="left"/>
              <w:rPr>
                <w:rFonts w:eastAsia="Times New Roman" w:cs="Times New Roman"/>
                <w:sz w:val="16"/>
                <w:szCs w:val="16"/>
                <w:lang w:eastAsia="ru-RU"/>
              </w:rPr>
            </w:pPr>
            <w:r w:rsidRPr="00FF2362">
              <w:rPr>
                <w:rFonts w:eastAsia="Times New Roman" w:cs="Times New Roman"/>
                <w:sz w:val="16"/>
                <w:szCs w:val="16"/>
                <w:lang w:eastAsia="ru-RU"/>
              </w:rPr>
              <w:t>&lt;*&gt; - сбор данных осуществляется в целом по Российской Федерации без детализации по субъектам Российской Федерации;</w:t>
            </w:r>
          </w:p>
          <w:p w:rsidR="00FF2362" w:rsidRPr="00FF2362" w:rsidRDefault="00FF2362" w:rsidP="00FF2362">
            <w:pPr>
              <w:spacing w:line="240" w:lineRule="auto"/>
              <w:ind w:firstLine="0"/>
              <w:jc w:val="left"/>
              <w:rPr>
                <w:rFonts w:eastAsia="Times New Roman" w:cs="Times New Roman"/>
                <w:sz w:val="16"/>
                <w:szCs w:val="16"/>
                <w:lang w:eastAsia="ru-RU"/>
              </w:rPr>
            </w:pPr>
            <w:r w:rsidRPr="00FF2362">
              <w:rPr>
                <w:rFonts w:eastAsia="Times New Roman" w:cs="Times New Roman"/>
                <w:sz w:val="16"/>
                <w:szCs w:val="16"/>
                <w:lang w:eastAsia="ru-RU"/>
              </w:rPr>
              <w:t>&lt;**&gt; - сбор данных начинается с итогов за 2019 год.</w:t>
            </w:r>
          </w:p>
          <w:p w:rsidR="00FF2362" w:rsidRPr="00FF2362" w:rsidRDefault="00FF2362" w:rsidP="00FF2362">
            <w:pPr>
              <w:spacing w:line="240" w:lineRule="auto"/>
              <w:ind w:firstLine="0"/>
              <w:jc w:val="left"/>
              <w:rPr>
                <w:rFonts w:eastAsia="Times New Roman" w:cs="Times New Roman"/>
                <w:sz w:val="16"/>
                <w:szCs w:val="16"/>
                <w:lang w:eastAsia="ru-RU"/>
              </w:rPr>
            </w:pPr>
            <w:r w:rsidRPr="00FF2362">
              <w:rPr>
                <w:rFonts w:eastAsia="Times New Roman" w:cs="Times New Roman"/>
                <w:sz w:val="16"/>
                <w:szCs w:val="16"/>
                <w:lang w:eastAsia="ru-RU"/>
              </w:rPr>
              <w:t>Значения показателей рассчитаны на основе статистических данных, представленных субъектом Российской Федерации по формам федерального статистического наблюдения в рамках исполнения Федерального плана статистических работ.</w:t>
            </w:r>
          </w:p>
        </w:tc>
      </w:tr>
      <w:tr w:rsidR="001C4797" w:rsidRPr="00643C47" w:rsidTr="00AD404E">
        <w:trPr>
          <w:trHeight w:val="255"/>
        </w:trPr>
        <w:tc>
          <w:tcPr>
            <w:tcW w:w="10016" w:type="dxa"/>
            <w:gridSpan w:val="3"/>
            <w:shd w:val="clear" w:color="auto" w:fill="auto"/>
            <w:noWrap/>
            <w:hideMark/>
          </w:tcPr>
          <w:p w:rsidR="00FF2362" w:rsidRDefault="00FF2362" w:rsidP="001C4797">
            <w:pPr>
              <w:spacing w:line="240" w:lineRule="auto"/>
              <w:ind w:firstLine="0"/>
              <w:rPr>
                <w:rFonts w:eastAsia="Times New Roman" w:cs="Times New Roman"/>
                <w:sz w:val="20"/>
                <w:szCs w:val="20"/>
                <w:lang w:eastAsia="ru-RU"/>
              </w:rPr>
            </w:pPr>
          </w:p>
          <w:p w:rsidR="001C4797" w:rsidRPr="00643C47" w:rsidRDefault="001C4797" w:rsidP="001C4797">
            <w:pPr>
              <w:spacing w:line="240" w:lineRule="auto"/>
              <w:ind w:firstLine="0"/>
              <w:rPr>
                <w:rFonts w:eastAsia="Times New Roman" w:cs="Times New Roman"/>
                <w:sz w:val="20"/>
                <w:szCs w:val="20"/>
                <w:lang w:eastAsia="ru-RU"/>
              </w:rPr>
            </w:pPr>
            <w:r w:rsidRPr="00643C47">
              <w:rPr>
                <w:rFonts w:eastAsia="Times New Roman" w:cs="Times New Roman"/>
                <w:sz w:val="20"/>
                <w:szCs w:val="20"/>
                <w:lang w:eastAsia="ru-RU"/>
              </w:rPr>
              <w:t>Значения показателей рассчитаны на основе статистических данных, предоставленных субъектом Российской Федерации по формам федерального статистического наблюдения в рамках исполнения Федерального плана статистических работ.</w:t>
            </w:r>
          </w:p>
        </w:tc>
      </w:tr>
      <w:tr w:rsidR="001C4797" w:rsidRPr="00643C47" w:rsidTr="00AD404E">
        <w:trPr>
          <w:trHeight w:val="300"/>
        </w:trPr>
        <w:tc>
          <w:tcPr>
            <w:tcW w:w="7206" w:type="dxa"/>
            <w:tcBorders>
              <w:left w:val="nil"/>
              <w:bottom w:val="nil"/>
              <w:right w:val="nil"/>
            </w:tcBorders>
            <w:shd w:val="clear" w:color="auto" w:fill="auto"/>
            <w:noWrap/>
            <w:vAlign w:val="bottom"/>
            <w:hideMark/>
          </w:tcPr>
          <w:p w:rsidR="001C4797" w:rsidRPr="00643C47" w:rsidRDefault="001C4797" w:rsidP="001C4797">
            <w:pPr>
              <w:spacing w:line="240" w:lineRule="auto"/>
              <w:ind w:firstLine="0"/>
              <w:jc w:val="left"/>
              <w:rPr>
                <w:rFonts w:eastAsia="Times New Roman" w:cs="Times New Roman"/>
                <w:sz w:val="20"/>
                <w:szCs w:val="20"/>
                <w:lang w:eastAsia="ru-RU"/>
              </w:rPr>
            </w:pPr>
          </w:p>
        </w:tc>
        <w:tc>
          <w:tcPr>
            <w:tcW w:w="1525" w:type="dxa"/>
            <w:tcBorders>
              <w:left w:val="nil"/>
              <w:bottom w:val="nil"/>
              <w:right w:val="nil"/>
            </w:tcBorders>
            <w:shd w:val="clear" w:color="auto" w:fill="auto"/>
            <w:noWrap/>
            <w:vAlign w:val="bottom"/>
            <w:hideMark/>
          </w:tcPr>
          <w:p w:rsidR="001C4797" w:rsidRPr="00643C47" w:rsidRDefault="001C4797" w:rsidP="001C4797">
            <w:pPr>
              <w:spacing w:line="240" w:lineRule="auto"/>
              <w:ind w:firstLine="0"/>
              <w:jc w:val="left"/>
              <w:rPr>
                <w:rFonts w:eastAsia="Times New Roman" w:cs="Times New Roman"/>
                <w:sz w:val="20"/>
                <w:szCs w:val="20"/>
                <w:lang w:eastAsia="ru-RU"/>
              </w:rPr>
            </w:pPr>
          </w:p>
        </w:tc>
        <w:tc>
          <w:tcPr>
            <w:tcW w:w="1285" w:type="dxa"/>
            <w:tcBorders>
              <w:left w:val="nil"/>
              <w:bottom w:val="nil"/>
              <w:right w:val="nil"/>
            </w:tcBorders>
            <w:shd w:val="clear" w:color="auto" w:fill="auto"/>
            <w:noWrap/>
            <w:vAlign w:val="bottom"/>
            <w:hideMark/>
          </w:tcPr>
          <w:p w:rsidR="001C4797" w:rsidRPr="00643C47" w:rsidRDefault="001C4797" w:rsidP="001C4797">
            <w:pPr>
              <w:spacing w:line="240" w:lineRule="auto"/>
              <w:ind w:firstLine="0"/>
              <w:jc w:val="left"/>
              <w:rPr>
                <w:rFonts w:eastAsia="Times New Roman" w:cs="Times New Roman"/>
                <w:sz w:val="20"/>
                <w:szCs w:val="20"/>
                <w:lang w:eastAsia="ru-RU"/>
              </w:rPr>
            </w:pPr>
          </w:p>
        </w:tc>
      </w:tr>
    </w:tbl>
    <w:p w:rsidR="00416F32" w:rsidRPr="00340B9E" w:rsidRDefault="00416F32" w:rsidP="001842BD">
      <w:pPr>
        <w:keepNext/>
        <w:widowControl w:val="0"/>
        <w:spacing w:line="240" w:lineRule="auto"/>
        <w:ind w:firstLine="0"/>
        <w:rPr>
          <w:sz w:val="28"/>
          <w:szCs w:val="28"/>
        </w:rPr>
      </w:pPr>
    </w:p>
    <w:sectPr w:rsidR="00416F32" w:rsidRPr="00340B9E" w:rsidSect="004A5394">
      <w:footerReference w:type="default" r:id="rId16"/>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A1D" w:rsidRDefault="008C5A1D" w:rsidP="004A5394">
      <w:pPr>
        <w:spacing w:line="240" w:lineRule="auto"/>
      </w:pPr>
      <w:r>
        <w:separator/>
      </w:r>
    </w:p>
  </w:endnote>
  <w:endnote w:type="continuationSeparator" w:id="0">
    <w:p w:rsidR="008C5A1D" w:rsidRDefault="008C5A1D" w:rsidP="004A53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等线 Light">
    <w:panose1 w:val="00000000000000000000"/>
    <w:charset w:val="80"/>
    <w:family w:val="roman"/>
    <w:notTrueType/>
    <w:pitch w:val="default"/>
  </w:font>
  <w:font w:name="DengXian">
    <w:altName w:val="¦М§Є§±§Б"/>
    <w:panose1 w:val="00000000000000000000"/>
    <w:charset w:val="86"/>
    <w:family w:val="modern"/>
    <w:notTrueType/>
    <w:pitch w:val="fixed"/>
    <w:sig w:usb0="00000001" w:usb1="080E0000" w:usb2="00000010" w:usb3="00000000" w:csb0="00040000"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4778529"/>
      <w:docPartObj>
        <w:docPartGallery w:val="Page Numbers (Bottom of Page)"/>
        <w:docPartUnique/>
      </w:docPartObj>
    </w:sdtPr>
    <w:sdtEndPr/>
    <w:sdtContent>
      <w:p w:rsidR="00B87759" w:rsidRDefault="00B87759">
        <w:pPr>
          <w:pStyle w:val="afe"/>
          <w:jc w:val="center"/>
        </w:pPr>
        <w:r>
          <w:fldChar w:fldCharType="begin"/>
        </w:r>
        <w:r>
          <w:instrText>PAGE   \* MERGEFORMAT</w:instrText>
        </w:r>
        <w:r>
          <w:fldChar w:fldCharType="separate"/>
        </w:r>
        <w:r w:rsidR="00DF3B6E">
          <w:rPr>
            <w:noProof/>
          </w:rPr>
          <w:t>78</w:t>
        </w:r>
        <w:r>
          <w:fldChar w:fldCharType="end"/>
        </w:r>
      </w:p>
    </w:sdtContent>
  </w:sdt>
  <w:p w:rsidR="00B87759" w:rsidRDefault="00B87759">
    <w:pPr>
      <w:pStyle w:val="af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A1D" w:rsidRDefault="008C5A1D" w:rsidP="004A5394">
      <w:pPr>
        <w:spacing w:line="240" w:lineRule="auto"/>
      </w:pPr>
      <w:r>
        <w:separator/>
      </w:r>
    </w:p>
  </w:footnote>
  <w:footnote w:type="continuationSeparator" w:id="0">
    <w:p w:rsidR="008C5A1D" w:rsidRDefault="008C5A1D" w:rsidP="004A5394">
      <w:pPr>
        <w:spacing w:line="240" w:lineRule="auto"/>
      </w:pPr>
      <w:r>
        <w:continuationSeparator/>
      </w:r>
    </w:p>
  </w:footnote>
  <w:footnote w:id="1">
    <w:p w:rsidR="00B87759" w:rsidRDefault="00B87759" w:rsidP="006E6693">
      <w:pPr>
        <w:pStyle w:val="aff4"/>
      </w:pPr>
      <w:r>
        <w:rPr>
          <w:rStyle w:val="aff6"/>
        </w:rPr>
        <w:footnoteRef/>
      </w:r>
      <w:r>
        <w:t xml:space="preserve"> Если использовать данные о численности детей в возрасте 7-17 лет паспортно-визовых служб муниципальных образований округа, данные </w:t>
      </w:r>
      <w:proofErr w:type="spellStart"/>
      <w:r>
        <w:t>подворового</w:t>
      </w:r>
      <w:proofErr w:type="spellEnd"/>
      <w:r>
        <w:t xml:space="preserve"> обхода населенных пунктов, данный показатель составит в территориях автономного округа не менее 90%.</w:t>
      </w:r>
    </w:p>
  </w:footnote>
  <w:footnote w:id="2">
    <w:p w:rsidR="00B87759" w:rsidRDefault="00B87759" w:rsidP="00432AD7">
      <w:pPr>
        <w:pStyle w:val="aff4"/>
      </w:pPr>
      <w:r>
        <w:rPr>
          <w:rStyle w:val="aff6"/>
        </w:rPr>
        <w:footnoteRef/>
      </w:r>
      <w:r>
        <w:t xml:space="preserve"> </w:t>
      </w:r>
      <w:r w:rsidRPr="004654C4">
        <w:t>Данные по муниципальным образованиям: город Покачи, город Мегион отсутствуют. Росстатом они не публикуются в целях обеспечения конфиденциальности первичных статистических данных, полученных от единственных организаций в соответствующей сфере деятельности, в соответствии с Федеральным законом от 29.11.07 № 282-ФЗ (ст.4, ст.9).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C0719"/>
    <w:multiLevelType w:val="hybridMultilevel"/>
    <w:tmpl w:val="01EAE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330D51"/>
    <w:multiLevelType w:val="hybridMultilevel"/>
    <w:tmpl w:val="34AE6F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7C431AB"/>
    <w:multiLevelType w:val="hybridMultilevel"/>
    <w:tmpl w:val="322872E4"/>
    <w:lvl w:ilvl="0" w:tplc="5F76AA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8FC14C8"/>
    <w:multiLevelType w:val="hybridMultilevel"/>
    <w:tmpl w:val="CEA8B3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0CA6DF2"/>
    <w:multiLevelType w:val="hybridMultilevel"/>
    <w:tmpl w:val="38489214"/>
    <w:lvl w:ilvl="0" w:tplc="C0368FBA">
      <w:start w:val="1"/>
      <w:numFmt w:val="decimal"/>
      <w:lvlText w:val="%1)"/>
      <w:lvlJc w:val="left"/>
      <w:pPr>
        <w:ind w:left="1864" w:hanging="115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47C802AE"/>
    <w:multiLevelType w:val="hybridMultilevel"/>
    <w:tmpl w:val="D780E784"/>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96E"/>
    <w:rsid w:val="00000876"/>
    <w:rsid w:val="000014E9"/>
    <w:rsid w:val="00002117"/>
    <w:rsid w:val="000033A1"/>
    <w:rsid w:val="000052CA"/>
    <w:rsid w:val="00007042"/>
    <w:rsid w:val="0001327D"/>
    <w:rsid w:val="00014A03"/>
    <w:rsid w:val="0001602F"/>
    <w:rsid w:val="00016B5B"/>
    <w:rsid w:val="00017494"/>
    <w:rsid w:val="0001787C"/>
    <w:rsid w:val="000208EE"/>
    <w:rsid w:val="000219D8"/>
    <w:rsid w:val="00022E8B"/>
    <w:rsid w:val="0002312C"/>
    <w:rsid w:val="0002345D"/>
    <w:rsid w:val="00023CA4"/>
    <w:rsid w:val="00025749"/>
    <w:rsid w:val="00031995"/>
    <w:rsid w:val="00033CA6"/>
    <w:rsid w:val="00034730"/>
    <w:rsid w:val="00036B56"/>
    <w:rsid w:val="00037D4D"/>
    <w:rsid w:val="00042FBF"/>
    <w:rsid w:val="00043CB5"/>
    <w:rsid w:val="0004466D"/>
    <w:rsid w:val="00046131"/>
    <w:rsid w:val="00050FDA"/>
    <w:rsid w:val="00051756"/>
    <w:rsid w:val="000542B1"/>
    <w:rsid w:val="00055804"/>
    <w:rsid w:val="000569B2"/>
    <w:rsid w:val="000602F1"/>
    <w:rsid w:val="0006218A"/>
    <w:rsid w:val="00063D60"/>
    <w:rsid w:val="00065458"/>
    <w:rsid w:val="00065EF2"/>
    <w:rsid w:val="00066F3F"/>
    <w:rsid w:val="000702AB"/>
    <w:rsid w:val="0007065C"/>
    <w:rsid w:val="00071F60"/>
    <w:rsid w:val="0007242C"/>
    <w:rsid w:val="00073A07"/>
    <w:rsid w:val="0007461E"/>
    <w:rsid w:val="00074E5B"/>
    <w:rsid w:val="00076247"/>
    <w:rsid w:val="00076672"/>
    <w:rsid w:val="00076B62"/>
    <w:rsid w:val="0008187B"/>
    <w:rsid w:val="0008325A"/>
    <w:rsid w:val="000832A6"/>
    <w:rsid w:val="00083C8D"/>
    <w:rsid w:val="00084007"/>
    <w:rsid w:val="00085224"/>
    <w:rsid w:val="000863AC"/>
    <w:rsid w:val="0009033D"/>
    <w:rsid w:val="0009111F"/>
    <w:rsid w:val="0009217E"/>
    <w:rsid w:val="00092BA0"/>
    <w:rsid w:val="00093167"/>
    <w:rsid w:val="00095768"/>
    <w:rsid w:val="00096316"/>
    <w:rsid w:val="000971EB"/>
    <w:rsid w:val="000A1FC9"/>
    <w:rsid w:val="000A258D"/>
    <w:rsid w:val="000A3AC4"/>
    <w:rsid w:val="000A3D13"/>
    <w:rsid w:val="000A4492"/>
    <w:rsid w:val="000A581A"/>
    <w:rsid w:val="000A5D01"/>
    <w:rsid w:val="000A6659"/>
    <w:rsid w:val="000A6803"/>
    <w:rsid w:val="000A6A1E"/>
    <w:rsid w:val="000A6C3A"/>
    <w:rsid w:val="000B0EC1"/>
    <w:rsid w:val="000B19B4"/>
    <w:rsid w:val="000B2B2C"/>
    <w:rsid w:val="000B36DF"/>
    <w:rsid w:val="000B3F2A"/>
    <w:rsid w:val="000B40BE"/>
    <w:rsid w:val="000B4608"/>
    <w:rsid w:val="000B4911"/>
    <w:rsid w:val="000B5F30"/>
    <w:rsid w:val="000B693D"/>
    <w:rsid w:val="000B7798"/>
    <w:rsid w:val="000C094C"/>
    <w:rsid w:val="000C0C3A"/>
    <w:rsid w:val="000C395A"/>
    <w:rsid w:val="000C4466"/>
    <w:rsid w:val="000C59D5"/>
    <w:rsid w:val="000C5C18"/>
    <w:rsid w:val="000C63A2"/>
    <w:rsid w:val="000C6D16"/>
    <w:rsid w:val="000C6DCD"/>
    <w:rsid w:val="000D0087"/>
    <w:rsid w:val="000D1161"/>
    <w:rsid w:val="000D26D7"/>
    <w:rsid w:val="000D2FA5"/>
    <w:rsid w:val="000D49CE"/>
    <w:rsid w:val="000D4F06"/>
    <w:rsid w:val="000D5588"/>
    <w:rsid w:val="000D5EFD"/>
    <w:rsid w:val="000D739B"/>
    <w:rsid w:val="000E197E"/>
    <w:rsid w:val="000E19BC"/>
    <w:rsid w:val="000E3EC1"/>
    <w:rsid w:val="000E56A9"/>
    <w:rsid w:val="000F19F7"/>
    <w:rsid w:val="000F1F0B"/>
    <w:rsid w:val="000F39C8"/>
    <w:rsid w:val="000F428C"/>
    <w:rsid w:val="000F463F"/>
    <w:rsid w:val="000F5D12"/>
    <w:rsid w:val="000F61D6"/>
    <w:rsid w:val="000F6618"/>
    <w:rsid w:val="001010C3"/>
    <w:rsid w:val="00101E0A"/>
    <w:rsid w:val="0010360D"/>
    <w:rsid w:val="0010373D"/>
    <w:rsid w:val="0010391F"/>
    <w:rsid w:val="00103B06"/>
    <w:rsid w:val="00103F3D"/>
    <w:rsid w:val="00104F28"/>
    <w:rsid w:val="00107DD9"/>
    <w:rsid w:val="00110118"/>
    <w:rsid w:val="001116AC"/>
    <w:rsid w:val="00111F20"/>
    <w:rsid w:val="00111FAE"/>
    <w:rsid w:val="00112126"/>
    <w:rsid w:val="00112B79"/>
    <w:rsid w:val="0011328C"/>
    <w:rsid w:val="00113B33"/>
    <w:rsid w:val="001140CE"/>
    <w:rsid w:val="00114B3B"/>
    <w:rsid w:val="0011633D"/>
    <w:rsid w:val="00116EF2"/>
    <w:rsid w:val="0011730C"/>
    <w:rsid w:val="001173A7"/>
    <w:rsid w:val="0012035B"/>
    <w:rsid w:val="0012142D"/>
    <w:rsid w:val="001228EE"/>
    <w:rsid w:val="0012332D"/>
    <w:rsid w:val="00123FE0"/>
    <w:rsid w:val="001250C4"/>
    <w:rsid w:val="001259EE"/>
    <w:rsid w:val="00125A6E"/>
    <w:rsid w:val="00126560"/>
    <w:rsid w:val="00130689"/>
    <w:rsid w:val="001309B6"/>
    <w:rsid w:val="00131925"/>
    <w:rsid w:val="00132634"/>
    <w:rsid w:val="00132BA0"/>
    <w:rsid w:val="001330F2"/>
    <w:rsid w:val="0013337F"/>
    <w:rsid w:val="001337BD"/>
    <w:rsid w:val="00134768"/>
    <w:rsid w:val="0013529A"/>
    <w:rsid w:val="00136156"/>
    <w:rsid w:val="0013697C"/>
    <w:rsid w:val="00136CB4"/>
    <w:rsid w:val="00140016"/>
    <w:rsid w:val="001408BF"/>
    <w:rsid w:val="00140DBD"/>
    <w:rsid w:val="001410BC"/>
    <w:rsid w:val="00141245"/>
    <w:rsid w:val="001415E8"/>
    <w:rsid w:val="00141AE8"/>
    <w:rsid w:val="001440FD"/>
    <w:rsid w:val="00145554"/>
    <w:rsid w:val="00146339"/>
    <w:rsid w:val="00147D39"/>
    <w:rsid w:val="00152150"/>
    <w:rsid w:val="001542DE"/>
    <w:rsid w:val="00155106"/>
    <w:rsid w:val="00155FFA"/>
    <w:rsid w:val="0015696E"/>
    <w:rsid w:val="00157DAD"/>
    <w:rsid w:val="00157FF2"/>
    <w:rsid w:val="00160FA6"/>
    <w:rsid w:val="00161F41"/>
    <w:rsid w:val="001632E5"/>
    <w:rsid w:val="0016590B"/>
    <w:rsid w:val="001662E7"/>
    <w:rsid w:val="00170EBA"/>
    <w:rsid w:val="001712CB"/>
    <w:rsid w:val="00171640"/>
    <w:rsid w:val="00171DAF"/>
    <w:rsid w:val="001733C2"/>
    <w:rsid w:val="001739B7"/>
    <w:rsid w:val="001744BD"/>
    <w:rsid w:val="00174885"/>
    <w:rsid w:val="001751F7"/>
    <w:rsid w:val="00175D4B"/>
    <w:rsid w:val="00177458"/>
    <w:rsid w:val="00177AB6"/>
    <w:rsid w:val="00180784"/>
    <w:rsid w:val="00181345"/>
    <w:rsid w:val="001839B2"/>
    <w:rsid w:val="00183AD9"/>
    <w:rsid w:val="001842BD"/>
    <w:rsid w:val="001843D1"/>
    <w:rsid w:val="00184678"/>
    <w:rsid w:val="00184B8D"/>
    <w:rsid w:val="001851E9"/>
    <w:rsid w:val="00186B07"/>
    <w:rsid w:val="00187B80"/>
    <w:rsid w:val="00191ACA"/>
    <w:rsid w:val="00191F7C"/>
    <w:rsid w:val="0019229B"/>
    <w:rsid w:val="0019309F"/>
    <w:rsid w:val="00197B3E"/>
    <w:rsid w:val="00197EC4"/>
    <w:rsid w:val="001A01E3"/>
    <w:rsid w:val="001A2011"/>
    <w:rsid w:val="001A4233"/>
    <w:rsid w:val="001A4C21"/>
    <w:rsid w:val="001A52F4"/>
    <w:rsid w:val="001A5CBD"/>
    <w:rsid w:val="001A5CEE"/>
    <w:rsid w:val="001A74B4"/>
    <w:rsid w:val="001A774F"/>
    <w:rsid w:val="001B194A"/>
    <w:rsid w:val="001B25B3"/>
    <w:rsid w:val="001B2E0F"/>
    <w:rsid w:val="001B38BA"/>
    <w:rsid w:val="001B48FC"/>
    <w:rsid w:val="001B51F3"/>
    <w:rsid w:val="001B538A"/>
    <w:rsid w:val="001B625C"/>
    <w:rsid w:val="001B653D"/>
    <w:rsid w:val="001B65B4"/>
    <w:rsid w:val="001B6BAF"/>
    <w:rsid w:val="001B76B9"/>
    <w:rsid w:val="001B77C8"/>
    <w:rsid w:val="001B7AE0"/>
    <w:rsid w:val="001C05B6"/>
    <w:rsid w:val="001C31FF"/>
    <w:rsid w:val="001C4797"/>
    <w:rsid w:val="001C5B6C"/>
    <w:rsid w:val="001C65F0"/>
    <w:rsid w:val="001C7200"/>
    <w:rsid w:val="001C783A"/>
    <w:rsid w:val="001C7D94"/>
    <w:rsid w:val="001D00CB"/>
    <w:rsid w:val="001D1085"/>
    <w:rsid w:val="001D349A"/>
    <w:rsid w:val="001D790B"/>
    <w:rsid w:val="001E1721"/>
    <w:rsid w:val="001E1ACD"/>
    <w:rsid w:val="001E1BFC"/>
    <w:rsid w:val="001E1F21"/>
    <w:rsid w:val="001E1FBB"/>
    <w:rsid w:val="001E2C91"/>
    <w:rsid w:val="001E37C6"/>
    <w:rsid w:val="001E468F"/>
    <w:rsid w:val="001E5A92"/>
    <w:rsid w:val="001E5F60"/>
    <w:rsid w:val="001E6120"/>
    <w:rsid w:val="001F156D"/>
    <w:rsid w:val="001F1F3C"/>
    <w:rsid w:val="001F24B7"/>
    <w:rsid w:val="001F2658"/>
    <w:rsid w:val="001F5825"/>
    <w:rsid w:val="001F70A4"/>
    <w:rsid w:val="001F7EC7"/>
    <w:rsid w:val="00200FC5"/>
    <w:rsid w:val="00201192"/>
    <w:rsid w:val="00201587"/>
    <w:rsid w:val="00202A03"/>
    <w:rsid w:val="002107A9"/>
    <w:rsid w:val="00211EB0"/>
    <w:rsid w:val="00212645"/>
    <w:rsid w:val="002126E8"/>
    <w:rsid w:val="00213AD7"/>
    <w:rsid w:val="00217C7B"/>
    <w:rsid w:val="00221CC8"/>
    <w:rsid w:val="00221E04"/>
    <w:rsid w:val="00222280"/>
    <w:rsid w:val="002222A3"/>
    <w:rsid w:val="002235DF"/>
    <w:rsid w:val="00224364"/>
    <w:rsid w:val="00224898"/>
    <w:rsid w:val="00224AB5"/>
    <w:rsid w:val="00225458"/>
    <w:rsid w:val="00225863"/>
    <w:rsid w:val="0022649A"/>
    <w:rsid w:val="00227555"/>
    <w:rsid w:val="00230C74"/>
    <w:rsid w:val="00231298"/>
    <w:rsid w:val="00232143"/>
    <w:rsid w:val="002327D7"/>
    <w:rsid w:val="00232992"/>
    <w:rsid w:val="00232EA3"/>
    <w:rsid w:val="002345A4"/>
    <w:rsid w:val="00235050"/>
    <w:rsid w:val="00235168"/>
    <w:rsid w:val="0023739D"/>
    <w:rsid w:val="00240746"/>
    <w:rsid w:val="00240DF4"/>
    <w:rsid w:val="002413D5"/>
    <w:rsid w:val="002455E9"/>
    <w:rsid w:val="002471F1"/>
    <w:rsid w:val="00247507"/>
    <w:rsid w:val="00247C9B"/>
    <w:rsid w:val="002504EF"/>
    <w:rsid w:val="00251238"/>
    <w:rsid w:val="002531B9"/>
    <w:rsid w:val="00253FA2"/>
    <w:rsid w:val="0025482A"/>
    <w:rsid w:val="0025515C"/>
    <w:rsid w:val="0025561D"/>
    <w:rsid w:val="002617FA"/>
    <w:rsid w:val="00262AE1"/>
    <w:rsid w:val="0026505D"/>
    <w:rsid w:val="002651C7"/>
    <w:rsid w:val="0026528B"/>
    <w:rsid w:val="002658C0"/>
    <w:rsid w:val="002658F9"/>
    <w:rsid w:val="00267258"/>
    <w:rsid w:val="002675B5"/>
    <w:rsid w:val="00267876"/>
    <w:rsid w:val="00267F0E"/>
    <w:rsid w:val="00270E8A"/>
    <w:rsid w:val="00272B40"/>
    <w:rsid w:val="00274F81"/>
    <w:rsid w:val="00275AA5"/>
    <w:rsid w:val="00276F7A"/>
    <w:rsid w:val="00277518"/>
    <w:rsid w:val="002814AB"/>
    <w:rsid w:val="002827F4"/>
    <w:rsid w:val="00283A61"/>
    <w:rsid w:val="00284C56"/>
    <w:rsid w:val="00284ED8"/>
    <w:rsid w:val="00286AEA"/>
    <w:rsid w:val="002905DC"/>
    <w:rsid w:val="00290D75"/>
    <w:rsid w:val="00292CE3"/>
    <w:rsid w:val="002948EF"/>
    <w:rsid w:val="0029564F"/>
    <w:rsid w:val="00296186"/>
    <w:rsid w:val="00296779"/>
    <w:rsid w:val="00297024"/>
    <w:rsid w:val="00297245"/>
    <w:rsid w:val="002A0BB7"/>
    <w:rsid w:val="002A1BEE"/>
    <w:rsid w:val="002A2907"/>
    <w:rsid w:val="002A2A1D"/>
    <w:rsid w:val="002A3304"/>
    <w:rsid w:val="002A3595"/>
    <w:rsid w:val="002A37A7"/>
    <w:rsid w:val="002A3D71"/>
    <w:rsid w:val="002A44CD"/>
    <w:rsid w:val="002A4B7A"/>
    <w:rsid w:val="002B3CBA"/>
    <w:rsid w:val="002B590E"/>
    <w:rsid w:val="002B6723"/>
    <w:rsid w:val="002B71EB"/>
    <w:rsid w:val="002B7D6F"/>
    <w:rsid w:val="002B7E3E"/>
    <w:rsid w:val="002B7F8F"/>
    <w:rsid w:val="002C0909"/>
    <w:rsid w:val="002C26C3"/>
    <w:rsid w:val="002C2AC8"/>
    <w:rsid w:val="002C31A9"/>
    <w:rsid w:val="002C31DA"/>
    <w:rsid w:val="002C4189"/>
    <w:rsid w:val="002C4385"/>
    <w:rsid w:val="002C4481"/>
    <w:rsid w:val="002C453A"/>
    <w:rsid w:val="002C5644"/>
    <w:rsid w:val="002C6526"/>
    <w:rsid w:val="002C7106"/>
    <w:rsid w:val="002C7245"/>
    <w:rsid w:val="002C780A"/>
    <w:rsid w:val="002C7D88"/>
    <w:rsid w:val="002D076E"/>
    <w:rsid w:val="002D0C16"/>
    <w:rsid w:val="002D12CA"/>
    <w:rsid w:val="002D1F32"/>
    <w:rsid w:val="002D2318"/>
    <w:rsid w:val="002D2F14"/>
    <w:rsid w:val="002D320D"/>
    <w:rsid w:val="002D4209"/>
    <w:rsid w:val="002D4723"/>
    <w:rsid w:val="002D4928"/>
    <w:rsid w:val="002D4F39"/>
    <w:rsid w:val="002D7E1D"/>
    <w:rsid w:val="002E033B"/>
    <w:rsid w:val="002E09DB"/>
    <w:rsid w:val="002E1133"/>
    <w:rsid w:val="002E2DAB"/>
    <w:rsid w:val="002E34FF"/>
    <w:rsid w:val="002E3FC6"/>
    <w:rsid w:val="002E5BB3"/>
    <w:rsid w:val="002E7631"/>
    <w:rsid w:val="002E78AB"/>
    <w:rsid w:val="002F189D"/>
    <w:rsid w:val="002F2B40"/>
    <w:rsid w:val="002F34F3"/>
    <w:rsid w:val="002F361E"/>
    <w:rsid w:val="002F5410"/>
    <w:rsid w:val="002F5C09"/>
    <w:rsid w:val="002F663E"/>
    <w:rsid w:val="002F68F2"/>
    <w:rsid w:val="00300933"/>
    <w:rsid w:val="003032A2"/>
    <w:rsid w:val="003046DB"/>
    <w:rsid w:val="003057A0"/>
    <w:rsid w:val="003067AF"/>
    <w:rsid w:val="0030738D"/>
    <w:rsid w:val="00310045"/>
    <w:rsid w:val="00312211"/>
    <w:rsid w:val="00312697"/>
    <w:rsid w:val="0031281C"/>
    <w:rsid w:val="0031345D"/>
    <w:rsid w:val="003135A4"/>
    <w:rsid w:val="00313702"/>
    <w:rsid w:val="00315C94"/>
    <w:rsid w:val="00316128"/>
    <w:rsid w:val="00316CD3"/>
    <w:rsid w:val="003175B0"/>
    <w:rsid w:val="00320D04"/>
    <w:rsid w:val="0032134A"/>
    <w:rsid w:val="00321706"/>
    <w:rsid w:val="00322B87"/>
    <w:rsid w:val="003230C1"/>
    <w:rsid w:val="00323D0F"/>
    <w:rsid w:val="00323F2D"/>
    <w:rsid w:val="0032464E"/>
    <w:rsid w:val="003250BB"/>
    <w:rsid w:val="00325A49"/>
    <w:rsid w:val="00325E80"/>
    <w:rsid w:val="0032652B"/>
    <w:rsid w:val="00326A00"/>
    <w:rsid w:val="00326C6E"/>
    <w:rsid w:val="003276F0"/>
    <w:rsid w:val="00327A1D"/>
    <w:rsid w:val="0033085D"/>
    <w:rsid w:val="00330F5B"/>
    <w:rsid w:val="00333EFA"/>
    <w:rsid w:val="0033420B"/>
    <w:rsid w:val="00334C0F"/>
    <w:rsid w:val="00334D72"/>
    <w:rsid w:val="00334FFD"/>
    <w:rsid w:val="00335169"/>
    <w:rsid w:val="00335510"/>
    <w:rsid w:val="0033686F"/>
    <w:rsid w:val="003403A0"/>
    <w:rsid w:val="00340727"/>
    <w:rsid w:val="00340B9E"/>
    <w:rsid w:val="00340F4D"/>
    <w:rsid w:val="00341DB4"/>
    <w:rsid w:val="0034433F"/>
    <w:rsid w:val="00344F3D"/>
    <w:rsid w:val="0034563E"/>
    <w:rsid w:val="0034707D"/>
    <w:rsid w:val="003476B3"/>
    <w:rsid w:val="0035192E"/>
    <w:rsid w:val="00351DD9"/>
    <w:rsid w:val="00353630"/>
    <w:rsid w:val="00356D59"/>
    <w:rsid w:val="00360520"/>
    <w:rsid w:val="003611AC"/>
    <w:rsid w:val="00361B61"/>
    <w:rsid w:val="00362929"/>
    <w:rsid w:val="00363E41"/>
    <w:rsid w:val="00363E7C"/>
    <w:rsid w:val="00364142"/>
    <w:rsid w:val="00365E3E"/>
    <w:rsid w:val="0036650D"/>
    <w:rsid w:val="00366580"/>
    <w:rsid w:val="003674D1"/>
    <w:rsid w:val="00367C4E"/>
    <w:rsid w:val="0037096D"/>
    <w:rsid w:val="00370A5C"/>
    <w:rsid w:val="00370A77"/>
    <w:rsid w:val="00371B29"/>
    <w:rsid w:val="0037250F"/>
    <w:rsid w:val="00372E63"/>
    <w:rsid w:val="003730AA"/>
    <w:rsid w:val="00375A51"/>
    <w:rsid w:val="00375C2F"/>
    <w:rsid w:val="0037722B"/>
    <w:rsid w:val="0038104F"/>
    <w:rsid w:val="00381B6E"/>
    <w:rsid w:val="0038551A"/>
    <w:rsid w:val="00390C3A"/>
    <w:rsid w:val="00390FA0"/>
    <w:rsid w:val="0039199F"/>
    <w:rsid w:val="0039250F"/>
    <w:rsid w:val="00392832"/>
    <w:rsid w:val="00392DE2"/>
    <w:rsid w:val="00393973"/>
    <w:rsid w:val="00393B65"/>
    <w:rsid w:val="003957C4"/>
    <w:rsid w:val="003959F5"/>
    <w:rsid w:val="00396866"/>
    <w:rsid w:val="003970B4"/>
    <w:rsid w:val="003A2625"/>
    <w:rsid w:val="003A2D97"/>
    <w:rsid w:val="003A437F"/>
    <w:rsid w:val="003A4871"/>
    <w:rsid w:val="003A4ADE"/>
    <w:rsid w:val="003A4C5F"/>
    <w:rsid w:val="003A4E55"/>
    <w:rsid w:val="003A627F"/>
    <w:rsid w:val="003A6CAE"/>
    <w:rsid w:val="003A6FF9"/>
    <w:rsid w:val="003A71BC"/>
    <w:rsid w:val="003B0198"/>
    <w:rsid w:val="003B12AA"/>
    <w:rsid w:val="003B2215"/>
    <w:rsid w:val="003B3024"/>
    <w:rsid w:val="003B317B"/>
    <w:rsid w:val="003B51D7"/>
    <w:rsid w:val="003B618A"/>
    <w:rsid w:val="003B620B"/>
    <w:rsid w:val="003B7197"/>
    <w:rsid w:val="003C0C59"/>
    <w:rsid w:val="003C39E8"/>
    <w:rsid w:val="003C4606"/>
    <w:rsid w:val="003C4DFC"/>
    <w:rsid w:val="003C5D4A"/>
    <w:rsid w:val="003C5FF9"/>
    <w:rsid w:val="003C7E9C"/>
    <w:rsid w:val="003D026D"/>
    <w:rsid w:val="003D164B"/>
    <w:rsid w:val="003D2807"/>
    <w:rsid w:val="003D2E76"/>
    <w:rsid w:val="003D30C7"/>
    <w:rsid w:val="003D4372"/>
    <w:rsid w:val="003D51A0"/>
    <w:rsid w:val="003D5339"/>
    <w:rsid w:val="003D576E"/>
    <w:rsid w:val="003D5CEC"/>
    <w:rsid w:val="003D62D9"/>
    <w:rsid w:val="003D7057"/>
    <w:rsid w:val="003D73D6"/>
    <w:rsid w:val="003E00AB"/>
    <w:rsid w:val="003E24B9"/>
    <w:rsid w:val="003E2B15"/>
    <w:rsid w:val="003E32E6"/>
    <w:rsid w:val="003E494E"/>
    <w:rsid w:val="003E7354"/>
    <w:rsid w:val="003E7B7B"/>
    <w:rsid w:val="003F008C"/>
    <w:rsid w:val="003F1641"/>
    <w:rsid w:val="003F20C3"/>
    <w:rsid w:val="003F4037"/>
    <w:rsid w:val="003F43D4"/>
    <w:rsid w:val="003F4601"/>
    <w:rsid w:val="003F4784"/>
    <w:rsid w:val="003F4C8C"/>
    <w:rsid w:val="003F60C6"/>
    <w:rsid w:val="003F69B5"/>
    <w:rsid w:val="003F7034"/>
    <w:rsid w:val="0040264F"/>
    <w:rsid w:val="0040516E"/>
    <w:rsid w:val="00405415"/>
    <w:rsid w:val="00407B9F"/>
    <w:rsid w:val="00407ED1"/>
    <w:rsid w:val="00410007"/>
    <w:rsid w:val="00410DD0"/>
    <w:rsid w:val="004114DC"/>
    <w:rsid w:val="00411BDF"/>
    <w:rsid w:val="004126A5"/>
    <w:rsid w:val="004139B7"/>
    <w:rsid w:val="004149A7"/>
    <w:rsid w:val="00414EAF"/>
    <w:rsid w:val="00416F32"/>
    <w:rsid w:val="004172EF"/>
    <w:rsid w:val="00417F86"/>
    <w:rsid w:val="00422608"/>
    <w:rsid w:val="00422CD9"/>
    <w:rsid w:val="00422CEE"/>
    <w:rsid w:val="004245FA"/>
    <w:rsid w:val="00424C7B"/>
    <w:rsid w:val="00425AEE"/>
    <w:rsid w:val="00426CEB"/>
    <w:rsid w:val="00427FCD"/>
    <w:rsid w:val="00430B7C"/>
    <w:rsid w:val="004321F8"/>
    <w:rsid w:val="00432AD7"/>
    <w:rsid w:val="004335ED"/>
    <w:rsid w:val="00433877"/>
    <w:rsid w:val="004339BA"/>
    <w:rsid w:val="004364FA"/>
    <w:rsid w:val="0043673D"/>
    <w:rsid w:val="00436BF8"/>
    <w:rsid w:val="00440243"/>
    <w:rsid w:val="00440726"/>
    <w:rsid w:val="00440B18"/>
    <w:rsid w:val="00441630"/>
    <w:rsid w:val="00441ADB"/>
    <w:rsid w:val="004432BC"/>
    <w:rsid w:val="00443422"/>
    <w:rsid w:val="00443E0F"/>
    <w:rsid w:val="0044435A"/>
    <w:rsid w:val="00446771"/>
    <w:rsid w:val="00447572"/>
    <w:rsid w:val="00450627"/>
    <w:rsid w:val="00454122"/>
    <w:rsid w:val="0045498D"/>
    <w:rsid w:val="0045580D"/>
    <w:rsid w:val="0045631A"/>
    <w:rsid w:val="00456BA2"/>
    <w:rsid w:val="00457061"/>
    <w:rsid w:val="00457246"/>
    <w:rsid w:val="004575A8"/>
    <w:rsid w:val="00461269"/>
    <w:rsid w:val="00461459"/>
    <w:rsid w:val="00461F7D"/>
    <w:rsid w:val="00462ACF"/>
    <w:rsid w:val="0046377B"/>
    <w:rsid w:val="004642CC"/>
    <w:rsid w:val="00465401"/>
    <w:rsid w:val="00467F31"/>
    <w:rsid w:val="004707B1"/>
    <w:rsid w:val="00472F08"/>
    <w:rsid w:val="004731A3"/>
    <w:rsid w:val="00475D41"/>
    <w:rsid w:val="004763FD"/>
    <w:rsid w:val="00476757"/>
    <w:rsid w:val="00476DD9"/>
    <w:rsid w:val="00476F7C"/>
    <w:rsid w:val="00480ADA"/>
    <w:rsid w:val="00481971"/>
    <w:rsid w:val="0048498F"/>
    <w:rsid w:val="004851D8"/>
    <w:rsid w:val="00485478"/>
    <w:rsid w:val="00485E2C"/>
    <w:rsid w:val="00486D5B"/>
    <w:rsid w:val="004874DD"/>
    <w:rsid w:val="00490AFA"/>
    <w:rsid w:val="00492BB9"/>
    <w:rsid w:val="00493923"/>
    <w:rsid w:val="00493ADD"/>
    <w:rsid w:val="00494FA4"/>
    <w:rsid w:val="0049538E"/>
    <w:rsid w:val="0049603B"/>
    <w:rsid w:val="00496192"/>
    <w:rsid w:val="004962E7"/>
    <w:rsid w:val="00497781"/>
    <w:rsid w:val="00497B5A"/>
    <w:rsid w:val="004A02CD"/>
    <w:rsid w:val="004A113F"/>
    <w:rsid w:val="004A14D4"/>
    <w:rsid w:val="004A1FA0"/>
    <w:rsid w:val="004A3FCB"/>
    <w:rsid w:val="004A4331"/>
    <w:rsid w:val="004A4380"/>
    <w:rsid w:val="004A5394"/>
    <w:rsid w:val="004A56E7"/>
    <w:rsid w:val="004A5D2C"/>
    <w:rsid w:val="004A766F"/>
    <w:rsid w:val="004A7B71"/>
    <w:rsid w:val="004B047E"/>
    <w:rsid w:val="004B1212"/>
    <w:rsid w:val="004B2EC6"/>
    <w:rsid w:val="004B58B6"/>
    <w:rsid w:val="004C0821"/>
    <w:rsid w:val="004C0BE5"/>
    <w:rsid w:val="004C2C46"/>
    <w:rsid w:val="004C371F"/>
    <w:rsid w:val="004C46A4"/>
    <w:rsid w:val="004C46AC"/>
    <w:rsid w:val="004C4892"/>
    <w:rsid w:val="004C4B00"/>
    <w:rsid w:val="004C4C58"/>
    <w:rsid w:val="004C7FDF"/>
    <w:rsid w:val="004D012A"/>
    <w:rsid w:val="004D1918"/>
    <w:rsid w:val="004D196D"/>
    <w:rsid w:val="004D1BB7"/>
    <w:rsid w:val="004D39E8"/>
    <w:rsid w:val="004D4235"/>
    <w:rsid w:val="004D4414"/>
    <w:rsid w:val="004D4A7B"/>
    <w:rsid w:val="004E036F"/>
    <w:rsid w:val="004E0B7F"/>
    <w:rsid w:val="004E1C2E"/>
    <w:rsid w:val="004E2972"/>
    <w:rsid w:val="004E2D0F"/>
    <w:rsid w:val="004E4CE3"/>
    <w:rsid w:val="004E5AFB"/>
    <w:rsid w:val="004E6B22"/>
    <w:rsid w:val="004E79A2"/>
    <w:rsid w:val="004F040E"/>
    <w:rsid w:val="004F0611"/>
    <w:rsid w:val="004F06A8"/>
    <w:rsid w:val="004F0EFC"/>
    <w:rsid w:val="004F2A94"/>
    <w:rsid w:val="004F39D1"/>
    <w:rsid w:val="004F6584"/>
    <w:rsid w:val="004F710A"/>
    <w:rsid w:val="004F7292"/>
    <w:rsid w:val="00500B52"/>
    <w:rsid w:val="00500D42"/>
    <w:rsid w:val="00500EF6"/>
    <w:rsid w:val="0050179A"/>
    <w:rsid w:val="00501934"/>
    <w:rsid w:val="00502152"/>
    <w:rsid w:val="005023BB"/>
    <w:rsid w:val="00502B44"/>
    <w:rsid w:val="00502C29"/>
    <w:rsid w:val="005071DF"/>
    <w:rsid w:val="005072C3"/>
    <w:rsid w:val="005102F0"/>
    <w:rsid w:val="00511ECF"/>
    <w:rsid w:val="00513C59"/>
    <w:rsid w:val="00514205"/>
    <w:rsid w:val="0051476D"/>
    <w:rsid w:val="00514AC8"/>
    <w:rsid w:val="005158CA"/>
    <w:rsid w:val="00515A61"/>
    <w:rsid w:val="00515CAF"/>
    <w:rsid w:val="0051736B"/>
    <w:rsid w:val="0051737D"/>
    <w:rsid w:val="00523995"/>
    <w:rsid w:val="00525031"/>
    <w:rsid w:val="00525534"/>
    <w:rsid w:val="005256AA"/>
    <w:rsid w:val="005264CA"/>
    <w:rsid w:val="00527260"/>
    <w:rsid w:val="00527663"/>
    <w:rsid w:val="0053060E"/>
    <w:rsid w:val="0053083D"/>
    <w:rsid w:val="00530F8F"/>
    <w:rsid w:val="0053183D"/>
    <w:rsid w:val="00531A68"/>
    <w:rsid w:val="00535C67"/>
    <w:rsid w:val="00535DD5"/>
    <w:rsid w:val="005364B8"/>
    <w:rsid w:val="00536991"/>
    <w:rsid w:val="00536F99"/>
    <w:rsid w:val="00537D7B"/>
    <w:rsid w:val="00540451"/>
    <w:rsid w:val="005413C6"/>
    <w:rsid w:val="0054271F"/>
    <w:rsid w:val="005447DB"/>
    <w:rsid w:val="00545448"/>
    <w:rsid w:val="00545BC0"/>
    <w:rsid w:val="00547314"/>
    <w:rsid w:val="005479E1"/>
    <w:rsid w:val="00550336"/>
    <w:rsid w:val="005527CF"/>
    <w:rsid w:val="00552D32"/>
    <w:rsid w:val="00553154"/>
    <w:rsid w:val="00553AEA"/>
    <w:rsid w:val="00554435"/>
    <w:rsid w:val="00554D93"/>
    <w:rsid w:val="00561707"/>
    <w:rsid w:val="00561B80"/>
    <w:rsid w:val="00562CB6"/>
    <w:rsid w:val="0056356C"/>
    <w:rsid w:val="005643F2"/>
    <w:rsid w:val="00565638"/>
    <w:rsid w:val="00565835"/>
    <w:rsid w:val="00565A07"/>
    <w:rsid w:val="00565B4E"/>
    <w:rsid w:val="00565DC0"/>
    <w:rsid w:val="0056692E"/>
    <w:rsid w:val="00567627"/>
    <w:rsid w:val="00570380"/>
    <w:rsid w:val="005706FA"/>
    <w:rsid w:val="00571F82"/>
    <w:rsid w:val="00575724"/>
    <w:rsid w:val="00576387"/>
    <w:rsid w:val="00576EB7"/>
    <w:rsid w:val="00580A52"/>
    <w:rsid w:val="00581ADA"/>
    <w:rsid w:val="00582849"/>
    <w:rsid w:val="00583FA6"/>
    <w:rsid w:val="00585A6D"/>
    <w:rsid w:val="00585C36"/>
    <w:rsid w:val="00587206"/>
    <w:rsid w:val="005877E5"/>
    <w:rsid w:val="00587C00"/>
    <w:rsid w:val="005900E5"/>
    <w:rsid w:val="00593DD2"/>
    <w:rsid w:val="005947C5"/>
    <w:rsid w:val="00595378"/>
    <w:rsid w:val="0059564B"/>
    <w:rsid w:val="00595A31"/>
    <w:rsid w:val="00597BA2"/>
    <w:rsid w:val="005A0541"/>
    <w:rsid w:val="005A0626"/>
    <w:rsid w:val="005A1D3E"/>
    <w:rsid w:val="005A43DA"/>
    <w:rsid w:val="005A4963"/>
    <w:rsid w:val="005A56D9"/>
    <w:rsid w:val="005A5E2C"/>
    <w:rsid w:val="005A6EC4"/>
    <w:rsid w:val="005B091E"/>
    <w:rsid w:val="005B0A35"/>
    <w:rsid w:val="005B0EC4"/>
    <w:rsid w:val="005B24D8"/>
    <w:rsid w:val="005B6B1D"/>
    <w:rsid w:val="005B6F2E"/>
    <w:rsid w:val="005B6F51"/>
    <w:rsid w:val="005B7E6B"/>
    <w:rsid w:val="005C0129"/>
    <w:rsid w:val="005C0C63"/>
    <w:rsid w:val="005C1439"/>
    <w:rsid w:val="005C1E56"/>
    <w:rsid w:val="005C4719"/>
    <w:rsid w:val="005C5474"/>
    <w:rsid w:val="005C6747"/>
    <w:rsid w:val="005C7183"/>
    <w:rsid w:val="005C7421"/>
    <w:rsid w:val="005D07CE"/>
    <w:rsid w:val="005D1032"/>
    <w:rsid w:val="005D15FC"/>
    <w:rsid w:val="005D2072"/>
    <w:rsid w:val="005D2762"/>
    <w:rsid w:val="005D5441"/>
    <w:rsid w:val="005D637B"/>
    <w:rsid w:val="005D6AF6"/>
    <w:rsid w:val="005D70EA"/>
    <w:rsid w:val="005D7405"/>
    <w:rsid w:val="005D75C7"/>
    <w:rsid w:val="005D78D3"/>
    <w:rsid w:val="005D7FD3"/>
    <w:rsid w:val="005E03AB"/>
    <w:rsid w:val="005E05E6"/>
    <w:rsid w:val="005E1EEA"/>
    <w:rsid w:val="005E2AE5"/>
    <w:rsid w:val="005E52A9"/>
    <w:rsid w:val="005E5A4D"/>
    <w:rsid w:val="005E6CC0"/>
    <w:rsid w:val="005E707D"/>
    <w:rsid w:val="005F044B"/>
    <w:rsid w:val="005F21CE"/>
    <w:rsid w:val="005F3341"/>
    <w:rsid w:val="005F6001"/>
    <w:rsid w:val="005F79A3"/>
    <w:rsid w:val="005F7E68"/>
    <w:rsid w:val="00601CDA"/>
    <w:rsid w:val="00602678"/>
    <w:rsid w:val="00602DB4"/>
    <w:rsid w:val="006030C4"/>
    <w:rsid w:val="006035E1"/>
    <w:rsid w:val="00604783"/>
    <w:rsid w:val="00604B07"/>
    <w:rsid w:val="00604C96"/>
    <w:rsid w:val="00605DCC"/>
    <w:rsid w:val="00607360"/>
    <w:rsid w:val="0060745D"/>
    <w:rsid w:val="0060787E"/>
    <w:rsid w:val="00610419"/>
    <w:rsid w:val="006109E3"/>
    <w:rsid w:val="00612C5B"/>
    <w:rsid w:val="00613460"/>
    <w:rsid w:val="00613E19"/>
    <w:rsid w:val="00614564"/>
    <w:rsid w:val="00614A8D"/>
    <w:rsid w:val="006153F3"/>
    <w:rsid w:val="00615405"/>
    <w:rsid w:val="0061684A"/>
    <w:rsid w:val="0062020A"/>
    <w:rsid w:val="0062297C"/>
    <w:rsid w:val="00622E37"/>
    <w:rsid w:val="006245C6"/>
    <w:rsid w:val="00624C28"/>
    <w:rsid w:val="0062554D"/>
    <w:rsid w:val="00626373"/>
    <w:rsid w:val="006264A3"/>
    <w:rsid w:val="00626B50"/>
    <w:rsid w:val="00626CF2"/>
    <w:rsid w:val="006315DF"/>
    <w:rsid w:val="00631A41"/>
    <w:rsid w:val="00631AC5"/>
    <w:rsid w:val="00632244"/>
    <w:rsid w:val="006349D9"/>
    <w:rsid w:val="0063570F"/>
    <w:rsid w:val="00636B0A"/>
    <w:rsid w:val="00636C00"/>
    <w:rsid w:val="00637D12"/>
    <w:rsid w:val="006418F7"/>
    <w:rsid w:val="00641F38"/>
    <w:rsid w:val="00642DDC"/>
    <w:rsid w:val="006434BB"/>
    <w:rsid w:val="00643BF3"/>
    <w:rsid w:val="00643C47"/>
    <w:rsid w:val="00647474"/>
    <w:rsid w:val="00647DCF"/>
    <w:rsid w:val="00651659"/>
    <w:rsid w:val="00651CA5"/>
    <w:rsid w:val="00651FDF"/>
    <w:rsid w:val="00652D13"/>
    <w:rsid w:val="00653399"/>
    <w:rsid w:val="006541E2"/>
    <w:rsid w:val="00654242"/>
    <w:rsid w:val="006557C7"/>
    <w:rsid w:val="0065655D"/>
    <w:rsid w:val="006569FE"/>
    <w:rsid w:val="00660DB9"/>
    <w:rsid w:val="00661459"/>
    <w:rsid w:val="0066195E"/>
    <w:rsid w:val="00662B87"/>
    <w:rsid w:val="006637E7"/>
    <w:rsid w:val="0066411B"/>
    <w:rsid w:val="0066520E"/>
    <w:rsid w:val="00665E58"/>
    <w:rsid w:val="006669A0"/>
    <w:rsid w:val="00666B51"/>
    <w:rsid w:val="0066764F"/>
    <w:rsid w:val="00670CB7"/>
    <w:rsid w:val="006710A5"/>
    <w:rsid w:val="0067215F"/>
    <w:rsid w:val="0067263C"/>
    <w:rsid w:val="00672690"/>
    <w:rsid w:val="00673AD0"/>
    <w:rsid w:val="00674331"/>
    <w:rsid w:val="006743D0"/>
    <w:rsid w:val="00681940"/>
    <w:rsid w:val="00683F1B"/>
    <w:rsid w:val="00684FDB"/>
    <w:rsid w:val="00685F0D"/>
    <w:rsid w:val="006860C2"/>
    <w:rsid w:val="00687962"/>
    <w:rsid w:val="00687D01"/>
    <w:rsid w:val="006913A0"/>
    <w:rsid w:val="006918AD"/>
    <w:rsid w:val="00691B9B"/>
    <w:rsid w:val="00691D60"/>
    <w:rsid w:val="0069235B"/>
    <w:rsid w:val="00692E2F"/>
    <w:rsid w:val="00692F37"/>
    <w:rsid w:val="00693C5E"/>
    <w:rsid w:val="0069490C"/>
    <w:rsid w:val="006951F6"/>
    <w:rsid w:val="006959B6"/>
    <w:rsid w:val="006A138E"/>
    <w:rsid w:val="006A1CCC"/>
    <w:rsid w:val="006A1DB3"/>
    <w:rsid w:val="006A3C0C"/>
    <w:rsid w:val="006A52CE"/>
    <w:rsid w:val="006A5816"/>
    <w:rsid w:val="006A7698"/>
    <w:rsid w:val="006A7F72"/>
    <w:rsid w:val="006B0BBB"/>
    <w:rsid w:val="006B0F71"/>
    <w:rsid w:val="006B335C"/>
    <w:rsid w:val="006B367B"/>
    <w:rsid w:val="006B3890"/>
    <w:rsid w:val="006B53BB"/>
    <w:rsid w:val="006B6CF6"/>
    <w:rsid w:val="006C2E5C"/>
    <w:rsid w:val="006C385B"/>
    <w:rsid w:val="006C3B51"/>
    <w:rsid w:val="006D0743"/>
    <w:rsid w:val="006D0C82"/>
    <w:rsid w:val="006D1014"/>
    <w:rsid w:val="006D3BE0"/>
    <w:rsid w:val="006D4040"/>
    <w:rsid w:val="006D52CC"/>
    <w:rsid w:val="006D53AB"/>
    <w:rsid w:val="006D5496"/>
    <w:rsid w:val="006D5568"/>
    <w:rsid w:val="006D6220"/>
    <w:rsid w:val="006D63E4"/>
    <w:rsid w:val="006D7061"/>
    <w:rsid w:val="006D70EB"/>
    <w:rsid w:val="006D724D"/>
    <w:rsid w:val="006E0340"/>
    <w:rsid w:val="006E04F4"/>
    <w:rsid w:val="006E0D38"/>
    <w:rsid w:val="006E1418"/>
    <w:rsid w:val="006E3134"/>
    <w:rsid w:val="006E41F3"/>
    <w:rsid w:val="006E47CF"/>
    <w:rsid w:val="006E5882"/>
    <w:rsid w:val="006E58C4"/>
    <w:rsid w:val="006E6217"/>
    <w:rsid w:val="006E6693"/>
    <w:rsid w:val="006E75FB"/>
    <w:rsid w:val="006E7975"/>
    <w:rsid w:val="006F16F9"/>
    <w:rsid w:val="006F303A"/>
    <w:rsid w:val="006F3E8A"/>
    <w:rsid w:val="006F3FD8"/>
    <w:rsid w:val="006F50AA"/>
    <w:rsid w:val="006F5194"/>
    <w:rsid w:val="006F5CF7"/>
    <w:rsid w:val="006F627B"/>
    <w:rsid w:val="006F73A6"/>
    <w:rsid w:val="006F73EF"/>
    <w:rsid w:val="006F7797"/>
    <w:rsid w:val="006F7C3F"/>
    <w:rsid w:val="006F7F99"/>
    <w:rsid w:val="0070096F"/>
    <w:rsid w:val="0070137E"/>
    <w:rsid w:val="00701E0E"/>
    <w:rsid w:val="00701F88"/>
    <w:rsid w:val="007025A5"/>
    <w:rsid w:val="00704565"/>
    <w:rsid w:val="00704B71"/>
    <w:rsid w:val="00705710"/>
    <w:rsid w:val="00706BA0"/>
    <w:rsid w:val="00706DC4"/>
    <w:rsid w:val="0070738D"/>
    <w:rsid w:val="00710836"/>
    <w:rsid w:val="00711658"/>
    <w:rsid w:val="00713F7C"/>
    <w:rsid w:val="00715F3E"/>
    <w:rsid w:val="00716202"/>
    <w:rsid w:val="007165DE"/>
    <w:rsid w:val="00717903"/>
    <w:rsid w:val="007206D7"/>
    <w:rsid w:val="007212EC"/>
    <w:rsid w:val="00722B32"/>
    <w:rsid w:val="0072455D"/>
    <w:rsid w:val="00725149"/>
    <w:rsid w:val="00727C99"/>
    <w:rsid w:val="00732643"/>
    <w:rsid w:val="0073360B"/>
    <w:rsid w:val="007350E9"/>
    <w:rsid w:val="00736D95"/>
    <w:rsid w:val="007404C0"/>
    <w:rsid w:val="00740DD4"/>
    <w:rsid w:val="00741CBB"/>
    <w:rsid w:val="00741CE9"/>
    <w:rsid w:val="0074249E"/>
    <w:rsid w:val="0074252F"/>
    <w:rsid w:val="007432DF"/>
    <w:rsid w:val="00743E5F"/>
    <w:rsid w:val="007445A0"/>
    <w:rsid w:val="007459C1"/>
    <w:rsid w:val="00746496"/>
    <w:rsid w:val="00747183"/>
    <w:rsid w:val="007476F0"/>
    <w:rsid w:val="00750F69"/>
    <w:rsid w:val="0075109B"/>
    <w:rsid w:val="00751E99"/>
    <w:rsid w:val="00753374"/>
    <w:rsid w:val="007539F2"/>
    <w:rsid w:val="00754247"/>
    <w:rsid w:val="007545AF"/>
    <w:rsid w:val="00754EE3"/>
    <w:rsid w:val="0075501F"/>
    <w:rsid w:val="0075567D"/>
    <w:rsid w:val="0075615A"/>
    <w:rsid w:val="00756683"/>
    <w:rsid w:val="0076055E"/>
    <w:rsid w:val="00762A07"/>
    <w:rsid w:val="00763830"/>
    <w:rsid w:val="00764709"/>
    <w:rsid w:val="00764B95"/>
    <w:rsid w:val="007650E5"/>
    <w:rsid w:val="00767F88"/>
    <w:rsid w:val="007705AC"/>
    <w:rsid w:val="00772877"/>
    <w:rsid w:val="00773B55"/>
    <w:rsid w:val="00774B75"/>
    <w:rsid w:val="00774CE7"/>
    <w:rsid w:val="00777AFA"/>
    <w:rsid w:val="00780E98"/>
    <w:rsid w:val="007815BD"/>
    <w:rsid w:val="00782057"/>
    <w:rsid w:val="00782A45"/>
    <w:rsid w:val="00782D5E"/>
    <w:rsid w:val="00783F01"/>
    <w:rsid w:val="00784D3B"/>
    <w:rsid w:val="00785665"/>
    <w:rsid w:val="0078750D"/>
    <w:rsid w:val="007907C4"/>
    <w:rsid w:val="00790FBF"/>
    <w:rsid w:val="00791B86"/>
    <w:rsid w:val="00791D2A"/>
    <w:rsid w:val="00791D44"/>
    <w:rsid w:val="00792AED"/>
    <w:rsid w:val="00794269"/>
    <w:rsid w:val="007A0437"/>
    <w:rsid w:val="007A36F7"/>
    <w:rsid w:val="007A3AB5"/>
    <w:rsid w:val="007A4404"/>
    <w:rsid w:val="007A52D2"/>
    <w:rsid w:val="007A5847"/>
    <w:rsid w:val="007A5EB5"/>
    <w:rsid w:val="007A7385"/>
    <w:rsid w:val="007B0259"/>
    <w:rsid w:val="007B06FC"/>
    <w:rsid w:val="007B0931"/>
    <w:rsid w:val="007B28B2"/>
    <w:rsid w:val="007B3285"/>
    <w:rsid w:val="007B3299"/>
    <w:rsid w:val="007B3DF4"/>
    <w:rsid w:val="007B4857"/>
    <w:rsid w:val="007B57F2"/>
    <w:rsid w:val="007B582B"/>
    <w:rsid w:val="007B68C0"/>
    <w:rsid w:val="007B793F"/>
    <w:rsid w:val="007C1060"/>
    <w:rsid w:val="007C3166"/>
    <w:rsid w:val="007C364E"/>
    <w:rsid w:val="007C3DEF"/>
    <w:rsid w:val="007C4DA5"/>
    <w:rsid w:val="007C5280"/>
    <w:rsid w:val="007C528C"/>
    <w:rsid w:val="007C58CE"/>
    <w:rsid w:val="007C60B8"/>
    <w:rsid w:val="007C661E"/>
    <w:rsid w:val="007C7671"/>
    <w:rsid w:val="007D062D"/>
    <w:rsid w:val="007D14C1"/>
    <w:rsid w:val="007D1BA6"/>
    <w:rsid w:val="007D1D21"/>
    <w:rsid w:val="007D26A3"/>
    <w:rsid w:val="007D2B3D"/>
    <w:rsid w:val="007D3592"/>
    <w:rsid w:val="007D5479"/>
    <w:rsid w:val="007D5B6F"/>
    <w:rsid w:val="007D5F18"/>
    <w:rsid w:val="007D7E21"/>
    <w:rsid w:val="007E0A36"/>
    <w:rsid w:val="007E102D"/>
    <w:rsid w:val="007E27F2"/>
    <w:rsid w:val="007E343C"/>
    <w:rsid w:val="007E6323"/>
    <w:rsid w:val="007E6971"/>
    <w:rsid w:val="007E6CBE"/>
    <w:rsid w:val="007F2244"/>
    <w:rsid w:val="007F2EBC"/>
    <w:rsid w:val="007F330B"/>
    <w:rsid w:val="007F3525"/>
    <w:rsid w:val="007F37B4"/>
    <w:rsid w:val="0080001A"/>
    <w:rsid w:val="0080167D"/>
    <w:rsid w:val="00801B3A"/>
    <w:rsid w:val="00802F65"/>
    <w:rsid w:val="008059C7"/>
    <w:rsid w:val="0080680F"/>
    <w:rsid w:val="008069E9"/>
    <w:rsid w:val="00807294"/>
    <w:rsid w:val="0081018E"/>
    <w:rsid w:val="00810973"/>
    <w:rsid w:val="0081126E"/>
    <w:rsid w:val="00813DB8"/>
    <w:rsid w:val="00813EC6"/>
    <w:rsid w:val="00813FD5"/>
    <w:rsid w:val="008142FC"/>
    <w:rsid w:val="008149F8"/>
    <w:rsid w:val="0081620A"/>
    <w:rsid w:val="00816CC6"/>
    <w:rsid w:val="00817197"/>
    <w:rsid w:val="008173AB"/>
    <w:rsid w:val="008208D9"/>
    <w:rsid w:val="00821089"/>
    <w:rsid w:val="008212E3"/>
    <w:rsid w:val="00821EDC"/>
    <w:rsid w:val="00822F3F"/>
    <w:rsid w:val="008230C0"/>
    <w:rsid w:val="00825B45"/>
    <w:rsid w:val="008267AA"/>
    <w:rsid w:val="008273BC"/>
    <w:rsid w:val="0083063B"/>
    <w:rsid w:val="00831204"/>
    <w:rsid w:val="008319BE"/>
    <w:rsid w:val="00833013"/>
    <w:rsid w:val="00833146"/>
    <w:rsid w:val="008337AC"/>
    <w:rsid w:val="00835856"/>
    <w:rsid w:val="00840A85"/>
    <w:rsid w:val="00840A8E"/>
    <w:rsid w:val="00841582"/>
    <w:rsid w:val="00841F44"/>
    <w:rsid w:val="00842E28"/>
    <w:rsid w:val="00845CF4"/>
    <w:rsid w:val="00846C9B"/>
    <w:rsid w:val="00847C05"/>
    <w:rsid w:val="00854ADE"/>
    <w:rsid w:val="00854C0D"/>
    <w:rsid w:val="00856348"/>
    <w:rsid w:val="008563A6"/>
    <w:rsid w:val="00857FD6"/>
    <w:rsid w:val="00860581"/>
    <w:rsid w:val="008615DB"/>
    <w:rsid w:val="008631C0"/>
    <w:rsid w:val="00863FEB"/>
    <w:rsid w:val="00866920"/>
    <w:rsid w:val="00866A32"/>
    <w:rsid w:val="00870DCC"/>
    <w:rsid w:val="008710A8"/>
    <w:rsid w:val="008727A6"/>
    <w:rsid w:val="00873230"/>
    <w:rsid w:val="008754B9"/>
    <w:rsid w:val="008757DA"/>
    <w:rsid w:val="00880AB4"/>
    <w:rsid w:val="00880DA9"/>
    <w:rsid w:val="00881FE0"/>
    <w:rsid w:val="0088236E"/>
    <w:rsid w:val="00884CD9"/>
    <w:rsid w:val="0088642F"/>
    <w:rsid w:val="00890305"/>
    <w:rsid w:val="008955AA"/>
    <w:rsid w:val="0089639E"/>
    <w:rsid w:val="008967EA"/>
    <w:rsid w:val="00897A48"/>
    <w:rsid w:val="008A0492"/>
    <w:rsid w:val="008A09C7"/>
    <w:rsid w:val="008A0ABD"/>
    <w:rsid w:val="008A16E5"/>
    <w:rsid w:val="008A1EFB"/>
    <w:rsid w:val="008A5AAB"/>
    <w:rsid w:val="008B0C3D"/>
    <w:rsid w:val="008B1358"/>
    <w:rsid w:val="008B15FC"/>
    <w:rsid w:val="008B290F"/>
    <w:rsid w:val="008B2A22"/>
    <w:rsid w:val="008B2CD0"/>
    <w:rsid w:val="008B34BB"/>
    <w:rsid w:val="008B41A6"/>
    <w:rsid w:val="008B4A56"/>
    <w:rsid w:val="008B6E10"/>
    <w:rsid w:val="008C1F66"/>
    <w:rsid w:val="008C2E22"/>
    <w:rsid w:val="008C3A44"/>
    <w:rsid w:val="008C5A1D"/>
    <w:rsid w:val="008C7155"/>
    <w:rsid w:val="008D0088"/>
    <w:rsid w:val="008D00CC"/>
    <w:rsid w:val="008D1E87"/>
    <w:rsid w:val="008D208A"/>
    <w:rsid w:val="008D2985"/>
    <w:rsid w:val="008D3547"/>
    <w:rsid w:val="008D4690"/>
    <w:rsid w:val="008D57DA"/>
    <w:rsid w:val="008D74E9"/>
    <w:rsid w:val="008D7BFF"/>
    <w:rsid w:val="008E02D0"/>
    <w:rsid w:val="008E1A6B"/>
    <w:rsid w:val="008E1D7E"/>
    <w:rsid w:val="008E2C7A"/>
    <w:rsid w:val="008E3175"/>
    <w:rsid w:val="008E337B"/>
    <w:rsid w:val="008E3CFB"/>
    <w:rsid w:val="008E3ECC"/>
    <w:rsid w:val="008E41F7"/>
    <w:rsid w:val="008E454B"/>
    <w:rsid w:val="008E4BC6"/>
    <w:rsid w:val="008E56C4"/>
    <w:rsid w:val="008E5727"/>
    <w:rsid w:val="008F02A3"/>
    <w:rsid w:val="008F1395"/>
    <w:rsid w:val="008F1A5A"/>
    <w:rsid w:val="008F1DA3"/>
    <w:rsid w:val="008F22EE"/>
    <w:rsid w:val="008F45B4"/>
    <w:rsid w:val="008F4FB6"/>
    <w:rsid w:val="008F5641"/>
    <w:rsid w:val="008F56A7"/>
    <w:rsid w:val="008F5C8C"/>
    <w:rsid w:val="008F6345"/>
    <w:rsid w:val="008F7C59"/>
    <w:rsid w:val="0090075E"/>
    <w:rsid w:val="009015EB"/>
    <w:rsid w:val="00901B0B"/>
    <w:rsid w:val="00903CFA"/>
    <w:rsid w:val="00904F9B"/>
    <w:rsid w:val="00905099"/>
    <w:rsid w:val="0090675C"/>
    <w:rsid w:val="00910580"/>
    <w:rsid w:val="0091066F"/>
    <w:rsid w:val="009111D8"/>
    <w:rsid w:val="00911A80"/>
    <w:rsid w:val="009122AF"/>
    <w:rsid w:val="00912B62"/>
    <w:rsid w:val="00913A9F"/>
    <w:rsid w:val="00913D4E"/>
    <w:rsid w:val="009145AC"/>
    <w:rsid w:val="00914A96"/>
    <w:rsid w:val="00915772"/>
    <w:rsid w:val="00920DE5"/>
    <w:rsid w:val="009218BB"/>
    <w:rsid w:val="00922A33"/>
    <w:rsid w:val="00924B38"/>
    <w:rsid w:val="009266C1"/>
    <w:rsid w:val="009271D5"/>
    <w:rsid w:val="0092739B"/>
    <w:rsid w:val="009276DF"/>
    <w:rsid w:val="00927F32"/>
    <w:rsid w:val="00931475"/>
    <w:rsid w:val="0093195B"/>
    <w:rsid w:val="0093354F"/>
    <w:rsid w:val="0093541C"/>
    <w:rsid w:val="0093612E"/>
    <w:rsid w:val="00936458"/>
    <w:rsid w:val="00937F1A"/>
    <w:rsid w:val="009400AD"/>
    <w:rsid w:val="009401D8"/>
    <w:rsid w:val="0094105C"/>
    <w:rsid w:val="00941FB0"/>
    <w:rsid w:val="009423FC"/>
    <w:rsid w:val="00943866"/>
    <w:rsid w:val="00943C2C"/>
    <w:rsid w:val="00943D0F"/>
    <w:rsid w:val="00943DD2"/>
    <w:rsid w:val="009456AA"/>
    <w:rsid w:val="00946732"/>
    <w:rsid w:val="00947E66"/>
    <w:rsid w:val="00950488"/>
    <w:rsid w:val="009516CD"/>
    <w:rsid w:val="00952EF7"/>
    <w:rsid w:val="0095308F"/>
    <w:rsid w:val="00953E04"/>
    <w:rsid w:val="00954777"/>
    <w:rsid w:val="00955DAA"/>
    <w:rsid w:val="00956863"/>
    <w:rsid w:val="00956BC2"/>
    <w:rsid w:val="0096104C"/>
    <w:rsid w:val="00961418"/>
    <w:rsid w:val="00962729"/>
    <w:rsid w:val="00963458"/>
    <w:rsid w:val="009643FA"/>
    <w:rsid w:val="00965169"/>
    <w:rsid w:val="00965882"/>
    <w:rsid w:val="00966127"/>
    <w:rsid w:val="00966F0A"/>
    <w:rsid w:val="00970A11"/>
    <w:rsid w:val="00970B80"/>
    <w:rsid w:val="00973560"/>
    <w:rsid w:val="009738F4"/>
    <w:rsid w:val="00977D94"/>
    <w:rsid w:val="009813A4"/>
    <w:rsid w:val="009821CC"/>
    <w:rsid w:val="00983C9A"/>
    <w:rsid w:val="00985630"/>
    <w:rsid w:val="00986167"/>
    <w:rsid w:val="00987CBD"/>
    <w:rsid w:val="0099150B"/>
    <w:rsid w:val="0099309F"/>
    <w:rsid w:val="00996248"/>
    <w:rsid w:val="00996598"/>
    <w:rsid w:val="00996BDF"/>
    <w:rsid w:val="00996F5C"/>
    <w:rsid w:val="009A16A3"/>
    <w:rsid w:val="009A1B28"/>
    <w:rsid w:val="009A3468"/>
    <w:rsid w:val="009A63E8"/>
    <w:rsid w:val="009B01D1"/>
    <w:rsid w:val="009B1B42"/>
    <w:rsid w:val="009B1BE9"/>
    <w:rsid w:val="009B337D"/>
    <w:rsid w:val="009B340F"/>
    <w:rsid w:val="009B471A"/>
    <w:rsid w:val="009B48E7"/>
    <w:rsid w:val="009B4CAA"/>
    <w:rsid w:val="009B65AD"/>
    <w:rsid w:val="009B6F34"/>
    <w:rsid w:val="009B71FE"/>
    <w:rsid w:val="009B73AF"/>
    <w:rsid w:val="009B76FB"/>
    <w:rsid w:val="009C58E8"/>
    <w:rsid w:val="009C69F8"/>
    <w:rsid w:val="009C7563"/>
    <w:rsid w:val="009C782D"/>
    <w:rsid w:val="009D20AD"/>
    <w:rsid w:val="009D28B4"/>
    <w:rsid w:val="009D2B07"/>
    <w:rsid w:val="009D4370"/>
    <w:rsid w:val="009D4DB0"/>
    <w:rsid w:val="009D52B3"/>
    <w:rsid w:val="009D560B"/>
    <w:rsid w:val="009D6C6C"/>
    <w:rsid w:val="009D7329"/>
    <w:rsid w:val="009D7FB5"/>
    <w:rsid w:val="009E27EC"/>
    <w:rsid w:val="009E2BF3"/>
    <w:rsid w:val="009E48A2"/>
    <w:rsid w:val="009E4B6F"/>
    <w:rsid w:val="009E64EA"/>
    <w:rsid w:val="009F05BA"/>
    <w:rsid w:val="009F148F"/>
    <w:rsid w:val="009F1B20"/>
    <w:rsid w:val="009F27F9"/>
    <w:rsid w:val="009F5144"/>
    <w:rsid w:val="009F63FF"/>
    <w:rsid w:val="009F775E"/>
    <w:rsid w:val="00A00635"/>
    <w:rsid w:val="00A00BF5"/>
    <w:rsid w:val="00A0140F"/>
    <w:rsid w:val="00A017C5"/>
    <w:rsid w:val="00A01F67"/>
    <w:rsid w:val="00A02300"/>
    <w:rsid w:val="00A03313"/>
    <w:rsid w:val="00A04E0F"/>
    <w:rsid w:val="00A0516C"/>
    <w:rsid w:val="00A06611"/>
    <w:rsid w:val="00A07E88"/>
    <w:rsid w:val="00A11AAD"/>
    <w:rsid w:val="00A11B33"/>
    <w:rsid w:val="00A12967"/>
    <w:rsid w:val="00A12D8C"/>
    <w:rsid w:val="00A13602"/>
    <w:rsid w:val="00A15459"/>
    <w:rsid w:val="00A155BD"/>
    <w:rsid w:val="00A1674B"/>
    <w:rsid w:val="00A16B15"/>
    <w:rsid w:val="00A16FB0"/>
    <w:rsid w:val="00A20389"/>
    <w:rsid w:val="00A22229"/>
    <w:rsid w:val="00A22A3C"/>
    <w:rsid w:val="00A23448"/>
    <w:rsid w:val="00A23C1B"/>
    <w:rsid w:val="00A244B1"/>
    <w:rsid w:val="00A25482"/>
    <w:rsid w:val="00A26F7D"/>
    <w:rsid w:val="00A27F36"/>
    <w:rsid w:val="00A314FF"/>
    <w:rsid w:val="00A3161B"/>
    <w:rsid w:val="00A318DF"/>
    <w:rsid w:val="00A31DE3"/>
    <w:rsid w:val="00A329AB"/>
    <w:rsid w:val="00A344D5"/>
    <w:rsid w:val="00A34981"/>
    <w:rsid w:val="00A34F87"/>
    <w:rsid w:val="00A3505D"/>
    <w:rsid w:val="00A35BC1"/>
    <w:rsid w:val="00A36B4A"/>
    <w:rsid w:val="00A37034"/>
    <w:rsid w:val="00A40BC7"/>
    <w:rsid w:val="00A41041"/>
    <w:rsid w:val="00A415F8"/>
    <w:rsid w:val="00A41B0A"/>
    <w:rsid w:val="00A424B6"/>
    <w:rsid w:val="00A450ED"/>
    <w:rsid w:val="00A4521F"/>
    <w:rsid w:val="00A50E46"/>
    <w:rsid w:val="00A50F72"/>
    <w:rsid w:val="00A5142E"/>
    <w:rsid w:val="00A5148B"/>
    <w:rsid w:val="00A526CF"/>
    <w:rsid w:val="00A5281F"/>
    <w:rsid w:val="00A530EC"/>
    <w:rsid w:val="00A53848"/>
    <w:rsid w:val="00A54304"/>
    <w:rsid w:val="00A54A20"/>
    <w:rsid w:val="00A558FB"/>
    <w:rsid w:val="00A55B7A"/>
    <w:rsid w:val="00A5719E"/>
    <w:rsid w:val="00A577A8"/>
    <w:rsid w:val="00A57F71"/>
    <w:rsid w:val="00A6150A"/>
    <w:rsid w:val="00A61D2A"/>
    <w:rsid w:val="00A6226D"/>
    <w:rsid w:val="00A63316"/>
    <w:rsid w:val="00A635E3"/>
    <w:rsid w:val="00A63697"/>
    <w:rsid w:val="00A63E80"/>
    <w:rsid w:val="00A6736E"/>
    <w:rsid w:val="00A679F3"/>
    <w:rsid w:val="00A67C43"/>
    <w:rsid w:val="00A7096A"/>
    <w:rsid w:val="00A72B24"/>
    <w:rsid w:val="00A72CAB"/>
    <w:rsid w:val="00A73A9E"/>
    <w:rsid w:val="00A7512C"/>
    <w:rsid w:val="00A7768E"/>
    <w:rsid w:val="00A77A1C"/>
    <w:rsid w:val="00A80ADE"/>
    <w:rsid w:val="00A81C1D"/>
    <w:rsid w:val="00A83D42"/>
    <w:rsid w:val="00A848D6"/>
    <w:rsid w:val="00A90D60"/>
    <w:rsid w:val="00A910BC"/>
    <w:rsid w:val="00A91925"/>
    <w:rsid w:val="00A92844"/>
    <w:rsid w:val="00A93B5E"/>
    <w:rsid w:val="00A949CF"/>
    <w:rsid w:val="00A94AD3"/>
    <w:rsid w:val="00A970FC"/>
    <w:rsid w:val="00AA0089"/>
    <w:rsid w:val="00AA0EDD"/>
    <w:rsid w:val="00AA1122"/>
    <w:rsid w:val="00AA1D96"/>
    <w:rsid w:val="00AA228C"/>
    <w:rsid w:val="00AA2E92"/>
    <w:rsid w:val="00AA4C09"/>
    <w:rsid w:val="00AA4E13"/>
    <w:rsid w:val="00AA4E55"/>
    <w:rsid w:val="00AA7038"/>
    <w:rsid w:val="00AB141B"/>
    <w:rsid w:val="00AB16E5"/>
    <w:rsid w:val="00AB1EAB"/>
    <w:rsid w:val="00AB2B07"/>
    <w:rsid w:val="00AB2DFE"/>
    <w:rsid w:val="00AB400A"/>
    <w:rsid w:val="00AB47B8"/>
    <w:rsid w:val="00AB4BB7"/>
    <w:rsid w:val="00AB6038"/>
    <w:rsid w:val="00AB7CC7"/>
    <w:rsid w:val="00AC3069"/>
    <w:rsid w:val="00AC39A9"/>
    <w:rsid w:val="00AC3CD4"/>
    <w:rsid w:val="00AC4083"/>
    <w:rsid w:val="00AC421D"/>
    <w:rsid w:val="00AC4351"/>
    <w:rsid w:val="00AC4A33"/>
    <w:rsid w:val="00AC6EA5"/>
    <w:rsid w:val="00AD05F6"/>
    <w:rsid w:val="00AD13D0"/>
    <w:rsid w:val="00AD1474"/>
    <w:rsid w:val="00AD15E1"/>
    <w:rsid w:val="00AD1A28"/>
    <w:rsid w:val="00AD301C"/>
    <w:rsid w:val="00AD404E"/>
    <w:rsid w:val="00AD4529"/>
    <w:rsid w:val="00AD49D0"/>
    <w:rsid w:val="00AD55D2"/>
    <w:rsid w:val="00AD748E"/>
    <w:rsid w:val="00AD7F29"/>
    <w:rsid w:val="00AE1456"/>
    <w:rsid w:val="00AE158C"/>
    <w:rsid w:val="00AE3580"/>
    <w:rsid w:val="00AE45AA"/>
    <w:rsid w:val="00AE4C07"/>
    <w:rsid w:val="00AE4C6D"/>
    <w:rsid w:val="00AE5563"/>
    <w:rsid w:val="00AE56D0"/>
    <w:rsid w:val="00AE788C"/>
    <w:rsid w:val="00AF1324"/>
    <w:rsid w:val="00AF194D"/>
    <w:rsid w:val="00AF1A2A"/>
    <w:rsid w:val="00AF2B41"/>
    <w:rsid w:val="00AF59B7"/>
    <w:rsid w:val="00AF5E95"/>
    <w:rsid w:val="00AF6A64"/>
    <w:rsid w:val="00AF77E9"/>
    <w:rsid w:val="00B0273C"/>
    <w:rsid w:val="00B02825"/>
    <w:rsid w:val="00B02EFD"/>
    <w:rsid w:val="00B032E9"/>
    <w:rsid w:val="00B042E0"/>
    <w:rsid w:val="00B04643"/>
    <w:rsid w:val="00B0583B"/>
    <w:rsid w:val="00B06682"/>
    <w:rsid w:val="00B06FF7"/>
    <w:rsid w:val="00B07D13"/>
    <w:rsid w:val="00B07F98"/>
    <w:rsid w:val="00B105C4"/>
    <w:rsid w:val="00B12207"/>
    <w:rsid w:val="00B12BD9"/>
    <w:rsid w:val="00B13C55"/>
    <w:rsid w:val="00B1433C"/>
    <w:rsid w:val="00B15EA8"/>
    <w:rsid w:val="00B174A8"/>
    <w:rsid w:val="00B20E1A"/>
    <w:rsid w:val="00B21348"/>
    <w:rsid w:val="00B21FF0"/>
    <w:rsid w:val="00B23D67"/>
    <w:rsid w:val="00B24F0E"/>
    <w:rsid w:val="00B24F40"/>
    <w:rsid w:val="00B25835"/>
    <w:rsid w:val="00B26FC6"/>
    <w:rsid w:val="00B3028D"/>
    <w:rsid w:val="00B30FC3"/>
    <w:rsid w:val="00B365B9"/>
    <w:rsid w:val="00B43D98"/>
    <w:rsid w:val="00B448FD"/>
    <w:rsid w:val="00B4512C"/>
    <w:rsid w:val="00B4577F"/>
    <w:rsid w:val="00B459DE"/>
    <w:rsid w:val="00B45E2D"/>
    <w:rsid w:val="00B464D3"/>
    <w:rsid w:val="00B47FBB"/>
    <w:rsid w:val="00B5099B"/>
    <w:rsid w:val="00B50E45"/>
    <w:rsid w:val="00B510C4"/>
    <w:rsid w:val="00B51DFE"/>
    <w:rsid w:val="00B520A9"/>
    <w:rsid w:val="00B5420E"/>
    <w:rsid w:val="00B54BFD"/>
    <w:rsid w:val="00B571EA"/>
    <w:rsid w:val="00B602BE"/>
    <w:rsid w:val="00B60B8E"/>
    <w:rsid w:val="00B63EA6"/>
    <w:rsid w:val="00B654F9"/>
    <w:rsid w:val="00B663C9"/>
    <w:rsid w:val="00B669F6"/>
    <w:rsid w:val="00B673CA"/>
    <w:rsid w:val="00B67C62"/>
    <w:rsid w:val="00B67DC4"/>
    <w:rsid w:val="00B70866"/>
    <w:rsid w:val="00B7145C"/>
    <w:rsid w:val="00B71B1B"/>
    <w:rsid w:val="00B74CF1"/>
    <w:rsid w:val="00B75C44"/>
    <w:rsid w:val="00B76FD2"/>
    <w:rsid w:val="00B77337"/>
    <w:rsid w:val="00B777ED"/>
    <w:rsid w:val="00B80848"/>
    <w:rsid w:val="00B8097B"/>
    <w:rsid w:val="00B81392"/>
    <w:rsid w:val="00B81A21"/>
    <w:rsid w:val="00B868AC"/>
    <w:rsid w:val="00B87759"/>
    <w:rsid w:val="00B87797"/>
    <w:rsid w:val="00B87C40"/>
    <w:rsid w:val="00B9112F"/>
    <w:rsid w:val="00B91181"/>
    <w:rsid w:val="00B91FD2"/>
    <w:rsid w:val="00B9294D"/>
    <w:rsid w:val="00B93659"/>
    <w:rsid w:val="00B93902"/>
    <w:rsid w:val="00BA0A97"/>
    <w:rsid w:val="00BA15CC"/>
    <w:rsid w:val="00BA2298"/>
    <w:rsid w:val="00BA3297"/>
    <w:rsid w:val="00BA5A00"/>
    <w:rsid w:val="00BA5F6F"/>
    <w:rsid w:val="00BA7494"/>
    <w:rsid w:val="00BB01C2"/>
    <w:rsid w:val="00BB0E16"/>
    <w:rsid w:val="00BB35A8"/>
    <w:rsid w:val="00BB507D"/>
    <w:rsid w:val="00BB515B"/>
    <w:rsid w:val="00BB6E1A"/>
    <w:rsid w:val="00BB7050"/>
    <w:rsid w:val="00BB74D6"/>
    <w:rsid w:val="00BB7BAC"/>
    <w:rsid w:val="00BC08F8"/>
    <w:rsid w:val="00BC0EAD"/>
    <w:rsid w:val="00BC15E2"/>
    <w:rsid w:val="00BC2748"/>
    <w:rsid w:val="00BC393B"/>
    <w:rsid w:val="00BC3E10"/>
    <w:rsid w:val="00BC3F41"/>
    <w:rsid w:val="00BC67BF"/>
    <w:rsid w:val="00BC71BA"/>
    <w:rsid w:val="00BD03AF"/>
    <w:rsid w:val="00BD0B3D"/>
    <w:rsid w:val="00BD1ECC"/>
    <w:rsid w:val="00BD2B44"/>
    <w:rsid w:val="00BD2E5C"/>
    <w:rsid w:val="00BD60BE"/>
    <w:rsid w:val="00BD64FD"/>
    <w:rsid w:val="00BD6C24"/>
    <w:rsid w:val="00BD71AE"/>
    <w:rsid w:val="00BE01C1"/>
    <w:rsid w:val="00BE4D7B"/>
    <w:rsid w:val="00BE5364"/>
    <w:rsid w:val="00BE76C1"/>
    <w:rsid w:val="00BE7A7E"/>
    <w:rsid w:val="00BE7F3E"/>
    <w:rsid w:val="00BF06CE"/>
    <w:rsid w:val="00BF075F"/>
    <w:rsid w:val="00BF0A91"/>
    <w:rsid w:val="00BF0C03"/>
    <w:rsid w:val="00BF1B6C"/>
    <w:rsid w:val="00BF310E"/>
    <w:rsid w:val="00BF5B3C"/>
    <w:rsid w:val="00BF672D"/>
    <w:rsid w:val="00BF71BA"/>
    <w:rsid w:val="00BF7E39"/>
    <w:rsid w:val="00C00295"/>
    <w:rsid w:val="00C018B3"/>
    <w:rsid w:val="00C02133"/>
    <w:rsid w:val="00C03BF9"/>
    <w:rsid w:val="00C04858"/>
    <w:rsid w:val="00C06475"/>
    <w:rsid w:val="00C071A3"/>
    <w:rsid w:val="00C07298"/>
    <w:rsid w:val="00C07F54"/>
    <w:rsid w:val="00C109C5"/>
    <w:rsid w:val="00C110CC"/>
    <w:rsid w:val="00C11369"/>
    <w:rsid w:val="00C11646"/>
    <w:rsid w:val="00C11BD9"/>
    <w:rsid w:val="00C11D55"/>
    <w:rsid w:val="00C1211A"/>
    <w:rsid w:val="00C12541"/>
    <w:rsid w:val="00C15DE6"/>
    <w:rsid w:val="00C17B87"/>
    <w:rsid w:val="00C211C4"/>
    <w:rsid w:val="00C218E8"/>
    <w:rsid w:val="00C21A2F"/>
    <w:rsid w:val="00C22D7E"/>
    <w:rsid w:val="00C235AD"/>
    <w:rsid w:val="00C238E9"/>
    <w:rsid w:val="00C23DED"/>
    <w:rsid w:val="00C24779"/>
    <w:rsid w:val="00C25938"/>
    <w:rsid w:val="00C26BAF"/>
    <w:rsid w:val="00C27F7B"/>
    <w:rsid w:val="00C30639"/>
    <w:rsid w:val="00C3135C"/>
    <w:rsid w:val="00C31654"/>
    <w:rsid w:val="00C3168C"/>
    <w:rsid w:val="00C32146"/>
    <w:rsid w:val="00C32645"/>
    <w:rsid w:val="00C32873"/>
    <w:rsid w:val="00C330FA"/>
    <w:rsid w:val="00C33305"/>
    <w:rsid w:val="00C34007"/>
    <w:rsid w:val="00C344E6"/>
    <w:rsid w:val="00C40DA8"/>
    <w:rsid w:val="00C40EE6"/>
    <w:rsid w:val="00C42EFC"/>
    <w:rsid w:val="00C44BFC"/>
    <w:rsid w:val="00C44D70"/>
    <w:rsid w:val="00C45B59"/>
    <w:rsid w:val="00C4766A"/>
    <w:rsid w:val="00C50BAC"/>
    <w:rsid w:val="00C50D1B"/>
    <w:rsid w:val="00C518C4"/>
    <w:rsid w:val="00C52347"/>
    <w:rsid w:val="00C5468E"/>
    <w:rsid w:val="00C55A8C"/>
    <w:rsid w:val="00C60F5E"/>
    <w:rsid w:val="00C611B8"/>
    <w:rsid w:val="00C63569"/>
    <w:rsid w:val="00C63FE9"/>
    <w:rsid w:val="00C64534"/>
    <w:rsid w:val="00C6460E"/>
    <w:rsid w:val="00C647FB"/>
    <w:rsid w:val="00C648C5"/>
    <w:rsid w:val="00C649B8"/>
    <w:rsid w:val="00C655A9"/>
    <w:rsid w:val="00C65D20"/>
    <w:rsid w:val="00C6779C"/>
    <w:rsid w:val="00C70238"/>
    <w:rsid w:val="00C74331"/>
    <w:rsid w:val="00C768EA"/>
    <w:rsid w:val="00C76B6E"/>
    <w:rsid w:val="00C802E0"/>
    <w:rsid w:val="00C8068A"/>
    <w:rsid w:val="00C810B4"/>
    <w:rsid w:val="00C819C1"/>
    <w:rsid w:val="00C82DA8"/>
    <w:rsid w:val="00C8377F"/>
    <w:rsid w:val="00C84B04"/>
    <w:rsid w:val="00C856ED"/>
    <w:rsid w:val="00C86E3C"/>
    <w:rsid w:val="00C87068"/>
    <w:rsid w:val="00C87BA6"/>
    <w:rsid w:val="00C916F0"/>
    <w:rsid w:val="00C91D41"/>
    <w:rsid w:val="00C92637"/>
    <w:rsid w:val="00C92643"/>
    <w:rsid w:val="00C9357E"/>
    <w:rsid w:val="00C93E47"/>
    <w:rsid w:val="00C962A1"/>
    <w:rsid w:val="00C97F5C"/>
    <w:rsid w:val="00CA17CE"/>
    <w:rsid w:val="00CA2A2C"/>
    <w:rsid w:val="00CA30B6"/>
    <w:rsid w:val="00CA3CC6"/>
    <w:rsid w:val="00CA3DAF"/>
    <w:rsid w:val="00CA3F1C"/>
    <w:rsid w:val="00CA4077"/>
    <w:rsid w:val="00CA5ADA"/>
    <w:rsid w:val="00CA5BAB"/>
    <w:rsid w:val="00CB0959"/>
    <w:rsid w:val="00CB109B"/>
    <w:rsid w:val="00CB11DD"/>
    <w:rsid w:val="00CB16F7"/>
    <w:rsid w:val="00CB2691"/>
    <w:rsid w:val="00CB2A8E"/>
    <w:rsid w:val="00CB3735"/>
    <w:rsid w:val="00CC0A37"/>
    <w:rsid w:val="00CC0E69"/>
    <w:rsid w:val="00CC1008"/>
    <w:rsid w:val="00CC27C1"/>
    <w:rsid w:val="00CC2882"/>
    <w:rsid w:val="00CC4E7D"/>
    <w:rsid w:val="00CC76EB"/>
    <w:rsid w:val="00CC7D29"/>
    <w:rsid w:val="00CD070C"/>
    <w:rsid w:val="00CD092D"/>
    <w:rsid w:val="00CD0BE9"/>
    <w:rsid w:val="00CD12DA"/>
    <w:rsid w:val="00CD15FC"/>
    <w:rsid w:val="00CD16FA"/>
    <w:rsid w:val="00CD1814"/>
    <w:rsid w:val="00CD1FD1"/>
    <w:rsid w:val="00CD3290"/>
    <w:rsid w:val="00CD4D25"/>
    <w:rsid w:val="00CD5C4A"/>
    <w:rsid w:val="00CD61D7"/>
    <w:rsid w:val="00CE0873"/>
    <w:rsid w:val="00CE0D73"/>
    <w:rsid w:val="00CE1AEB"/>
    <w:rsid w:val="00CE22DE"/>
    <w:rsid w:val="00CE28EF"/>
    <w:rsid w:val="00CE393D"/>
    <w:rsid w:val="00CE6382"/>
    <w:rsid w:val="00CF131F"/>
    <w:rsid w:val="00CF165B"/>
    <w:rsid w:val="00CF1DDF"/>
    <w:rsid w:val="00CF2E1A"/>
    <w:rsid w:val="00CF318C"/>
    <w:rsid w:val="00CF3C48"/>
    <w:rsid w:val="00CF55CF"/>
    <w:rsid w:val="00CF5876"/>
    <w:rsid w:val="00D00C87"/>
    <w:rsid w:val="00D01489"/>
    <w:rsid w:val="00D014CC"/>
    <w:rsid w:val="00D01B87"/>
    <w:rsid w:val="00D03884"/>
    <w:rsid w:val="00D03C16"/>
    <w:rsid w:val="00D04B72"/>
    <w:rsid w:val="00D05FB2"/>
    <w:rsid w:val="00D07DA5"/>
    <w:rsid w:val="00D118AA"/>
    <w:rsid w:val="00D12255"/>
    <w:rsid w:val="00D122C4"/>
    <w:rsid w:val="00D12F0F"/>
    <w:rsid w:val="00D13880"/>
    <w:rsid w:val="00D1443D"/>
    <w:rsid w:val="00D146F6"/>
    <w:rsid w:val="00D15B10"/>
    <w:rsid w:val="00D170DB"/>
    <w:rsid w:val="00D210E6"/>
    <w:rsid w:val="00D21765"/>
    <w:rsid w:val="00D22117"/>
    <w:rsid w:val="00D22340"/>
    <w:rsid w:val="00D22EA1"/>
    <w:rsid w:val="00D26482"/>
    <w:rsid w:val="00D26C17"/>
    <w:rsid w:val="00D26FE0"/>
    <w:rsid w:val="00D3065B"/>
    <w:rsid w:val="00D30670"/>
    <w:rsid w:val="00D32B74"/>
    <w:rsid w:val="00D32D84"/>
    <w:rsid w:val="00D32DEA"/>
    <w:rsid w:val="00D33D2E"/>
    <w:rsid w:val="00D34BD7"/>
    <w:rsid w:val="00D36D4F"/>
    <w:rsid w:val="00D3733A"/>
    <w:rsid w:val="00D410A9"/>
    <w:rsid w:val="00D4365B"/>
    <w:rsid w:val="00D44483"/>
    <w:rsid w:val="00D44A7E"/>
    <w:rsid w:val="00D47584"/>
    <w:rsid w:val="00D47894"/>
    <w:rsid w:val="00D47A00"/>
    <w:rsid w:val="00D50602"/>
    <w:rsid w:val="00D518E2"/>
    <w:rsid w:val="00D518EF"/>
    <w:rsid w:val="00D5248B"/>
    <w:rsid w:val="00D53F2A"/>
    <w:rsid w:val="00D54B8B"/>
    <w:rsid w:val="00D56DBC"/>
    <w:rsid w:val="00D571B6"/>
    <w:rsid w:val="00D60300"/>
    <w:rsid w:val="00D612B4"/>
    <w:rsid w:val="00D6298F"/>
    <w:rsid w:val="00D66646"/>
    <w:rsid w:val="00D66809"/>
    <w:rsid w:val="00D669E0"/>
    <w:rsid w:val="00D70AB4"/>
    <w:rsid w:val="00D711FB"/>
    <w:rsid w:val="00D71670"/>
    <w:rsid w:val="00D71864"/>
    <w:rsid w:val="00D72A63"/>
    <w:rsid w:val="00D732A4"/>
    <w:rsid w:val="00D7404C"/>
    <w:rsid w:val="00D745C8"/>
    <w:rsid w:val="00D74CB8"/>
    <w:rsid w:val="00D75456"/>
    <w:rsid w:val="00D75588"/>
    <w:rsid w:val="00D7562D"/>
    <w:rsid w:val="00D7569F"/>
    <w:rsid w:val="00D76CD3"/>
    <w:rsid w:val="00D815F1"/>
    <w:rsid w:val="00D81EA1"/>
    <w:rsid w:val="00D83229"/>
    <w:rsid w:val="00D83410"/>
    <w:rsid w:val="00D83EED"/>
    <w:rsid w:val="00D8423D"/>
    <w:rsid w:val="00D84282"/>
    <w:rsid w:val="00D86CF2"/>
    <w:rsid w:val="00D87A90"/>
    <w:rsid w:val="00D87D0C"/>
    <w:rsid w:val="00D87EB4"/>
    <w:rsid w:val="00D911CA"/>
    <w:rsid w:val="00D92A1F"/>
    <w:rsid w:val="00D943F7"/>
    <w:rsid w:val="00D950D8"/>
    <w:rsid w:val="00D95AF5"/>
    <w:rsid w:val="00D96010"/>
    <w:rsid w:val="00D96B67"/>
    <w:rsid w:val="00D96E38"/>
    <w:rsid w:val="00D96FC9"/>
    <w:rsid w:val="00D973D0"/>
    <w:rsid w:val="00D97845"/>
    <w:rsid w:val="00DA1231"/>
    <w:rsid w:val="00DA1263"/>
    <w:rsid w:val="00DA1519"/>
    <w:rsid w:val="00DA1FA5"/>
    <w:rsid w:val="00DA2425"/>
    <w:rsid w:val="00DA3802"/>
    <w:rsid w:val="00DA478B"/>
    <w:rsid w:val="00DA4A6C"/>
    <w:rsid w:val="00DA5D96"/>
    <w:rsid w:val="00DA6493"/>
    <w:rsid w:val="00DA7CFF"/>
    <w:rsid w:val="00DB089A"/>
    <w:rsid w:val="00DB0DAD"/>
    <w:rsid w:val="00DB13CC"/>
    <w:rsid w:val="00DB1508"/>
    <w:rsid w:val="00DB2BAA"/>
    <w:rsid w:val="00DB30A9"/>
    <w:rsid w:val="00DB3325"/>
    <w:rsid w:val="00DB3747"/>
    <w:rsid w:val="00DB3A49"/>
    <w:rsid w:val="00DB5F8D"/>
    <w:rsid w:val="00DB7367"/>
    <w:rsid w:val="00DC075D"/>
    <w:rsid w:val="00DC1B77"/>
    <w:rsid w:val="00DC1F82"/>
    <w:rsid w:val="00DC3252"/>
    <w:rsid w:val="00DC40A7"/>
    <w:rsid w:val="00DC40E9"/>
    <w:rsid w:val="00DC5C09"/>
    <w:rsid w:val="00DC63F5"/>
    <w:rsid w:val="00DC6D98"/>
    <w:rsid w:val="00DC7AB0"/>
    <w:rsid w:val="00DC7E71"/>
    <w:rsid w:val="00DC7FA6"/>
    <w:rsid w:val="00DD3098"/>
    <w:rsid w:val="00DD3137"/>
    <w:rsid w:val="00DD41F2"/>
    <w:rsid w:val="00DD4703"/>
    <w:rsid w:val="00DD678B"/>
    <w:rsid w:val="00DD79D3"/>
    <w:rsid w:val="00DD79D7"/>
    <w:rsid w:val="00DE1D85"/>
    <w:rsid w:val="00DE40BE"/>
    <w:rsid w:val="00DE5C9A"/>
    <w:rsid w:val="00DE68D2"/>
    <w:rsid w:val="00DE7F10"/>
    <w:rsid w:val="00DF00FC"/>
    <w:rsid w:val="00DF156C"/>
    <w:rsid w:val="00DF261B"/>
    <w:rsid w:val="00DF282C"/>
    <w:rsid w:val="00DF3570"/>
    <w:rsid w:val="00DF3B6E"/>
    <w:rsid w:val="00DF4170"/>
    <w:rsid w:val="00DF4AD7"/>
    <w:rsid w:val="00DF5351"/>
    <w:rsid w:val="00E0074C"/>
    <w:rsid w:val="00E007BA"/>
    <w:rsid w:val="00E01A47"/>
    <w:rsid w:val="00E02385"/>
    <w:rsid w:val="00E02AAB"/>
    <w:rsid w:val="00E04D89"/>
    <w:rsid w:val="00E04DBE"/>
    <w:rsid w:val="00E052CA"/>
    <w:rsid w:val="00E056D0"/>
    <w:rsid w:val="00E0629F"/>
    <w:rsid w:val="00E0709C"/>
    <w:rsid w:val="00E114D2"/>
    <w:rsid w:val="00E16AE2"/>
    <w:rsid w:val="00E20BFE"/>
    <w:rsid w:val="00E25803"/>
    <w:rsid w:val="00E266BF"/>
    <w:rsid w:val="00E26A18"/>
    <w:rsid w:val="00E30A26"/>
    <w:rsid w:val="00E31583"/>
    <w:rsid w:val="00E32CF3"/>
    <w:rsid w:val="00E32E26"/>
    <w:rsid w:val="00E333A3"/>
    <w:rsid w:val="00E33470"/>
    <w:rsid w:val="00E34581"/>
    <w:rsid w:val="00E35EA6"/>
    <w:rsid w:val="00E362C8"/>
    <w:rsid w:val="00E3652C"/>
    <w:rsid w:val="00E42471"/>
    <w:rsid w:val="00E42D10"/>
    <w:rsid w:val="00E43DAB"/>
    <w:rsid w:val="00E45020"/>
    <w:rsid w:val="00E4525B"/>
    <w:rsid w:val="00E4549B"/>
    <w:rsid w:val="00E45C78"/>
    <w:rsid w:val="00E466BC"/>
    <w:rsid w:val="00E503BE"/>
    <w:rsid w:val="00E50868"/>
    <w:rsid w:val="00E5121E"/>
    <w:rsid w:val="00E515A1"/>
    <w:rsid w:val="00E53603"/>
    <w:rsid w:val="00E53B94"/>
    <w:rsid w:val="00E5406A"/>
    <w:rsid w:val="00E55097"/>
    <w:rsid w:val="00E56DC0"/>
    <w:rsid w:val="00E56E2E"/>
    <w:rsid w:val="00E56F2B"/>
    <w:rsid w:val="00E60129"/>
    <w:rsid w:val="00E62303"/>
    <w:rsid w:val="00E62A44"/>
    <w:rsid w:val="00E64907"/>
    <w:rsid w:val="00E654D9"/>
    <w:rsid w:val="00E670C6"/>
    <w:rsid w:val="00E71269"/>
    <w:rsid w:val="00E71967"/>
    <w:rsid w:val="00E71DC5"/>
    <w:rsid w:val="00E72E50"/>
    <w:rsid w:val="00E7430A"/>
    <w:rsid w:val="00E75182"/>
    <w:rsid w:val="00E75305"/>
    <w:rsid w:val="00E7690C"/>
    <w:rsid w:val="00E7694A"/>
    <w:rsid w:val="00E77136"/>
    <w:rsid w:val="00E77B10"/>
    <w:rsid w:val="00E8174F"/>
    <w:rsid w:val="00E81E17"/>
    <w:rsid w:val="00E81E59"/>
    <w:rsid w:val="00E8259E"/>
    <w:rsid w:val="00E829D2"/>
    <w:rsid w:val="00E83B0D"/>
    <w:rsid w:val="00E85DE8"/>
    <w:rsid w:val="00E86F70"/>
    <w:rsid w:val="00E874A6"/>
    <w:rsid w:val="00E874BA"/>
    <w:rsid w:val="00E8772D"/>
    <w:rsid w:val="00E87ACD"/>
    <w:rsid w:val="00E91284"/>
    <w:rsid w:val="00E91297"/>
    <w:rsid w:val="00E9144D"/>
    <w:rsid w:val="00E915F5"/>
    <w:rsid w:val="00E92BA4"/>
    <w:rsid w:val="00E93BA0"/>
    <w:rsid w:val="00E9447A"/>
    <w:rsid w:val="00E94EFB"/>
    <w:rsid w:val="00E96AC7"/>
    <w:rsid w:val="00E96C91"/>
    <w:rsid w:val="00E96FD5"/>
    <w:rsid w:val="00E9732F"/>
    <w:rsid w:val="00E97E53"/>
    <w:rsid w:val="00E97E76"/>
    <w:rsid w:val="00EA011A"/>
    <w:rsid w:val="00EA07E1"/>
    <w:rsid w:val="00EA13E6"/>
    <w:rsid w:val="00EA3FC5"/>
    <w:rsid w:val="00EA4278"/>
    <w:rsid w:val="00EA58B8"/>
    <w:rsid w:val="00EA61B5"/>
    <w:rsid w:val="00EA6218"/>
    <w:rsid w:val="00EB2A6C"/>
    <w:rsid w:val="00EB3598"/>
    <w:rsid w:val="00EB3CA8"/>
    <w:rsid w:val="00EB4ECE"/>
    <w:rsid w:val="00EB537E"/>
    <w:rsid w:val="00EB7145"/>
    <w:rsid w:val="00EB7F88"/>
    <w:rsid w:val="00EC0382"/>
    <w:rsid w:val="00EC0990"/>
    <w:rsid w:val="00EC370A"/>
    <w:rsid w:val="00EC3D5A"/>
    <w:rsid w:val="00EC753C"/>
    <w:rsid w:val="00ED312B"/>
    <w:rsid w:val="00ED36C1"/>
    <w:rsid w:val="00ED413B"/>
    <w:rsid w:val="00ED461A"/>
    <w:rsid w:val="00ED4D22"/>
    <w:rsid w:val="00ED506F"/>
    <w:rsid w:val="00ED78FD"/>
    <w:rsid w:val="00EE0039"/>
    <w:rsid w:val="00EE4502"/>
    <w:rsid w:val="00EE4EAB"/>
    <w:rsid w:val="00EF20F5"/>
    <w:rsid w:val="00EF35A2"/>
    <w:rsid w:val="00EF3909"/>
    <w:rsid w:val="00EF4831"/>
    <w:rsid w:val="00EF58C9"/>
    <w:rsid w:val="00EF6F88"/>
    <w:rsid w:val="00EF7B56"/>
    <w:rsid w:val="00F00546"/>
    <w:rsid w:val="00F01779"/>
    <w:rsid w:val="00F04B77"/>
    <w:rsid w:val="00F04FEC"/>
    <w:rsid w:val="00F06391"/>
    <w:rsid w:val="00F0720E"/>
    <w:rsid w:val="00F100E2"/>
    <w:rsid w:val="00F137F3"/>
    <w:rsid w:val="00F13DD8"/>
    <w:rsid w:val="00F165FB"/>
    <w:rsid w:val="00F17CC3"/>
    <w:rsid w:val="00F21346"/>
    <w:rsid w:val="00F21829"/>
    <w:rsid w:val="00F218C6"/>
    <w:rsid w:val="00F2227D"/>
    <w:rsid w:val="00F22ED6"/>
    <w:rsid w:val="00F25BC9"/>
    <w:rsid w:val="00F272FE"/>
    <w:rsid w:val="00F3109B"/>
    <w:rsid w:val="00F310C3"/>
    <w:rsid w:val="00F311A0"/>
    <w:rsid w:val="00F317ED"/>
    <w:rsid w:val="00F32684"/>
    <w:rsid w:val="00F326CC"/>
    <w:rsid w:val="00F32E4D"/>
    <w:rsid w:val="00F33F1B"/>
    <w:rsid w:val="00F34C0A"/>
    <w:rsid w:val="00F35A3C"/>
    <w:rsid w:val="00F35FDB"/>
    <w:rsid w:val="00F36F2D"/>
    <w:rsid w:val="00F377D9"/>
    <w:rsid w:val="00F378D2"/>
    <w:rsid w:val="00F40569"/>
    <w:rsid w:val="00F40713"/>
    <w:rsid w:val="00F40B65"/>
    <w:rsid w:val="00F40F1E"/>
    <w:rsid w:val="00F41B5F"/>
    <w:rsid w:val="00F426B6"/>
    <w:rsid w:val="00F43550"/>
    <w:rsid w:val="00F443C8"/>
    <w:rsid w:val="00F4493E"/>
    <w:rsid w:val="00F456E8"/>
    <w:rsid w:val="00F46DC8"/>
    <w:rsid w:val="00F47EFE"/>
    <w:rsid w:val="00F54904"/>
    <w:rsid w:val="00F54A68"/>
    <w:rsid w:val="00F561CD"/>
    <w:rsid w:val="00F5660D"/>
    <w:rsid w:val="00F57008"/>
    <w:rsid w:val="00F603A4"/>
    <w:rsid w:val="00F614FD"/>
    <w:rsid w:val="00F61A6D"/>
    <w:rsid w:val="00F62316"/>
    <w:rsid w:val="00F627F6"/>
    <w:rsid w:val="00F62FB9"/>
    <w:rsid w:val="00F65252"/>
    <w:rsid w:val="00F67305"/>
    <w:rsid w:val="00F726AD"/>
    <w:rsid w:val="00F7297F"/>
    <w:rsid w:val="00F72B9B"/>
    <w:rsid w:val="00F73970"/>
    <w:rsid w:val="00F7423C"/>
    <w:rsid w:val="00F7607C"/>
    <w:rsid w:val="00F764A3"/>
    <w:rsid w:val="00F81E43"/>
    <w:rsid w:val="00F85134"/>
    <w:rsid w:val="00F858F5"/>
    <w:rsid w:val="00F87959"/>
    <w:rsid w:val="00F916FF"/>
    <w:rsid w:val="00F923E6"/>
    <w:rsid w:val="00F9362A"/>
    <w:rsid w:val="00F94831"/>
    <w:rsid w:val="00F94ACF"/>
    <w:rsid w:val="00F9561C"/>
    <w:rsid w:val="00F95EEB"/>
    <w:rsid w:val="00F966E8"/>
    <w:rsid w:val="00F96ADE"/>
    <w:rsid w:val="00FA1109"/>
    <w:rsid w:val="00FA1FC5"/>
    <w:rsid w:val="00FA2800"/>
    <w:rsid w:val="00FA2FA2"/>
    <w:rsid w:val="00FA33F8"/>
    <w:rsid w:val="00FA4402"/>
    <w:rsid w:val="00FA44C1"/>
    <w:rsid w:val="00FA47BC"/>
    <w:rsid w:val="00FA5DDE"/>
    <w:rsid w:val="00FA6DB2"/>
    <w:rsid w:val="00FA74C6"/>
    <w:rsid w:val="00FA78B5"/>
    <w:rsid w:val="00FA7DB7"/>
    <w:rsid w:val="00FB17A7"/>
    <w:rsid w:val="00FB1F0C"/>
    <w:rsid w:val="00FB3E6B"/>
    <w:rsid w:val="00FB450B"/>
    <w:rsid w:val="00FB601E"/>
    <w:rsid w:val="00FB6766"/>
    <w:rsid w:val="00FB6D08"/>
    <w:rsid w:val="00FB7D14"/>
    <w:rsid w:val="00FC0C20"/>
    <w:rsid w:val="00FC0F4E"/>
    <w:rsid w:val="00FC166A"/>
    <w:rsid w:val="00FC1B4C"/>
    <w:rsid w:val="00FC292F"/>
    <w:rsid w:val="00FC3CB3"/>
    <w:rsid w:val="00FC664B"/>
    <w:rsid w:val="00FD0729"/>
    <w:rsid w:val="00FD2482"/>
    <w:rsid w:val="00FD2548"/>
    <w:rsid w:val="00FD35A2"/>
    <w:rsid w:val="00FD555E"/>
    <w:rsid w:val="00FD68EE"/>
    <w:rsid w:val="00FD6A98"/>
    <w:rsid w:val="00FD7DA6"/>
    <w:rsid w:val="00FE028B"/>
    <w:rsid w:val="00FE21DD"/>
    <w:rsid w:val="00FE25C9"/>
    <w:rsid w:val="00FE25CA"/>
    <w:rsid w:val="00FE2BBF"/>
    <w:rsid w:val="00FE67A7"/>
    <w:rsid w:val="00FE6D4D"/>
    <w:rsid w:val="00FE7AA0"/>
    <w:rsid w:val="00FE7FE7"/>
    <w:rsid w:val="00FF1FB1"/>
    <w:rsid w:val="00FF212C"/>
    <w:rsid w:val="00FF2362"/>
    <w:rsid w:val="00FF74E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D2FA5"/>
    <w:pPr>
      <w:spacing w:after="0" w:line="360" w:lineRule="auto"/>
      <w:ind w:firstLine="709"/>
      <w:jc w:val="both"/>
    </w:pPr>
    <w:rPr>
      <w:rFonts w:ascii="Times New Roman" w:hAnsi="Times New Roman"/>
      <w:sz w:val="24"/>
    </w:rPr>
  </w:style>
  <w:style w:type="paragraph" w:styleId="1">
    <w:name w:val="heading 1"/>
    <w:basedOn w:val="a"/>
    <w:next w:val="a"/>
    <w:link w:val="10"/>
    <w:autoRedefine/>
    <w:uiPriority w:val="9"/>
    <w:qFormat/>
    <w:rsid w:val="00CC0E69"/>
    <w:pPr>
      <w:keepNext/>
      <w:keepLines/>
      <w:spacing w:before="120" w:after="120"/>
      <w:ind w:firstLine="0"/>
      <w:jc w:val="center"/>
      <w:outlineLvl w:val="0"/>
    </w:pPr>
    <w:rPr>
      <w:rFonts w:eastAsiaTheme="majorEastAsia" w:cstheme="majorBidi"/>
      <w:b/>
      <w:sz w:val="32"/>
      <w:szCs w:val="32"/>
    </w:rPr>
  </w:style>
  <w:style w:type="paragraph" w:styleId="2">
    <w:name w:val="heading 2"/>
    <w:basedOn w:val="a"/>
    <w:next w:val="a"/>
    <w:link w:val="20"/>
    <w:autoRedefine/>
    <w:uiPriority w:val="9"/>
    <w:unhideWhenUsed/>
    <w:qFormat/>
    <w:rsid w:val="00996598"/>
    <w:pPr>
      <w:keepNext/>
      <w:keepLines/>
      <w:outlineLvl w:val="1"/>
    </w:pPr>
    <w:rPr>
      <w:rFonts w:eastAsiaTheme="majorEastAsia" w:cstheme="majorBidi"/>
      <w:b/>
      <w:sz w:val="28"/>
      <w:szCs w:val="26"/>
    </w:rPr>
  </w:style>
  <w:style w:type="paragraph" w:styleId="3">
    <w:name w:val="heading 3"/>
    <w:basedOn w:val="a"/>
    <w:next w:val="a"/>
    <w:link w:val="30"/>
    <w:autoRedefine/>
    <w:uiPriority w:val="9"/>
    <w:unhideWhenUsed/>
    <w:qFormat/>
    <w:rsid w:val="00CF165B"/>
    <w:pPr>
      <w:keepNext/>
      <w:keepLines/>
      <w:outlineLvl w:val="2"/>
    </w:pPr>
    <w:rPr>
      <w:rFonts w:eastAsiaTheme="majorEastAsia" w:cstheme="majorBidi"/>
      <w:b/>
      <w:szCs w:val="24"/>
    </w:rPr>
  </w:style>
  <w:style w:type="paragraph" w:styleId="4">
    <w:name w:val="heading 4"/>
    <w:basedOn w:val="a"/>
    <w:next w:val="a"/>
    <w:link w:val="40"/>
    <w:uiPriority w:val="9"/>
    <w:unhideWhenUsed/>
    <w:qFormat/>
    <w:rsid w:val="00C810B4"/>
    <w:pPr>
      <w:keepNext/>
      <w:keepLines/>
      <w:spacing w:before="40"/>
      <w:outlineLvl w:val="3"/>
    </w:pPr>
    <w:rPr>
      <w:rFonts w:eastAsiaTheme="majorEastAsia" w:cstheme="majorBidi"/>
      <w:i/>
      <w:i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0E69"/>
    <w:rPr>
      <w:rFonts w:ascii="Times New Roman" w:eastAsiaTheme="majorEastAsia" w:hAnsi="Times New Roman" w:cstheme="majorBidi"/>
      <w:b/>
      <w:sz w:val="32"/>
      <w:szCs w:val="32"/>
    </w:rPr>
  </w:style>
  <w:style w:type="character" w:customStyle="1" w:styleId="20">
    <w:name w:val="Заголовок 2 Знак"/>
    <w:basedOn w:val="a0"/>
    <w:link w:val="2"/>
    <w:uiPriority w:val="9"/>
    <w:rsid w:val="00996598"/>
    <w:rPr>
      <w:rFonts w:ascii="Times New Roman" w:eastAsiaTheme="majorEastAsia" w:hAnsi="Times New Roman" w:cstheme="majorBidi"/>
      <w:b/>
      <w:sz w:val="28"/>
      <w:szCs w:val="26"/>
    </w:rPr>
  </w:style>
  <w:style w:type="character" w:customStyle="1" w:styleId="30">
    <w:name w:val="Заголовок 3 Знак"/>
    <w:basedOn w:val="a0"/>
    <w:link w:val="3"/>
    <w:uiPriority w:val="9"/>
    <w:rsid w:val="00CF165B"/>
    <w:rPr>
      <w:rFonts w:ascii="Times New Roman" w:eastAsiaTheme="majorEastAsia" w:hAnsi="Times New Roman" w:cstheme="majorBidi"/>
      <w:b/>
      <w:sz w:val="24"/>
      <w:szCs w:val="24"/>
    </w:rPr>
  </w:style>
  <w:style w:type="character" w:customStyle="1" w:styleId="40">
    <w:name w:val="Заголовок 4 Знак"/>
    <w:basedOn w:val="a0"/>
    <w:link w:val="4"/>
    <w:uiPriority w:val="9"/>
    <w:rsid w:val="00C810B4"/>
    <w:rPr>
      <w:rFonts w:ascii="Times New Roman" w:eastAsiaTheme="majorEastAsia" w:hAnsi="Times New Roman" w:cstheme="majorBidi"/>
      <w:i/>
      <w:iCs/>
      <w:sz w:val="24"/>
      <w:u w:val="single"/>
    </w:rPr>
  </w:style>
  <w:style w:type="character" w:styleId="a3">
    <w:name w:val="Placeholder Text"/>
    <w:basedOn w:val="a0"/>
    <w:uiPriority w:val="99"/>
    <w:semiHidden/>
    <w:rsid w:val="00ED4D22"/>
    <w:rPr>
      <w:color w:val="808080"/>
    </w:rPr>
  </w:style>
  <w:style w:type="paragraph" w:styleId="a4">
    <w:name w:val="No Spacing"/>
    <w:link w:val="a5"/>
    <w:uiPriority w:val="1"/>
    <w:rsid w:val="00ED4D22"/>
    <w:pPr>
      <w:spacing w:after="0" w:line="240" w:lineRule="auto"/>
    </w:pPr>
    <w:rPr>
      <w:rFonts w:eastAsiaTheme="minorEastAsia"/>
      <w:lang w:eastAsia="ru-RU"/>
    </w:rPr>
  </w:style>
  <w:style w:type="character" w:customStyle="1" w:styleId="a5">
    <w:name w:val="Без интервала Знак"/>
    <w:basedOn w:val="a0"/>
    <w:link w:val="a4"/>
    <w:uiPriority w:val="1"/>
    <w:rsid w:val="00ED4D22"/>
    <w:rPr>
      <w:rFonts w:eastAsiaTheme="minorEastAsia"/>
      <w:lang w:eastAsia="ru-RU"/>
    </w:rPr>
  </w:style>
  <w:style w:type="paragraph" w:customStyle="1" w:styleId="a6">
    <w:name w:val="Название отчета МСО"/>
    <w:basedOn w:val="a"/>
    <w:next w:val="a"/>
    <w:link w:val="a7"/>
    <w:autoRedefine/>
    <w:qFormat/>
    <w:rsid w:val="00C802E0"/>
    <w:pPr>
      <w:spacing w:after="120"/>
      <w:ind w:firstLine="0"/>
      <w:jc w:val="center"/>
    </w:pPr>
    <w:rPr>
      <w:caps/>
      <w:sz w:val="32"/>
      <w:szCs w:val="26"/>
    </w:rPr>
  </w:style>
  <w:style w:type="character" w:customStyle="1" w:styleId="a7">
    <w:name w:val="Название отчета МСО Знак"/>
    <w:basedOn w:val="a5"/>
    <w:link w:val="a6"/>
    <w:rsid w:val="00C802E0"/>
    <w:rPr>
      <w:rFonts w:ascii="Times New Roman" w:eastAsiaTheme="minorEastAsia" w:hAnsi="Times New Roman"/>
      <w:caps/>
      <w:sz w:val="32"/>
      <w:szCs w:val="26"/>
      <w:lang w:eastAsia="ru-RU"/>
    </w:rPr>
  </w:style>
  <w:style w:type="paragraph" w:customStyle="1" w:styleId="a8">
    <w:name w:val="Замещаемый текст"/>
    <w:basedOn w:val="a4"/>
    <w:link w:val="a9"/>
    <w:autoRedefine/>
    <w:qFormat/>
    <w:rsid w:val="00C810B4"/>
    <w:pPr>
      <w:ind w:firstLine="709"/>
      <w:jc w:val="both"/>
    </w:pPr>
    <w:rPr>
      <w:rFonts w:ascii="Times New Roman" w:hAnsi="Times New Roman"/>
      <w:color w:val="A6A6A6" w:themeColor="background1" w:themeShade="A6"/>
      <w:sz w:val="20"/>
    </w:rPr>
  </w:style>
  <w:style w:type="character" w:customStyle="1" w:styleId="a9">
    <w:name w:val="Замещаемый текст Знак"/>
    <w:basedOn w:val="a0"/>
    <w:link w:val="a8"/>
    <w:rsid w:val="00C810B4"/>
    <w:rPr>
      <w:rFonts w:ascii="Times New Roman" w:eastAsiaTheme="minorEastAsia" w:hAnsi="Times New Roman"/>
      <w:color w:val="A6A6A6" w:themeColor="background1" w:themeShade="A6"/>
      <w:sz w:val="20"/>
      <w:lang w:eastAsia="ru-RU"/>
    </w:rPr>
  </w:style>
  <w:style w:type="paragraph" w:styleId="aa">
    <w:name w:val="Title"/>
    <w:basedOn w:val="a"/>
    <w:next w:val="a"/>
    <w:link w:val="ab"/>
    <w:autoRedefine/>
    <w:uiPriority w:val="10"/>
    <w:rsid w:val="00CC0E69"/>
    <w:pPr>
      <w:spacing w:line="240" w:lineRule="auto"/>
      <w:ind w:firstLine="0"/>
      <w:contextualSpacing/>
      <w:jc w:val="center"/>
    </w:pPr>
    <w:rPr>
      <w:rFonts w:eastAsiaTheme="majorEastAsia" w:cstheme="majorBidi"/>
      <w:spacing w:val="-10"/>
      <w:kern w:val="28"/>
      <w:sz w:val="28"/>
      <w:szCs w:val="56"/>
    </w:rPr>
  </w:style>
  <w:style w:type="character" w:customStyle="1" w:styleId="ab">
    <w:name w:val="Название Знак"/>
    <w:basedOn w:val="a0"/>
    <w:link w:val="aa"/>
    <w:uiPriority w:val="10"/>
    <w:rsid w:val="00CC0E69"/>
    <w:rPr>
      <w:rFonts w:ascii="Times New Roman" w:eastAsiaTheme="majorEastAsia" w:hAnsi="Times New Roman" w:cstheme="majorBidi"/>
      <w:spacing w:val="-10"/>
      <w:kern w:val="28"/>
      <w:sz w:val="28"/>
      <w:szCs w:val="56"/>
    </w:rPr>
  </w:style>
  <w:style w:type="paragraph" w:styleId="ac">
    <w:name w:val="TOC Heading"/>
    <w:basedOn w:val="1"/>
    <w:next w:val="a"/>
    <w:uiPriority w:val="39"/>
    <w:unhideWhenUsed/>
    <w:qFormat/>
    <w:rsid w:val="00A5148B"/>
    <w:pPr>
      <w:spacing w:line="259" w:lineRule="auto"/>
      <w:jc w:val="left"/>
      <w:outlineLvl w:val="9"/>
    </w:pPr>
    <w:rPr>
      <w:lang w:eastAsia="ru-RU"/>
    </w:rPr>
  </w:style>
  <w:style w:type="paragraph" w:styleId="11">
    <w:name w:val="toc 1"/>
    <w:basedOn w:val="a"/>
    <w:next w:val="a"/>
    <w:autoRedefine/>
    <w:uiPriority w:val="39"/>
    <w:unhideWhenUsed/>
    <w:rsid w:val="00A5148B"/>
    <w:pPr>
      <w:spacing w:after="100"/>
    </w:pPr>
  </w:style>
  <w:style w:type="paragraph" w:styleId="21">
    <w:name w:val="toc 2"/>
    <w:basedOn w:val="a"/>
    <w:next w:val="a"/>
    <w:autoRedefine/>
    <w:uiPriority w:val="39"/>
    <w:unhideWhenUsed/>
    <w:rsid w:val="00A5148B"/>
    <w:pPr>
      <w:spacing w:after="100"/>
      <w:ind w:left="240"/>
    </w:pPr>
  </w:style>
  <w:style w:type="character" w:styleId="ad">
    <w:name w:val="Hyperlink"/>
    <w:basedOn w:val="a0"/>
    <w:uiPriority w:val="99"/>
    <w:unhideWhenUsed/>
    <w:rsid w:val="00A5148B"/>
    <w:rPr>
      <w:color w:val="0563C1" w:themeColor="hyperlink"/>
      <w:u w:val="single"/>
    </w:rPr>
  </w:style>
  <w:style w:type="paragraph" w:customStyle="1" w:styleId="ae">
    <w:name w:val="Назв. рисунков"/>
    <w:basedOn w:val="a"/>
    <w:next w:val="a"/>
    <w:link w:val="af"/>
    <w:autoRedefine/>
    <w:qFormat/>
    <w:rsid w:val="00F2227D"/>
    <w:pPr>
      <w:spacing w:line="240" w:lineRule="auto"/>
      <w:ind w:firstLine="0"/>
    </w:pPr>
    <w:rPr>
      <w:sz w:val="20"/>
    </w:rPr>
  </w:style>
  <w:style w:type="character" w:customStyle="1" w:styleId="af">
    <w:name w:val="Назв. рисунков Знак"/>
    <w:basedOn w:val="a0"/>
    <w:link w:val="ae"/>
    <w:rsid w:val="00F2227D"/>
    <w:rPr>
      <w:rFonts w:ascii="Times New Roman" w:hAnsi="Times New Roman"/>
      <w:sz w:val="20"/>
    </w:rPr>
  </w:style>
  <w:style w:type="paragraph" w:styleId="af0">
    <w:name w:val="Intense Quote"/>
    <w:basedOn w:val="a"/>
    <w:next w:val="a"/>
    <w:link w:val="af1"/>
    <w:uiPriority w:val="30"/>
    <w:rsid w:val="001E5A9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1">
    <w:name w:val="Выделенная цитата Знак"/>
    <w:basedOn w:val="a0"/>
    <w:link w:val="af0"/>
    <w:uiPriority w:val="30"/>
    <w:rsid w:val="001E5A92"/>
    <w:rPr>
      <w:rFonts w:ascii="Times New Roman" w:hAnsi="Times New Roman"/>
      <w:i/>
      <w:iCs/>
      <w:color w:val="4472C4" w:themeColor="accent1"/>
      <w:sz w:val="24"/>
    </w:rPr>
  </w:style>
  <w:style w:type="paragraph" w:styleId="31">
    <w:name w:val="toc 3"/>
    <w:basedOn w:val="a"/>
    <w:next w:val="a"/>
    <w:autoRedefine/>
    <w:uiPriority w:val="39"/>
    <w:unhideWhenUsed/>
    <w:rsid w:val="00D30670"/>
    <w:pPr>
      <w:spacing w:after="100"/>
      <w:ind w:left="480"/>
    </w:pPr>
  </w:style>
  <w:style w:type="table" w:styleId="af2">
    <w:name w:val="Table Grid"/>
    <w:basedOn w:val="a1"/>
    <w:uiPriority w:val="59"/>
    <w:rsid w:val="004F0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sid w:val="00390C3A"/>
    <w:rPr>
      <w:sz w:val="16"/>
      <w:szCs w:val="16"/>
    </w:rPr>
  </w:style>
  <w:style w:type="paragraph" w:styleId="af4">
    <w:name w:val="annotation text"/>
    <w:basedOn w:val="a"/>
    <w:link w:val="af5"/>
    <w:uiPriority w:val="99"/>
    <w:semiHidden/>
    <w:unhideWhenUsed/>
    <w:rsid w:val="00390C3A"/>
    <w:pPr>
      <w:spacing w:line="240" w:lineRule="auto"/>
    </w:pPr>
    <w:rPr>
      <w:sz w:val="20"/>
      <w:szCs w:val="20"/>
    </w:rPr>
  </w:style>
  <w:style w:type="character" w:customStyle="1" w:styleId="af5">
    <w:name w:val="Текст примечания Знак"/>
    <w:basedOn w:val="a0"/>
    <w:link w:val="af4"/>
    <w:uiPriority w:val="99"/>
    <w:semiHidden/>
    <w:rsid w:val="00390C3A"/>
    <w:rPr>
      <w:rFonts w:ascii="Times New Roman" w:hAnsi="Times New Roman"/>
      <w:sz w:val="20"/>
      <w:szCs w:val="20"/>
    </w:rPr>
  </w:style>
  <w:style w:type="paragraph" w:styleId="af6">
    <w:name w:val="annotation subject"/>
    <w:basedOn w:val="af4"/>
    <w:next w:val="af4"/>
    <w:link w:val="af7"/>
    <w:uiPriority w:val="99"/>
    <w:semiHidden/>
    <w:unhideWhenUsed/>
    <w:rsid w:val="00390C3A"/>
    <w:rPr>
      <w:b/>
      <w:bCs/>
    </w:rPr>
  </w:style>
  <w:style w:type="character" w:customStyle="1" w:styleId="af7">
    <w:name w:val="Тема примечания Знак"/>
    <w:basedOn w:val="af5"/>
    <w:link w:val="af6"/>
    <w:uiPriority w:val="99"/>
    <w:semiHidden/>
    <w:rsid w:val="00390C3A"/>
    <w:rPr>
      <w:rFonts w:ascii="Times New Roman" w:hAnsi="Times New Roman"/>
      <w:b/>
      <w:bCs/>
      <w:sz w:val="20"/>
      <w:szCs w:val="20"/>
    </w:rPr>
  </w:style>
  <w:style w:type="paragraph" w:styleId="af8">
    <w:name w:val="Balloon Text"/>
    <w:basedOn w:val="a"/>
    <w:link w:val="af9"/>
    <w:uiPriority w:val="99"/>
    <w:semiHidden/>
    <w:unhideWhenUsed/>
    <w:rsid w:val="00390C3A"/>
    <w:pPr>
      <w:spacing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390C3A"/>
    <w:rPr>
      <w:rFonts w:ascii="Segoe UI" w:hAnsi="Segoe UI" w:cs="Segoe UI"/>
      <w:sz w:val="18"/>
      <w:szCs w:val="18"/>
    </w:rPr>
  </w:style>
  <w:style w:type="paragraph" w:styleId="afa">
    <w:name w:val="Subtitle"/>
    <w:basedOn w:val="a"/>
    <w:next w:val="a"/>
    <w:link w:val="afb"/>
    <w:autoRedefine/>
    <w:uiPriority w:val="11"/>
    <w:qFormat/>
    <w:rsid w:val="00791D44"/>
    <w:pPr>
      <w:numPr>
        <w:ilvl w:val="1"/>
      </w:numPr>
      <w:spacing w:before="120"/>
      <w:ind w:firstLine="709"/>
    </w:pPr>
    <w:rPr>
      <w:rFonts w:eastAsiaTheme="minorEastAsia"/>
      <w:i/>
      <w:spacing w:val="15"/>
    </w:rPr>
  </w:style>
  <w:style w:type="character" w:customStyle="1" w:styleId="afb">
    <w:name w:val="Подзаголовок Знак"/>
    <w:basedOn w:val="a0"/>
    <w:link w:val="afa"/>
    <w:uiPriority w:val="11"/>
    <w:rsid w:val="00791D44"/>
    <w:rPr>
      <w:rFonts w:ascii="Times New Roman" w:eastAsiaTheme="minorEastAsia" w:hAnsi="Times New Roman"/>
      <w:i/>
      <w:spacing w:val="15"/>
      <w:sz w:val="24"/>
    </w:rPr>
  </w:style>
  <w:style w:type="paragraph" w:styleId="afc">
    <w:name w:val="header"/>
    <w:basedOn w:val="a"/>
    <w:link w:val="afd"/>
    <w:uiPriority w:val="99"/>
    <w:unhideWhenUsed/>
    <w:rsid w:val="004A5394"/>
    <w:pPr>
      <w:tabs>
        <w:tab w:val="center" w:pos="4677"/>
        <w:tab w:val="right" w:pos="9355"/>
      </w:tabs>
      <w:spacing w:line="240" w:lineRule="auto"/>
    </w:pPr>
  </w:style>
  <w:style w:type="character" w:customStyle="1" w:styleId="afd">
    <w:name w:val="Верхний колонтитул Знак"/>
    <w:basedOn w:val="a0"/>
    <w:link w:val="afc"/>
    <w:uiPriority w:val="99"/>
    <w:rsid w:val="004A5394"/>
    <w:rPr>
      <w:rFonts w:ascii="Times New Roman" w:hAnsi="Times New Roman"/>
      <w:sz w:val="24"/>
    </w:rPr>
  </w:style>
  <w:style w:type="paragraph" w:styleId="afe">
    <w:name w:val="footer"/>
    <w:basedOn w:val="a"/>
    <w:link w:val="aff"/>
    <w:uiPriority w:val="99"/>
    <w:unhideWhenUsed/>
    <w:rsid w:val="004A5394"/>
    <w:pPr>
      <w:tabs>
        <w:tab w:val="center" w:pos="4677"/>
        <w:tab w:val="right" w:pos="9355"/>
      </w:tabs>
      <w:spacing w:line="240" w:lineRule="auto"/>
    </w:pPr>
  </w:style>
  <w:style w:type="character" w:customStyle="1" w:styleId="aff">
    <w:name w:val="Нижний колонтитул Знак"/>
    <w:basedOn w:val="a0"/>
    <w:link w:val="afe"/>
    <w:uiPriority w:val="99"/>
    <w:rsid w:val="004A5394"/>
    <w:rPr>
      <w:rFonts w:ascii="Times New Roman" w:hAnsi="Times New Roman"/>
      <w:sz w:val="24"/>
    </w:rPr>
  </w:style>
  <w:style w:type="paragraph" w:styleId="aff0">
    <w:name w:val="List Paragraph"/>
    <w:basedOn w:val="a"/>
    <w:uiPriority w:val="34"/>
    <w:rsid w:val="00D96B67"/>
    <w:pPr>
      <w:ind w:left="720"/>
      <w:contextualSpacing/>
    </w:pPr>
  </w:style>
  <w:style w:type="paragraph" w:customStyle="1" w:styleId="aff1">
    <w:name w:val="Текст отчета"/>
    <w:basedOn w:val="a"/>
    <w:link w:val="aff2"/>
    <w:autoRedefine/>
    <w:rsid w:val="00152150"/>
  </w:style>
  <w:style w:type="character" w:customStyle="1" w:styleId="aff2">
    <w:name w:val="Текст отчета Знак"/>
    <w:basedOn w:val="a0"/>
    <w:link w:val="aff1"/>
    <w:rsid w:val="00152150"/>
    <w:rPr>
      <w:rFonts w:ascii="Times New Roman" w:hAnsi="Times New Roman"/>
      <w:sz w:val="24"/>
    </w:rPr>
  </w:style>
  <w:style w:type="table" w:customStyle="1" w:styleId="310">
    <w:name w:val="Таблица простая 31"/>
    <w:basedOn w:val="a1"/>
    <w:uiPriority w:val="43"/>
    <w:rsid w:val="00A03313"/>
    <w:pPr>
      <w:spacing w:after="0" w:line="240" w:lineRule="auto"/>
    </w:pPr>
    <w:rPr>
      <w:rFonts w:ascii="Courier New" w:eastAsia="Courier New" w:hAnsi="Courier New" w:cs="Courier New"/>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1">
    <w:name w:val="Таблица простая 51"/>
    <w:basedOn w:val="a1"/>
    <w:uiPriority w:val="45"/>
    <w:rsid w:val="00A0331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1">
    <w:name w:val="Таблица простая 311"/>
    <w:basedOn w:val="a1"/>
    <w:uiPriority w:val="43"/>
    <w:rsid w:val="00A03313"/>
    <w:pPr>
      <w:spacing w:after="0" w:line="240" w:lineRule="auto"/>
    </w:pPr>
    <w:rPr>
      <w:rFonts w:ascii="Courier New" w:eastAsia="Courier New" w:hAnsi="Courier New" w:cs="Courier New"/>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61">
    <w:name w:val="Таблица-сетка 6 цветная1"/>
    <w:basedOn w:val="a1"/>
    <w:uiPriority w:val="51"/>
    <w:rsid w:val="00A0331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3">
    <w:name w:val="Normal (Web)"/>
    <w:basedOn w:val="a"/>
    <w:uiPriority w:val="99"/>
    <w:semiHidden/>
    <w:unhideWhenUsed/>
    <w:rsid w:val="00F966E8"/>
    <w:rPr>
      <w:rFonts w:cs="Times New Roman"/>
      <w:szCs w:val="24"/>
    </w:rPr>
  </w:style>
  <w:style w:type="table" w:customStyle="1" w:styleId="12">
    <w:name w:val="Сетка таблицы1"/>
    <w:basedOn w:val="a1"/>
    <w:next w:val="af2"/>
    <w:uiPriority w:val="59"/>
    <w:rsid w:val="009B340F"/>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footnote text,fn"/>
    <w:basedOn w:val="a"/>
    <w:link w:val="aff5"/>
    <w:rsid w:val="008A16E5"/>
    <w:pPr>
      <w:spacing w:line="240" w:lineRule="auto"/>
      <w:ind w:firstLine="0"/>
      <w:jc w:val="left"/>
    </w:pPr>
    <w:rPr>
      <w:rFonts w:eastAsia="Times New Roman" w:cs="Times New Roman"/>
      <w:sz w:val="20"/>
      <w:szCs w:val="20"/>
      <w:lang w:eastAsia="ru-RU"/>
    </w:rPr>
  </w:style>
  <w:style w:type="character" w:customStyle="1" w:styleId="aff5">
    <w:name w:val="Текст сноски Знак"/>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
    <w:basedOn w:val="a0"/>
    <w:link w:val="aff4"/>
    <w:uiPriority w:val="99"/>
    <w:semiHidden/>
    <w:rsid w:val="008A16E5"/>
    <w:rPr>
      <w:rFonts w:ascii="Times New Roman" w:eastAsia="Times New Roman" w:hAnsi="Times New Roman" w:cs="Times New Roman"/>
      <w:sz w:val="20"/>
      <w:szCs w:val="20"/>
      <w:lang w:eastAsia="ru-RU"/>
    </w:rPr>
  </w:style>
  <w:style w:type="character" w:styleId="aff6">
    <w:name w:val="footnote reference"/>
    <w:basedOn w:val="a0"/>
    <w:uiPriority w:val="99"/>
    <w:semiHidden/>
    <w:rsid w:val="008A16E5"/>
    <w:rPr>
      <w:rFonts w:cs="Times New Roman"/>
      <w:vertAlign w:val="superscript"/>
    </w:rPr>
  </w:style>
  <w:style w:type="paragraph" w:styleId="aff7">
    <w:name w:val="Body Text"/>
    <w:basedOn w:val="a"/>
    <w:link w:val="aff8"/>
    <w:uiPriority w:val="99"/>
    <w:semiHidden/>
    <w:unhideWhenUsed/>
    <w:rsid w:val="009B4CAA"/>
    <w:pPr>
      <w:spacing w:after="120"/>
    </w:pPr>
  </w:style>
  <w:style w:type="character" w:customStyle="1" w:styleId="aff8">
    <w:name w:val="Основной текст Знак"/>
    <w:basedOn w:val="a0"/>
    <w:link w:val="aff7"/>
    <w:uiPriority w:val="99"/>
    <w:semiHidden/>
    <w:rsid w:val="009B4CAA"/>
    <w:rPr>
      <w:rFonts w:ascii="Times New Roman" w:hAnsi="Times New Roman"/>
      <w:sz w:val="24"/>
    </w:rPr>
  </w:style>
  <w:style w:type="table" w:customStyle="1" w:styleId="110">
    <w:name w:val="Сетка таблицы11"/>
    <w:basedOn w:val="a1"/>
    <w:next w:val="af2"/>
    <w:uiPriority w:val="59"/>
    <w:rsid w:val="00B54BFD"/>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643C47"/>
  </w:style>
  <w:style w:type="paragraph" w:customStyle="1" w:styleId="s1">
    <w:name w:val="s_1"/>
    <w:basedOn w:val="a"/>
    <w:rsid w:val="00CB3735"/>
    <w:pPr>
      <w:spacing w:before="100" w:beforeAutospacing="1" w:after="100" w:afterAutospacing="1" w:line="240" w:lineRule="auto"/>
      <w:ind w:firstLine="0"/>
      <w:jc w:val="left"/>
    </w:pPr>
    <w:rPr>
      <w:rFonts w:eastAsia="Times New Roman" w:cs="Times New Roman"/>
      <w:szCs w:val="24"/>
      <w:lang w:eastAsia="ru-RU"/>
    </w:rPr>
  </w:style>
  <w:style w:type="character" w:customStyle="1" w:styleId="highlightsearch">
    <w:name w:val="highlightsearch"/>
    <w:basedOn w:val="a0"/>
    <w:rsid w:val="00CB3735"/>
  </w:style>
  <w:style w:type="paragraph" w:styleId="aff9">
    <w:name w:val="caption"/>
    <w:basedOn w:val="a"/>
    <w:next w:val="a"/>
    <w:uiPriority w:val="35"/>
    <w:unhideWhenUsed/>
    <w:qFormat/>
    <w:rsid w:val="00390FA0"/>
    <w:pPr>
      <w:spacing w:after="200" w:line="240" w:lineRule="auto"/>
    </w:pPr>
    <w:rPr>
      <w:i/>
      <w:iCs/>
      <w:color w:val="44546A" w:themeColor="text2"/>
      <w:sz w:val="18"/>
      <w:szCs w:val="18"/>
    </w:rPr>
  </w:style>
  <w:style w:type="character" w:customStyle="1" w:styleId="affa">
    <w:name w:val="Основной текст_"/>
    <w:link w:val="32"/>
    <w:rsid w:val="00093167"/>
    <w:rPr>
      <w:rFonts w:ascii="Times New Roman" w:eastAsia="Times New Roman" w:hAnsi="Times New Roman" w:cs="Times New Roman"/>
      <w:sz w:val="26"/>
      <w:szCs w:val="26"/>
      <w:shd w:val="clear" w:color="auto" w:fill="FFFFFF"/>
    </w:rPr>
  </w:style>
  <w:style w:type="character" w:customStyle="1" w:styleId="14">
    <w:name w:val="Основной текст1"/>
    <w:rsid w:val="0009316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customStyle="1" w:styleId="32">
    <w:name w:val="Основной текст3"/>
    <w:basedOn w:val="a"/>
    <w:link w:val="affa"/>
    <w:rsid w:val="00093167"/>
    <w:pPr>
      <w:widowControl w:val="0"/>
      <w:shd w:val="clear" w:color="auto" w:fill="FFFFFF"/>
      <w:spacing w:before="840" w:line="317" w:lineRule="exact"/>
      <w:ind w:firstLine="540"/>
    </w:pPr>
    <w:rPr>
      <w:rFonts w:eastAsia="Times New Roman" w:cs="Times New Roman"/>
      <w:sz w:val="26"/>
      <w:szCs w:val="26"/>
    </w:rPr>
  </w:style>
  <w:style w:type="character" w:customStyle="1" w:styleId="affb">
    <w:name w:val="Сноска_"/>
    <w:link w:val="affc"/>
    <w:rsid w:val="00A54A20"/>
    <w:rPr>
      <w:rFonts w:ascii="Times New Roman" w:eastAsia="Times New Roman" w:hAnsi="Times New Roman" w:cs="Times New Roman"/>
      <w:b/>
      <w:bCs/>
      <w:sz w:val="18"/>
      <w:szCs w:val="18"/>
      <w:shd w:val="clear" w:color="auto" w:fill="FFFFFF"/>
    </w:rPr>
  </w:style>
  <w:style w:type="character" w:customStyle="1" w:styleId="affd">
    <w:name w:val="Сноска + Не полужирный"/>
    <w:rsid w:val="00A54A20"/>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paragraph" w:customStyle="1" w:styleId="affc">
    <w:name w:val="Сноска"/>
    <w:basedOn w:val="a"/>
    <w:link w:val="affb"/>
    <w:rsid w:val="00A54A20"/>
    <w:pPr>
      <w:widowControl w:val="0"/>
      <w:shd w:val="clear" w:color="auto" w:fill="FFFFFF"/>
      <w:spacing w:line="235" w:lineRule="exact"/>
      <w:ind w:firstLine="0"/>
      <w:jc w:val="left"/>
    </w:pPr>
    <w:rPr>
      <w:rFonts w:eastAsia="Times New Roman" w:cs="Times New Roman"/>
      <w:b/>
      <w:bCs/>
      <w:sz w:val="18"/>
      <w:szCs w:val="18"/>
    </w:rPr>
  </w:style>
  <w:style w:type="character" w:customStyle="1" w:styleId="22">
    <w:name w:val="Основной текст2"/>
    <w:rsid w:val="00614A8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ffe">
    <w:name w:val="Основной текст + Полужирный"/>
    <w:rsid w:val="00E60129"/>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D2FA5"/>
    <w:pPr>
      <w:spacing w:after="0" w:line="360" w:lineRule="auto"/>
      <w:ind w:firstLine="709"/>
      <w:jc w:val="both"/>
    </w:pPr>
    <w:rPr>
      <w:rFonts w:ascii="Times New Roman" w:hAnsi="Times New Roman"/>
      <w:sz w:val="24"/>
    </w:rPr>
  </w:style>
  <w:style w:type="paragraph" w:styleId="1">
    <w:name w:val="heading 1"/>
    <w:basedOn w:val="a"/>
    <w:next w:val="a"/>
    <w:link w:val="10"/>
    <w:autoRedefine/>
    <w:uiPriority w:val="9"/>
    <w:qFormat/>
    <w:rsid w:val="00CC0E69"/>
    <w:pPr>
      <w:keepNext/>
      <w:keepLines/>
      <w:spacing w:before="120" w:after="120"/>
      <w:ind w:firstLine="0"/>
      <w:jc w:val="center"/>
      <w:outlineLvl w:val="0"/>
    </w:pPr>
    <w:rPr>
      <w:rFonts w:eastAsiaTheme="majorEastAsia" w:cstheme="majorBidi"/>
      <w:b/>
      <w:sz w:val="32"/>
      <w:szCs w:val="32"/>
    </w:rPr>
  </w:style>
  <w:style w:type="paragraph" w:styleId="2">
    <w:name w:val="heading 2"/>
    <w:basedOn w:val="a"/>
    <w:next w:val="a"/>
    <w:link w:val="20"/>
    <w:autoRedefine/>
    <w:uiPriority w:val="9"/>
    <w:unhideWhenUsed/>
    <w:qFormat/>
    <w:rsid w:val="00996598"/>
    <w:pPr>
      <w:keepNext/>
      <w:keepLines/>
      <w:outlineLvl w:val="1"/>
    </w:pPr>
    <w:rPr>
      <w:rFonts w:eastAsiaTheme="majorEastAsia" w:cstheme="majorBidi"/>
      <w:b/>
      <w:sz w:val="28"/>
      <w:szCs w:val="26"/>
    </w:rPr>
  </w:style>
  <w:style w:type="paragraph" w:styleId="3">
    <w:name w:val="heading 3"/>
    <w:basedOn w:val="a"/>
    <w:next w:val="a"/>
    <w:link w:val="30"/>
    <w:autoRedefine/>
    <w:uiPriority w:val="9"/>
    <w:unhideWhenUsed/>
    <w:qFormat/>
    <w:rsid w:val="00CF165B"/>
    <w:pPr>
      <w:keepNext/>
      <w:keepLines/>
      <w:outlineLvl w:val="2"/>
    </w:pPr>
    <w:rPr>
      <w:rFonts w:eastAsiaTheme="majorEastAsia" w:cstheme="majorBidi"/>
      <w:b/>
      <w:szCs w:val="24"/>
    </w:rPr>
  </w:style>
  <w:style w:type="paragraph" w:styleId="4">
    <w:name w:val="heading 4"/>
    <w:basedOn w:val="a"/>
    <w:next w:val="a"/>
    <w:link w:val="40"/>
    <w:uiPriority w:val="9"/>
    <w:unhideWhenUsed/>
    <w:qFormat/>
    <w:rsid w:val="00C810B4"/>
    <w:pPr>
      <w:keepNext/>
      <w:keepLines/>
      <w:spacing w:before="40"/>
      <w:outlineLvl w:val="3"/>
    </w:pPr>
    <w:rPr>
      <w:rFonts w:eastAsiaTheme="majorEastAsia" w:cstheme="majorBidi"/>
      <w:i/>
      <w:i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0E69"/>
    <w:rPr>
      <w:rFonts w:ascii="Times New Roman" w:eastAsiaTheme="majorEastAsia" w:hAnsi="Times New Roman" w:cstheme="majorBidi"/>
      <w:b/>
      <w:sz w:val="32"/>
      <w:szCs w:val="32"/>
    </w:rPr>
  </w:style>
  <w:style w:type="character" w:customStyle="1" w:styleId="20">
    <w:name w:val="Заголовок 2 Знак"/>
    <w:basedOn w:val="a0"/>
    <w:link w:val="2"/>
    <w:uiPriority w:val="9"/>
    <w:rsid w:val="00996598"/>
    <w:rPr>
      <w:rFonts w:ascii="Times New Roman" w:eastAsiaTheme="majorEastAsia" w:hAnsi="Times New Roman" w:cstheme="majorBidi"/>
      <w:b/>
      <w:sz w:val="28"/>
      <w:szCs w:val="26"/>
    </w:rPr>
  </w:style>
  <w:style w:type="character" w:customStyle="1" w:styleId="30">
    <w:name w:val="Заголовок 3 Знак"/>
    <w:basedOn w:val="a0"/>
    <w:link w:val="3"/>
    <w:uiPriority w:val="9"/>
    <w:rsid w:val="00CF165B"/>
    <w:rPr>
      <w:rFonts w:ascii="Times New Roman" w:eastAsiaTheme="majorEastAsia" w:hAnsi="Times New Roman" w:cstheme="majorBidi"/>
      <w:b/>
      <w:sz w:val="24"/>
      <w:szCs w:val="24"/>
    </w:rPr>
  </w:style>
  <w:style w:type="character" w:customStyle="1" w:styleId="40">
    <w:name w:val="Заголовок 4 Знак"/>
    <w:basedOn w:val="a0"/>
    <w:link w:val="4"/>
    <w:uiPriority w:val="9"/>
    <w:rsid w:val="00C810B4"/>
    <w:rPr>
      <w:rFonts w:ascii="Times New Roman" w:eastAsiaTheme="majorEastAsia" w:hAnsi="Times New Roman" w:cstheme="majorBidi"/>
      <w:i/>
      <w:iCs/>
      <w:sz w:val="24"/>
      <w:u w:val="single"/>
    </w:rPr>
  </w:style>
  <w:style w:type="character" w:styleId="a3">
    <w:name w:val="Placeholder Text"/>
    <w:basedOn w:val="a0"/>
    <w:uiPriority w:val="99"/>
    <w:semiHidden/>
    <w:rsid w:val="00ED4D22"/>
    <w:rPr>
      <w:color w:val="808080"/>
    </w:rPr>
  </w:style>
  <w:style w:type="paragraph" w:styleId="a4">
    <w:name w:val="No Spacing"/>
    <w:link w:val="a5"/>
    <w:uiPriority w:val="1"/>
    <w:rsid w:val="00ED4D22"/>
    <w:pPr>
      <w:spacing w:after="0" w:line="240" w:lineRule="auto"/>
    </w:pPr>
    <w:rPr>
      <w:rFonts w:eastAsiaTheme="minorEastAsia"/>
      <w:lang w:eastAsia="ru-RU"/>
    </w:rPr>
  </w:style>
  <w:style w:type="character" w:customStyle="1" w:styleId="a5">
    <w:name w:val="Без интервала Знак"/>
    <w:basedOn w:val="a0"/>
    <w:link w:val="a4"/>
    <w:uiPriority w:val="1"/>
    <w:rsid w:val="00ED4D22"/>
    <w:rPr>
      <w:rFonts w:eastAsiaTheme="minorEastAsia"/>
      <w:lang w:eastAsia="ru-RU"/>
    </w:rPr>
  </w:style>
  <w:style w:type="paragraph" w:customStyle="1" w:styleId="a6">
    <w:name w:val="Название отчета МСО"/>
    <w:basedOn w:val="a"/>
    <w:next w:val="a"/>
    <w:link w:val="a7"/>
    <w:autoRedefine/>
    <w:qFormat/>
    <w:rsid w:val="00C802E0"/>
    <w:pPr>
      <w:spacing w:after="120"/>
      <w:ind w:firstLine="0"/>
      <w:jc w:val="center"/>
    </w:pPr>
    <w:rPr>
      <w:caps/>
      <w:sz w:val="32"/>
      <w:szCs w:val="26"/>
    </w:rPr>
  </w:style>
  <w:style w:type="character" w:customStyle="1" w:styleId="a7">
    <w:name w:val="Название отчета МСО Знак"/>
    <w:basedOn w:val="a5"/>
    <w:link w:val="a6"/>
    <w:rsid w:val="00C802E0"/>
    <w:rPr>
      <w:rFonts w:ascii="Times New Roman" w:eastAsiaTheme="minorEastAsia" w:hAnsi="Times New Roman"/>
      <w:caps/>
      <w:sz w:val="32"/>
      <w:szCs w:val="26"/>
      <w:lang w:eastAsia="ru-RU"/>
    </w:rPr>
  </w:style>
  <w:style w:type="paragraph" w:customStyle="1" w:styleId="a8">
    <w:name w:val="Замещаемый текст"/>
    <w:basedOn w:val="a4"/>
    <w:link w:val="a9"/>
    <w:autoRedefine/>
    <w:qFormat/>
    <w:rsid w:val="00C810B4"/>
    <w:pPr>
      <w:ind w:firstLine="709"/>
      <w:jc w:val="both"/>
    </w:pPr>
    <w:rPr>
      <w:rFonts w:ascii="Times New Roman" w:hAnsi="Times New Roman"/>
      <w:color w:val="A6A6A6" w:themeColor="background1" w:themeShade="A6"/>
      <w:sz w:val="20"/>
    </w:rPr>
  </w:style>
  <w:style w:type="character" w:customStyle="1" w:styleId="a9">
    <w:name w:val="Замещаемый текст Знак"/>
    <w:basedOn w:val="a0"/>
    <w:link w:val="a8"/>
    <w:rsid w:val="00C810B4"/>
    <w:rPr>
      <w:rFonts w:ascii="Times New Roman" w:eastAsiaTheme="minorEastAsia" w:hAnsi="Times New Roman"/>
      <w:color w:val="A6A6A6" w:themeColor="background1" w:themeShade="A6"/>
      <w:sz w:val="20"/>
      <w:lang w:eastAsia="ru-RU"/>
    </w:rPr>
  </w:style>
  <w:style w:type="paragraph" w:styleId="aa">
    <w:name w:val="Title"/>
    <w:basedOn w:val="a"/>
    <w:next w:val="a"/>
    <w:link w:val="ab"/>
    <w:autoRedefine/>
    <w:uiPriority w:val="10"/>
    <w:rsid w:val="00CC0E69"/>
    <w:pPr>
      <w:spacing w:line="240" w:lineRule="auto"/>
      <w:ind w:firstLine="0"/>
      <w:contextualSpacing/>
      <w:jc w:val="center"/>
    </w:pPr>
    <w:rPr>
      <w:rFonts w:eastAsiaTheme="majorEastAsia" w:cstheme="majorBidi"/>
      <w:spacing w:val="-10"/>
      <w:kern w:val="28"/>
      <w:sz w:val="28"/>
      <w:szCs w:val="56"/>
    </w:rPr>
  </w:style>
  <w:style w:type="character" w:customStyle="1" w:styleId="ab">
    <w:name w:val="Название Знак"/>
    <w:basedOn w:val="a0"/>
    <w:link w:val="aa"/>
    <w:uiPriority w:val="10"/>
    <w:rsid w:val="00CC0E69"/>
    <w:rPr>
      <w:rFonts w:ascii="Times New Roman" w:eastAsiaTheme="majorEastAsia" w:hAnsi="Times New Roman" w:cstheme="majorBidi"/>
      <w:spacing w:val="-10"/>
      <w:kern w:val="28"/>
      <w:sz w:val="28"/>
      <w:szCs w:val="56"/>
    </w:rPr>
  </w:style>
  <w:style w:type="paragraph" w:styleId="ac">
    <w:name w:val="TOC Heading"/>
    <w:basedOn w:val="1"/>
    <w:next w:val="a"/>
    <w:uiPriority w:val="39"/>
    <w:unhideWhenUsed/>
    <w:qFormat/>
    <w:rsid w:val="00A5148B"/>
    <w:pPr>
      <w:spacing w:line="259" w:lineRule="auto"/>
      <w:jc w:val="left"/>
      <w:outlineLvl w:val="9"/>
    </w:pPr>
    <w:rPr>
      <w:lang w:eastAsia="ru-RU"/>
    </w:rPr>
  </w:style>
  <w:style w:type="paragraph" w:styleId="11">
    <w:name w:val="toc 1"/>
    <w:basedOn w:val="a"/>
    <w:next w:val="a"/>
    <w:autoRedefine/>
    <w:uiPriority w:val="39"/>
    <w:unhideWhenUsed/>
    <w:rsid w:val="00A5148B"/>
    <w:pPr>
      <w:spacing w:after="100"/>
    </w:pPr>
  </w:style>
  <w:style w:type="paragraph" w:styleId="21">
    <w:name w:val="toc 2"/>
    <w:basedOn w:val="a"/>
    <w:next w:val="a"/>
    <w:autoRedefine/>
    <w:uiPriority w:val="39"/>
    <w:unhideWhenUsed/>
    <w:rsid w:val="00A5148B"/>
    <w:pPr>
      <w:spacing w:after="100"/>
      <w:ind w:left="240"/>
    </w:pPr>
  </w:style>
  <w:style w:type="character" w:styleId="ad">
    <w:name w:val="Hyperlink"/>
    <w:basedOn w:val="a0"/>
    <w:uiPriority w:val="99"/>
    <w:unhideWhenUsed/>
    <w:rsid w:val="00A5148B"/>
    <w:rPr>
      <w:color w:val="0563C1" w:themeColor="hyperlink"/>
      <w:u w:val="single"/>
    </w:rPr>
  </w:style>
  <w:style w:type="paragraph" w:customStyle="1" w:styleId="ae">
    <w:name w:val="Назв. рисунков"/>
    <w:basedOn w:val="a"/>
    <w:next w:val="a"/>
    <w:link w:val="af"/>
    <w:autoRedefine/>
    <w:qFormat/>
    <w:rsid w:val="00F2227D"/>
    <w:pPr>
      <w:spacing w:line="240" w:lineRule="auto"/>
      <w:ind w:firstLine="0"/>
    </w:pPr>
    <w:rPr>
      <w:sz w:val="20"/>
    </w:rPr>
  </w:style>
  <w:style w:type="character" w:customStyle="1" w:styleId="af">
    <w:name w:val="Назв. рисунков Знак"/>
    <w:basedOn w:val="a0"/>
    <w:link w:val="ae"/>
    <w:rsid w:val="00F2227D"/>
    <w:rPr>
      <w:rFonts w:ascii="Times New Roman" w:hAnsi="Times New Roman"/>
      <w:sz w:val="20"/>
    </w:rPr>
  </w:style>
  <w:style w:type="paragraph" w:styleId="af0">
    <w:name w:val="Intense Quote"/>
    <w:basedOn w:val="a"/>
    <w:next w:val="a"/>
    <w:link w:val="af1"/>
    <w:uiPriority w:val="30"/>
    <w:rsid w:val="001E5A9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1">
    <w:name w:val="Выделенная цитата Знак"/>
    <w:basedOn w:val="a0"/>
    <w:link w:val="af0"/>
    <w:uiPriority w:val="30"/>
    <w:rsid w:val="001E5A92"/>
    <w:rPr>
      <w:rFonts w:ascii="Times New Roman" w:hAnsi="Times New Roman"/>
      <w:i/>
      <w:iCs/>
      <w:color w:val="4472C4" w:themeColor="accent1"/>
      <w:sz w:val="24"/>
    </w:rPr>
  </w:style>
  <w:style w:type="paragraph" w:styleId="31">
    <w:name w:val="toc 3"/>
    <w:basedOn w:val="a"/>
    <w:next w:val="a"/>
    <w:autoRedefine/>
    <w:uiPriority w:val="39"/>
    <w:unhideWhenUsed/>
    <w:rsid w:val="00D30670"/>
    <w:pPr>
      <w:spacing w:after="100"/>
      <w:ind w:left="480"/>
    </w:pPr>
  </w:style>
  <w:style w:type="table" w:styleId="af2">
    <w:name w:val="Table Grid"/>
    <w:basedOn w:val="a1"/>
    <w:uiPriority w:val="59"/>
    <w:rsid w:val="004F0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sid w:val="00390C3A"/>
    <w:rPr>
      <w:sz w:val="16"/>
      <w:szCs w:val="16"/>
    </w:rPr>
  </w:style>
  <w:style w:type="paragraph" w:styleId="af4">
    <w:name w:val="annotation text"/>
    <w:basedOn w:val="a"/>
    <w:link w:val="af5"/>
    <w:uiPriority w:val="99"/>
    <w:semiHidden/>
    <w:unhideWhenUsed/>
    <w:rsid w:val="00390C3A"/>
    <w:pPr>
      <w:spacing w:line="240" w:lineRule="auto"/>
    </w:pPr>
    <w:rPr>
      <w:sz w:val="20"/>
      <w:szCs w:val="20"/>
    </w:rPr>
  </w:style>
  <w:style w:type="character" w:customStyle="1" w:styleId="af5">
    <w:name w:val="Текст примечания Знак"/>
    <w:basedOn w:val="a0"/>
    <w:link w:val="af4"/>
    <w:uiPriority w:val="99"/>
    <w:semiHidden/>
    <w:rsid w:val="00390C3A"/>
    <w:rPr>
      <w:rFonts w:ascii="Times New Roman" w:hAnsi="Times New Roman"/>
      <w:sz w:val="20"/>
      <w:szCs w:val="20"/>
    </w:rPr>
  </w:style>
  <w:style w:type="paragraph" w:styleId="af6">
    <w:name w:val="annotation subject"/>
    <w:basedOn w:val="af4"/>
    <w:next w:val="af4"/>
    <w:link w:val="af7"/>
    <w:uiPriority w:val="99"/>
    <w:semiHidden/>
    <w:unhideWhenUsed/>
    <w:rsid w:val="00390C3A"/>
    <w:rPr>
      <w:b/>
      <w:bCs/>
    </w:rPr>
  </w:style>
  <w:style w:type="character" w:customStyle="1" w:styleId="af7">
    <w:name w:val="Тема примечания Знак"/>
    <w:basedOn w:val="af5"/>
    <w:link w:val="af6"/>
    <w:uiPriority w:val="99"/>
    <w:semiHidden/>
    <w:rsid w:val="00390C3A"/>
    <w:rPr>
      <w:rFonts w:ascii="Times New Roman" w:hAnsi="Times New Roman"/>
      <w:b/>
      <w:bCs/>
      <w:sz w:val="20"/>
      <w:szCs w:val="20"/>
    </w:rPr>
  </w:style>
  <w:style w:type="paragraph" w:styleId="af8">
    <w:name w:val="Balloon Text"/>
    <w:basedOn w:val="a"/>
    <w:link w:val="af9"/>
    <w:uiPriority w:val="99"/>
    <w:semiHidden/>
    <w:unhideWhenUsed/>
    <w:rsid w:val="00390C3A"/>
    <w:pPr>
      <w:spacing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390C3A"/>
    <w:rPr>
      <w:rFonts w:ascii="Segoe UI" w:hAnsi="Segoe UI" w:cs="Segoe UI"/>
      <w:sz w:val="18"/>
      <w:szCs w:val="18"/>
    </w:rPr>
  </w:style>
  <w:style w:type="paragraph" w:styleId="afa">
    <w:name w:val="Subtitle"/>
    <w:basedOn w:val="a"/>
    <w:next w:val="a"/>
    <w:link w:val="afb"/>
    <w:autoRedefine/>
    <w:uiPriority w:val="11"/>
    <w:qFormat/>
    <w:rsid w:val="00791D44"/>
    <w:pPr>
      <w:numPr>
        <w:ilvl w:val="1"/>
      </w:numPr>
      <w:spacing w:before="120"/>
      <w:ind w:firstLine="709"/>
    </w:pPr>
    <w:rPr>
      <w:rFonts w:eastAsiaTheme="minorEastAsia"/>
      <w:i/>
      <w:spacing w:val="15"/>
    </w:rPr>
  </w:style>
  <w:style w:type="character" w:customStyle="1" w:styleId="afb">
    <w:name w:val="Подзаголовок Знак"/>
    <w:basedOn w:val="a0"/>
    <w:link w:val="afa"/>
    <w:uiPriority w:val="11"/>
    <w:rsid w:val="00791D44"/>
    <w:rPr>
      <w:rFonts w:ascii="Times New Roman" w:eastAsiaTheme="minorEastAsia" w:hAnsi="Times New Roman"/>
      <w:i/>
      <w:spacing w:val="15"/>
      <w:sz w:val="24"/>
    </w:rPr>
  </w:style>
  <w:style w:type="paragraph" w:styleId="afc">
    <w:name w:val="header"/>
    <w:basedOn w:val="a"/>
    <w:link w:val="afd"/>
    <w:uiPriority w:val="99"/>
    <w:unhideWhenUsed/>
    <w:rsid w:val="004A5394"/>
    <w:pPr>
      <w:tabs>
        <w:tab w:val="center" w:pos="4677"/>
        <w:tab w:val="right" w:pos="9355"/>
      </w:tabs>
      <w:spacing w:line="240" w:lineRule="auto"/>
    </w:pPr>
  </w:style>
  <w:style w:type="character" w:customStyle="1" w:styleId="afd">
    <w:name w:val="Верхний колонтитул Знак"/>
    <w:basedOn w:val="a0"/>
    <w:link w:val="afc"/>
    <w:uiPriority w:val="99"/>
    <w:rsid w:val="004A5394"/>
    <w:rPr>
      <w:rFonts w:ascii="Times New Roman" w:hAnsi="Times New Roman"/>
      <w:sz w:val="24"/>
    </w:rPr>
  </w:style>
  <w:style w:type="paragraph" w:styleId="afe">
    <w:name w:val="footer"/>
    <w:basedOn w:val="a"/>
    <w:link w:val="aff"/>
    <w:uiPriority w:val="99"/>
    <w:unhideWhenUsed/>
    <w:rsid w:val="004A5394"/>
    <w:pPr>
      <w:tabs>
        <w:tab w:val="center" w:pos="4677"/>
        <w:tab w:val="right" w:pos="9355"/>
      </w:tabs>
      <w:spacing w:line="240" w:lineRule="auto"/>
    </w:pPr>
  </w:style>
  <w:style w:type="character" w:customStyle="1" w:styleId="aff">
    <w:name w:val="Нижний колонтитул Знак"/>
    <w:basedOn w:val="a0"/>
    <w:link w:val="afe"/>
    <w:uiPriority w:val="99"/>
    <w:rsid w:val="004A5394"/>
    <w:rPr>
      <w:rFonts w:ascii="Times New Roman" w:hAnsi="Times New Roman"/>
      <w:sz w:val="24"/>
    </w:rPr>
  </w:style>
  <w:style w:type="paragraph" w:styleId="aff0">
    <w:name w:val="List Paragraph"/>
    <w:basedOn w:val="a"/>
    <w:uiPriority w:val="34"/>
    <w:rsid w:val="00D96B67"/>
    <w:pPr>
      <w:ind w:left="720"/>
      <w:contextualSpacing/>
    </w:pPr>
  </w:style>
  <w:style w:type="paragraph" w:customStyle="1" w:styleId="aff1">
    <w:name w:val="Текст отчета"/>
    <w:basedOn w:val="a"/>
    <w:link w:val="aff2"/>
    <w:autoRedefine/>
    <w:rsid w:val="00152150"/>
  </w:style>
  <w:style w:type="character" w:customStyle="1" w:styleId="aff2">
    <w:name w:val="Текст отчета Знак"/>
    <w:basedOn w:val="a0"/>
    <w:link w:val="aff1"/>
    <w:rsid w:val="00152150"/>
    <w:rPr>
      <w:rFonts w:ascii="Times New Roman" w:hAnsi="Times New Roman"/>
      <w:sz w:val="24"/>
    </w:rPr>
  </w:style>
  <w:style w:type="table" w:customStyle="1" w:styleId="310">
    <w:name w:val="Таблица простая 31"/>
    <w:basedOn w:val="a1"/>
    <w:uiPriority w:val="43"/>
    <w:rsid w:val="00A03313"/>
    <w:pPr>
      <w:spacing w:after="0" w:line="240" w:lineRule="auto"/>
    </w:pPr>
    <w:rPr>
      <w:rFonts w:ascii="Courier New" w:eastAsia="Courier New" w:hAnsi="Courier New" w:cs="Courier New"/>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1">
    <w:name w:val="Таблица простая 51"/>
    <w:basedOn w:val="a1"/>
    <w:uiPriority w:val="45"/>
    <w:rsid w:val="00A0331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1">
    <w:name w:val="Таблица простая 311"/>
    <w:basedOn w:val="a1"/>
    <w:uiPriority w:val="43"/>
    <w:rsid w:val="00A03313"/>
    <w:pPr>
      <w:spacing w:after="0" w:line="240" w:lineRule="auto"/>
    </w:pPr>
    <w:rPr>
      <w:rFonts w:ascii="Courier New" w:eastAsia="Courier New" w:hAnsi="Courier New" w:cs="Courier New"/>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61">
    <w:name w:val="Таблица-сетка 6 цветная1"/>
    <w:basedOn w:val="a1"/>
    <w:uiPriority w:val="51"/>
    <w:rsid w:val="00A0331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3">
    <w:name w:val="Normal (Web)"/>
    <w:basedOn w:val="a"/>
    <w:uiPriority w:val="99"/>
    <w:semiHidden/>
    <w:unhideWhenUsed/>
    <w:rsid w:val="00F966E8"/>
    <w:rPr>
      <w:rFonts w:cs="Times New Roman"/>
      <w:szCs w:val="24"/>
    </w:rPr>
  </w:style>
  <w:style w:type="table" w:customStyle="1" w:styleId="12">
    <w:name w:val="Сетка таблицы1"/>
    <w:basedOn w:val="a1"/>
    <w:next w:val="af2"/>
    <w:uiPriority w:val="59"/>
    <w:rsid w:val="009B340F"/>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footnote text,fn"/>
    <w:basedOn w:val="a"/>
    <w:link w:val="aff5"/>
    <w:rsid w:val="008A16E5"/>
    <w:pPr>
      <w:spacing w:line="240" w:lineRule="auto"/>
      <w:ind w:firstLine="0"/>
      <w:jc w:val="left"/>
    </w:pPr>
    <w:rPr>
      <w:rFonts w:eastAsia="Times New Roman" w:cs="Times New Roman"/>
      <w:sz w:val="20"/>
      <w:szCs w:val="20"/>
      <w:lang w:eastAsia="ru-RU"/>
    </w:rPr>
  </w:style>
  <w:style w:type="character" w:customStyle="1" w:styleId="aff5">
    <w:name w:val="Текст сноски Знак"/>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
    <w:basedOn w:val="a0"/>
    <w:link w:val="aff4"/>
    <w:uiPriority w:val="99"/>
    <w:semiHidden/>
    <w:rsid w:val="008A16E5"/>
    <w:rPr>
      <w:rFonts w:ascii="Times New Roman" w:eastAsia="Times New Roman" w:hAnsi="Times New Roman" w:cs="Times New Roman"/>
      <w:sz w:val="20"/>
      <w:szCs w:val="20"/>
      <w:lang w:eastAsia="ru-RU"/>
    </w:rPr>
  </w:style>
  <w:style w:type="character" w:styleId="aff6">
    <w:name w:val="footnote reference"/>
    <w:basedOn w:val="a0"/>
    <w:uiPriority w:val="99"/>
    <w:semiHidden/>
    <w:rsid w:val="008A16E5"/>
    <w:rPr>
      <w:rFonts w:cs="Times New Roman"/>
      <w:vertAlign w:val="superscript"/>
    </w:rPr>
  </w:style>
  <w:style w:type="paragraph" w:styleId="aff7">
    <w:name w:val="Body Text"/>
    <w:basedOn w:val="a"/>
    <w:link w:val="aff8"/>
    <w:uiPriority w:val="99"/>
    <w:semiHidden/>
    <w:unhideWhenUsed/>
    <w:rsid w:val="009B4CAA"/>
    <w:pPr>
      <w:spacing w:after="120"/>
    </w:pPr>
  </w:style>
  <w:style w:type="character" w:customStyle="1" w:styleId="aff8">
    <w:name w:val="Основной текст Знак"/>
    <w:basedOn w:val="a0"/>
    <w:link w:val="aff7"/>
    <w:uiPriority w:val="99"/>
    <w:semiHidden/>
    <w:rsid w:val="009B4CAA"/>
    <w:rPr>
      <w:rFonts w:ascii="Times New Roman" w:hAnsi="Times New Roman"/>
      <w:sz w:val="24"/>
    </w:rPr>
  </w:style>
  <w:style w:type="table" w:customStyle="1" w:styleId="110">
    <w:name w:val="Сетка таблицы11"/>
    <w:basedOn w:val="a1"/>
    <w:next w:val="af2"/>
    <w:uiPriority w:val="59"/>
    <w:rsid w:val="00B54BFD"/>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643C47"/>
  </w:style>
  <w:style w:type="paragraph" w:customStyle="1" w:styleId="s1">
    <w:name w:val="s_1"/>
    <w:basedOn w:val="a"/>
    <w:rsid w:val="00CB3735"/>
    <w:pPr>
      <w:spacing w:before="100" w:beforeAutospacing="1" w:after="100" w:afterAutospacing="1" w:line="240" w:lineRule="auto"/>
      <w:ind w:firstLine="0"/>
      <w:jc w:val="left"/>
    </w:pPr>
    <w:rPr>
      <w:rFonts w:eastAsia="Times New Roman" w:cs="Times New Roman"/>
      <w:szCs w:val="24"/>
      <w:lang w:eastAsia="ru-RU"/>
    </w:rPr>
  </w:style>
  <w:style w:type="character" w:customStyle="1" w:styleId="highlightsearch">
    <w:name w:val="highlightsearch"/>
    <w:basedOn w:val="a0"/>
    <w:rsid w:val="00CB3735"/>
  </w:style>
  <w:style w:type="paragraph" w:styleId="aff9">
    <w:name w:val="caption"/>
    <w:basedOn w:val="a"/>
    <w:next w:val="a"/>
    <w:uiPriority w:val="35"/>
    <w:unhideWhenUsed/>
    <w:qFormat/>
    <w:rsid w:val="00390FA0"/>
    <w:pPr>
      <w:spacing w:after="200" w:line="240" w:lineRule="auto"/>
    </w:pPr>
    <w:rPr>
      <w:i/>
      <w:iCs/>
      <w:color w:val="44546A" w:themeColor="text2"/>
      <w:sz w:val="18"/>
      <w:szCs w:val="18"/>
    </w:rPr>
  </w:style>
  <w:style w:type="character" w:customStyle="1" w:styleId="affa">
    <w:name w:val="Основной текст_"/>
    <w:link w:val="32"/>
    <w:rsid w:val="00093167"/>
    <w:rPr>
      <w:rFonts w:ascii="Times New Roman" w:eastAsia="Times New Roman" w:hAnsi="Times New Roman" w:cs="Times New Roman"/>
      <w:sz w:val="26"/>
      <w:szCs w:val="26"/>
      <w:shd w:val="clear" w:color="auto" w:fill="FFFFFF"/>
    </w:rPr>
  </w:style>
  <w:style w:type="character" w:customStyle="1" w:styleId="14">
    <w:name w:val="Основной текст1"/>
    <w:rsid w:val="0009316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customStyle="1" w:styleId="32">
    <w:name w:val="Основной текст3"/>
    <w:basedOn w:val="a"/>
    <w:link w:val="affa"/>
    <w:rsid w:val="00093167"/>
    <w:pPr>
      <w:widowControl w:val="0"/>
      <w:shd w:val="clear" w:color="auto" w:fill="FFFFFF"/>
      <w:spacing w:before="840" w:line="317" w:lineRule="exact"/>
      <w:ind w:firstLine="540"/>
    </w:pPr>
    <w:rPr>
      <w:rFonts w:eastAsia="Times New Roman" w:cs="Times New Roman"/>
      <w:sz w:val="26"/>
      <w:szCs w:val="26"/>
    </w:rPr>
  </w:style>
  <w:style w:type="character" w:customStyle="1" w:styleId="affb">
    <w:name w:val="Сноска_"/>
    <w:link w:val="affc"/>
    <w:rsid w:val="00A54A20"/>
    <w:rPr>
      <w:rFonts w:ascii="Times New Roman" w:eastAsia="Times New Roman" w:hAnsi="Times New Roman" w:cs="Times New Roman"/>
      <w:b/>
      <w:bCs/>
      <w:sz w:val="18"/>
      <w:szCs w:val="18"/>
      <w:shd w:val="clear" w:color="auto" w:fill="FFFFFF"/>
    </w:rPr>
  </w:style>
  <w:style w:type="character" w:customStyle="1" w:styleId="affd">
    <w:name w:val="Сноска + Не полужирный"/>
    <w:rsid w:val="00A54A20"/>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paragraph" w:customStyle="1" w:styleId="affc">
    <w:name w:val="Сноска"/>
    <w:basedOn w:val="a"/>
    <w:link w:val="affb"/>
    <w:rsid w:val="00A54A20"/>
    <w:pPr>
      <w:widowControl w:val="0"/>
      <w:shd w:val="clear" w:color="auto" w:fill="FFFFFF"/>
      <w:spacing w:line="235" w:lineRule="exact"/>
      <w:ind w:firstLine="0"/>
      <w:jc w:val="left"/>
    </w:pPr>
    <w:rPr>
      <w:rFonts w:eastAsia="Times New Roman" w:cs="Times New Roman"/>
      <w:b/>
      <w:bCs/>
      <w:sz w:val="18"/>
      <w:szCs w:val="18"/>
    </w:rPr>
  </w:style>
  <w:style w:type="character" w:customStyle="1" w:styleId="22">
    <w:name w:val="Основной текст2"/>
    <w:rsid w:val="00614A8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ffe">
    <w:name w:val="Основной текст + Полужирный"/>
    <w:rsid w:val="00E60129"/>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878974">
      <w:bodyDiv w:val="1"/>
      <w:marLeft w:val="0"/>
      <w:marRight w:val="0"/>
      <w:marTop w:val="0"/>
      <w:marBottom w:val="0"/>
      <w:divBdr>
        <w:top w:val="none" w:sz="0" w:space="0" w:color="auto"/>
        <w:left w:val="none" w:sz="0" w:space="0" w:color="auto"/>
        <w:bottom w:val="none" w:sz="0" w:space="0" w:color="auto"/>
        <w:right w:val="none" w:sz="0" w:space="0" w:color="auto"/>
      </w:divBdr>
    </w:div>
    <w:div w:id="483202424">
      <w:bodyDiv w:val="1"/>
      <w:marLeft w:val="0"/>
      <w:marRight w:val="0"/>
      <w:marTop w:val="0"/>
      <w:marBottom w:val="0"/>
      <w:divBdr>
        <w:top w:val="none" w:sz="0" w:space="0" w:color="auto"/>
        <w:left w:val="none" w:sz="0" w:space="0" w:color="auto"/>
        <w:bottom w:val="none" w:sz="0" w:space="0" w:color="auto"/>
        <w:right w:val="none" w:sz="0" w:space="0" w:color="auto"/>
      </w:divBdr>
    </w:div>
    <w:div w:id="697315826">
      <w:bodyDiv w:val="1"/>
      <w:marLeft w:val="0"/>
      <w:marRight w:val="0"/>
      <w:marTop w:val="0"/>
      <w:marBottom w:val="0"/>
      <w:divBdr>
        <w:top w:val="none" w:sz="0" w:space="0" w:color="auto"/>
        <w:left w:val="none" w:sz="0" w:space="0" w:color="auto"/>
        <w:bottom w:val="none" w:sz="0" w:space="0" w:color="auto"/>
        <w:right w:val="none" w:sz="0" w:space="0" w:color="auto"/>
      </w:divBdr>
    </w:div>
    <w:div w:id="749620975">
      <w:bodyDiv w:val="1"/>
      <w:marLeft w:val="0"/>
      <w:marRight w:val="0"/>
      <w:marTop w:val="0"/>
      <w:marBottom w:val="0"/>
      <w:divBdr>
        <w:top w:val="none" w:sz="0" w:space="0" w:color="auto"/>
        <w:left w:val="none" w:sz="0" w:space="0" w:color="auto"/>
        <w:bottom w:val="none" w:sz="0" w:space="0" w:color="auto"/>
        <w:right w:val="none" w:sz="0" w:space="0" w:color="auto"/>
      </w:divBdr>
    </w:div>
    <w:div w:id="1095249777">
      <w:bodyDiv w:val="1"/>
      <w:marLeft w:val="0"/>
      <w:marRight w:val="0"/>
      <w:marTop w:val="0"/>
      <w:marBottom w:val="0"/>
      <w:divBdr>
        <w:top w:val="none" w:sz="0" w:space="0" w:color="auto"/>
        <w:left w:val="none" w:sz="0" w:space="0" w:color="auto"/>
        <w:bottom w:val="none" w:sz="0" w:space="0" w:color="auto"/>
        <w:right w:val="none" w:sz="0" w:space="0" w:color="auto"/>
      </w:divBdr>
    </w:div>
    <w:div w:id="1517845545">
      <w:bodyDiv w:val="1"/>
      <w:marLeft w:val="0"/>
      <w:marRight w:val="0"/>
      <w:marTop w:val="0"/>
      <w:marBottom w:val="0"/>
      <w:divBdr>
        <w:top w:val="none" w:sz="0" w:space="0" w:color="auto"/>
        <w:left w:val="none" w:sz="0" w:space="0" w:color="auto"/>
        <w:bottom w:val="none" w:sz="0" w:space="0" w:color="auto"/>
        <w:right w:val="none" w:sz="0" w:space="0" w:color="auto"/>
      </w:divBdr>
    </w:div>
    <w:div w:id="1598753261">
      <w:bodyDiv w:val="1"/>
      <w:marLeft w:val="0"/>
      <w:marRight w:val="0"/>
      <w:marTop w:val="0"/>
      <w:marBottom w:val="0"/>
      <w:divBdr>
        <w:top w:val="none" w:sz="0" w:space="0" w:color="auto"/>
        <w:left w:val="none" w:sz="0" w:space="0" w:color="auto"/>
        <w:bottom w:val="none" w:sz="0" w:space="0" w:color="auto"/>
        <w:right w:val="none" w:sz="0" w:space="0" w:color="auto"/>
      </w:divBdr>
    </w:div>
    <w:div w:id="1630864372">
      <w:bodyDiv w:val="1"/>
      <w:marLeft w:val="0"/>
      <w:marRight w:val="0"/>
      <w:marTop w:val="0"/>
      <w:marBottom w:val="0"/>
      <w:divBdr>
        <w:top w:val="none" w:sz="0" w:space="0" w:color="auto"/>
        <w:left w:val="none" w:sz="0" w:space="0" w:color="auto"/>
        <w:bottom w:val="none" w:sz="0" w:space="0" w:color="auto"/>
        <w:right w:val="none" w:sz="0" w:space="0" w:color="auto"/>
      </w:divBdr>
    </w:div>
    <w:div w:id="1685593552">
      <w:bodyDiv w:val="1"/>
      <w:marLeft w:val="0"/>
      <w:marRight w:val="0"/>
      <w:marTop w:val="0"/>
      <w:marBottom w:val="0"/>
      <w:divBdr>
        <w:top w:val="none" w:sz="0" w:space="0" w:color="auto"/>
        <w:left w:val="none" w:sz="0" w:space="0" w:color="auto"/>
        <w:bottom w:val="none" w:sz="0" w:space="0" w:color="auto"/>
        <w:right w:val="none" w:sz="0" w:space="0" w:color="auto"/>
      </w:divBdr>
    </w:div>
    <w:div w:id="1857503993">
      <w:bodyDiv w:val="1"/>
      <w:marLeft w:val="0"/>
      <w:marRight w:val="0"/>
      <w:marTop w:val="0"/>
      <w:marBottom w:val="0"/>
      <w:divBdr>
        <w:top w:val="none" w:sz="0" w:space="0" w:color="auto"/>
        <w:left w:val="none" w:sz="0" w:space="0" w:color="auto"/>
        <w:bottom w:val="none" w:sz="0" w:space="0" w:color="auto"/>
        <w:right w:val="none" w:sz="0" w:space="0" w:color="auto"/>
      </w:divBdr>
    </w:div>
    <w:div w:id="1863863259">
      <w:bodyDiv w:val="1"/>
      <w:marLeft w:val="0"/>
      <w:marRight w:val="0"/>
      <w:marTop w:val="0"/>
      <w:marBottom w:val="0"/>
      <w:divBdr>
        <w:top w:val="none" w:sz="0" w:space="0" w:color="auto"/>
        <w:left w:val="none" w:sz="0" w:space="0" w:color="auto"/>
        <w:bottom w:val="none" w:sz="0" w:space="0" w:color="auto"/>
        <w:right w:val="none" w:sz="0" w:space="0" w:color="auto"/>
      </w:divBdr>
    </w:div>
    <w:div w:id="195115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GofmanTA@admhmao.ru"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LashinaIK@admhmao.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ashinaIK@admhmao.ru" TargetMode="External"/><Relationship Id="rId5" Type="http://schemas.microsoft.com/office/2007/relationships/stylesWithEffects" Target="stylesWithEffects.xml"/><Relationship Id="rId15" Type="http://schemas.openxmlformats.org/officeDocument/2006/relationships/hyperlink" Target="mailto:LemLS@admhmao.ru" TargetMode="External"/><Relationship Id="rId10" Type="http://schemas.openxmlformats.org/officeDocument/2006/relationships/hyperlink" Target="consultantplus://offline/ref=F12744A3B982C649CDC2A11DEC363E15C839040BF606B38AEF1CF65548D09EDC9470D10CBEFFE6B4CBA906A1dBrD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4FF8813F6D4E0566E4C9D246D22DC11151454D52A23B57ECA6DBC2B2F1D3D58289761230E21D9130D9n6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OneDrive\&#1042;&#1064;&#1069;\&#1055;&#1088;&#1086;&#1077;&#1082;&#1090;&#1099;\&#1052;&#1054;&#1053;%20&#1080;%20&#1056;&#1054;&#1053;\&#1052;&#1057;&#1054;%20(&#1060;23)\&#1069;&#1090;&#1072;&#1087;%204\&#1056;&#1072;&#1073;&#1086;&#1090;&#1072;%204\&#1040;&#1087;&#1088;&#1086;&#1073;&#1072;&#1094;&#1080;&#1103;\04.%20&#1052;&#1072;&#1090;&#1077;&#1088;&#1080;&#1072;&#1083;&#1099;%20&#1076;&#1083;&#1103;%20&#1088;&#1072;&#1089;&#1089;&#1099;&#1083;&#1082;&#1080;\&#1064;&#1072;&#1073;&#1083;&#1086;&#1085;%20&#1086;&#1090;&#1095;&#1077;&#1090;&#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министерства образования и науки</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8ED36B3-E7B1-44B3-99BC-0EEB6056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отчета</Template>
  <TotalTime>0</TotalTime>
  <Pages>78</Pages>
  <Words>27602</Words>
  <Characters>157332</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Ростислав Горбовский</dc:creator>
  <cp:lastModifiedBy>Толоконцев  Владимир Сергеевич</cp:lastModifiedBy>
  <cp:revision>2</cp:revision>
  <cp:lastPrinted>2019-12-16T11:56:00Z</cp:lastPrinted>
  <dcterms:created xsi:type="dcterms:W3CDTF">2019-12-17T05:41:00Z</dcterms:created>
  <dcterms:modified xsi:type="dcterms:W3CDTF">2019-12-17T05:41:00Z</dcterms:modified>
</cp:coreProperties>
</file>